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CFC2A" w14:textId="1CCE23E2" w:rsidR="00400942" w:rsidRPr="002957BA" w:rsidRDefault="002957BA" w:rsidP="002957BA">
      <w:pPr>
        <w:rPr>
          <w:rFonts w:ascii="Microsoft YaHei UI" w:hAnsi="Microsoft YaHei UI" w:hint="eastAsia"/>
        </w:rPr>
      </w:pPr>
      <w:bookmarkStart w:id="0" w:name="OLE_LINK6"/>
      <w:r w:rsidRPr="000739D4">
        <w:rPr>
          <w:rFonts w:ascii="Microsoft YaHei UI" w:hAnsi="Microsoft YaHei UI"/>
          <w:noProof/>
        </w:rPr>
        <mc:AlternateContent>
          <mc:Choice Requires="wps">
            <w:drawing>
              <wp:anchor distT="0" distB="0" distL="114300" distR="114300" simplePos="0" relativeHeight="251661312" behindDoc="0" locked="0" layoutInCell="1" allowOverlap="1" wp14:anchorId="1BA3B22F" wp14:editId="214E9652">
                <wp:simplePos x="0" y="0"/>
                <wp:positionH relativeFrom="page">
                  <wp:posOffset>159385</wp:posOffset>
                </wp:positionH>
                <wp:positionV relativeFrom="page">
                  <wp:posOffset>2818204</wp:posOffset>
                </wp:positionV>
                <wp:extent cx="5534025" cy="2724912"/>
                <wp:effectExtent l="0" t="0" r="0" b="0"/>
                <wp:wrapNone/>
                <wp:docPr id="479" name="文本框 3" title="标题和副标题"/>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
                                <w:color w:val="262626" w:themeColor="text1" w:themeTint="D9"/>
                                <w:sz w:val="32"/>
                                <w:szCs w:val="32"/>
                              </w:rPr>
                              <w:alias w:val="作者"/>
                              <w:tag w:val=""/>
                              <w:id w:val="5255991"/>
                              <w:dataBinding w:prefixMappings="xmlns:ns0='http://purl.org/dc/elements/1.1/' xmlns:ns1='http://schemas.openxmlformats.org/package/2006/metadata/core-properties' " w:xpath="/ns1:coreProperties[1]/ns0:creator[1]" w:storeItemID="{6C3C8BC8-F283-45AE-878A-BAB7291924A1}"/>
                              <w15:appearance w15:val="hidden"/>
                              <w:text/>
                            </w:sdtPr>
                            <w:sdtContent>
                              <w:p w14:paraId="76E03A3D" w14:textId="49E3A3A3" w:rsidR="00400942" w:rsidRPr="00400942" w:rsidRDefault="00400942">
                                <w:pPr>
                                  <w:pStyle w:val="ae"/>
                                  <w:spacing w:after="480"/>
                                  <w:rPr>
                                    <w:rFonts w:ascii="Times New Roman" w:hAnsi="Times New Roman" w:cs="Times New Roman"/>
                                    <w:i/>
                                    <w:color w:val="262626" w:themeColor="text1" w:themeTint="D9"/>
                                    <w:sz w:val="32"/>
                                    <w:szCs w:val="32"/>
                                  </w:rPr>
                                </w:pPr>
                                <w:r w:rsidRPr="00400942">
                                  <w:rPr>
                                    <w:rFonts w:ascii="Times New Roman" w:hAnsi="Times New Roman" w:cs="Times New Roman"/>
                                    <w:i/>
                                    <w:color w:val="262626" w:themeColor="text1" w:themeTint="D9"/>
                                    <w:sz w:val="32"/>
                                    <w:szCs w:val="32"/>
                                  </w:rPr>
                                  <w:t>Li, Moyan</w:t>
                                </w:r>
                              </w:p>
                            </w:sdtContent>
                          </w:sdt>
                          <w:p w14:paraId="13273A56" w14:textId="5FC273FC" w:rsidR="00400942" w:rsidRPr="00400942" w:rsidRDefault="00400942">
                            <w:pPr>
                              <w:pStyle w:val="ae"/>
                              <w:rPr>
                                <w:rFonts w:ascii="Times New Roman" w:hAnsi="Times New Roman" w:cs="Times New Roman"/>
                                <w:i/>
                                <w:color w:val="262626" w:themeColor="text1" w:themeTint="D9"/>
                                <w:sz w:val="26"/>
                                <w:szCs w:val="26"/>
                              </w:rPr>
                            </w:pPr>
                            <w:r w:rsidRPr="00400942">
                              <w:rPr>
                                <w:rFonts w:ascii="Times New Roman" w:hAnsi="Times New Roman" w:cs="Times New Roman"/>
                                <w:i/>
                                <w:color w:val="262626" w:themeColor="text1" w:themeTint="D9"/>
                                <w:sz w:val="26"/>
                                <w:szCs w:val="26"/>
                              </w:rPr>
                              <w:t>09/30/2026</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BA3B22F" id="_x0000_t202" coordsize="21600,21600" o:spt="202" path="m,l,21600r21600,l21600,xe">
                <v:stroke joinstyle="miter"/>
                <v:path gradientshapeok="t" o:connecttype="rect"/>
              </v:shapetype>
              <v:shape id="文本框 3" o:spid="_x0000_s1026" type="#_x0000_t202" alt="标题: 标题和副标题" style="position:absolute;margin-left:12.55pt;margin-top:221.9pt;width:435.75pt;height:214.55pt;z-index:25166131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" filled="f" stroked="f" strokeweight=".5pt">
                <v:textbox inset="93.6pt,7.2pt,0,1in">
                  <w:txbxContent>
                    <w:sdt>
                      <w:sdtPr>
                        <w:rPr>
                          <w:rFonts w:ascii="Times New Roman" w:hAnsi="Times New Roman" w:cs="Times New Roman"/>
                          <w:i/>
                          <w:color w:val="262626" w:themeColor="text1" w:themeTint="D9"/>
                          <w:sz w:val="32"/>
                          <w:szCs w:val="32"/>
                        </w:rPr>
                        <w:alias w:val="作者"/>
                        <w:tag w:val=""/>
                        <w:id w:val="5255991"/>
                        <w:dataBinding w:prefixMappings="xmlns:ns0='http://purl.org/dc/elements/1.1/' xmlns:ns1='http://schemas.openxmlformats.org/package/2006/metadata/core-properties' " w:xpath="/ns1:coreProperties[1]/ns0:creator[1]" w:storeItemID="{6C3C8BC8-F283-45AE-878A-BAB7291924A1}"/>
                        <w15:appearance w15:val="hidden"/>
                        <w:text/>
                      </w:sdtPr>
                      <w:sdtContent>
                        <w:p w14:paraId="76E03A3D" w14:textId="49E3A3A3" w:rsidR="00400942" w:rsidRPr="00400942" w:rsidRDefault="00400942">
                          <w:pPr>
                            <w:pStyle w:val="ae"/>
                            <w:spacing w:after="480"/>
                            <w:rPr>
                              <w:rFonts w:ascii="Times New Roman" w:hAnsi="Times New Roman" w:cs="Times New Roman"/>
                              <w:i/>
                              <w:color w:val="262626" w:themeColor="text1" w:themeTint="D9"/>
                              <w:sz w:val="32"/>
                              <w:szCs w:val="32"/>
                            </w:rPr>
                          </w:pPr>
                          <w:r w:rsidRPr="00400942">
                            <w:rPr>
                              <w:rFonts w:ascii="Times New Roman" w:hAnsi="Times New Roman" w:cs="Times New Roman"/>
                              <w:i/>
                              <w:color w:val="262626" w:themeColor="text1" w:themeTint="D9"/>
                              <w:sz w:val="32"/>
                              <w:szCs w:val="32"/>
                            </w:rPr>
                            <w:t>Li, Moyan</w:t>
                          </w:r>
                        </w:p>
                      </w:sdtContent>
                    </w:sdt>
                    <w:p w14:paraId="13273A56" w14:textId="5FC273FC" w:rsidR="00400942" w:rsidRPr="00400942" w:rsidRDefault="00400942">
                      <w:pPr>
                        <w:pStyle w:val="ae"/>
                        <w:rPr>
                          <w:rFonts w:ascii="Times New Roman" w:hAnsi="Times New Roman" w:cs="Times New Roman"/>
                          <w:i/>
                          <w:color w:val="262626" w:themeColor="text1" w:themeTint="D9"/>
                          <w:sz w:val="26"/>
                          <w:szCs w:val="26"/>
                        </w:rPr>
                      </w:pPr>
                      <w:r w:rsidRPr="00400942">
                        <w:rPr>
                          <w:rFonts w:ascii="Times New Roman" w:hAnsi="Times New Roman" w:cs="Times New Roman"/>
                          <w:i/>
                          <w:color w:val="262626" w:themeColor="text1" w:themeTint="D9"/>
                          <w:sz w:val="26"/>
                          <w:szCs w:val="26"/>
                        </w:rPr>
                        <w:t>09/30/2026</w:t>
                      </w:r>
                    </w:p>
                  </w:txbxContent>
                </v:textbox>
                <w10:wrap anchorx="page" anchory="page"/>
              </v:shape>
            </w:pict>
          </mc:Fallback>
        </mc:AlternateContent>
      </w:r>
      <w:r w:rsidRPr="000739D4">
        <w:rPr>
          <w:rFonts w:ascii="Microsoft YaHei UI" w:hAnsi="Microsoft YaHei UI"/>
          <w:noProof/>
        </w:rPr>
        <mc:AlternateContent>
          <mc:Choice Requires="wps">
            <w:drawing>
              <wp:anchor distT="0" distB="0" distL="114300" distR="114300" simplePos="0" relativeHeight="251659264" behindDoc="0" locked="0" layoutInCell="1" allowOverlap="1" wp14:anchorId="44230033" wp14:editId="5897176A">
                <wp:simplePos x="0" y="0"/>
                <wp:positionH relativeFrom="page">
                  <wp:posOffset>212090</wp:posOffset>
                </wp:positionH>
                <wp:positionV relativeFrom="page">
                  <wp:posOffset>1582745</wp:posOffset>
                </wp:positionV>
                <wp:extent cx="5534025" cy="2724912"/>
                <wp:effectExtent l="0" t="0" r="0" b="2540"/>
                <wp:wrapNone/>
                <wp:docPr id="481" name="文本框 1" title="标题和副标题"/>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hint="eastAsia"/>
                                <w:sz w:val="52"/>
                                <w:szCs w:val="52"/>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14:paraId="62F5B89A" w14:textId="5A0634A6" w:rsidR="00400942" w:rsidRPr="002957BA" w:rsidRDefault="002957BA">
                                <w:pPr>
                                  <w:pStyle w:val="ae"/>
                                  <w:spacing w:after="900"/>
                                  <w:rPr>
                                    <w:rFonts w:ascii="Times New Roman" w:hAnsi="Times New Roman" w:cs="Times New Roman"/>
                                    <w:i/>
                                    <w:caps/>
                                    <w:color w:val="262626" w:themeColor="text1" w:themeTint="D9"/>
                                    <w:sz w:val="52"/>
                                    <w:szCs w:val="52"/>
                                  </w:rPr>
                                </w:pPr>
                                <w:r>
                                  <w:rPr>
                                    <w:rFonts w:ascii="Times New Roman" w:hAnsi="Times New Roman" w:cs="Times New Roman" w:hint="eastAsia"/>
                                    <w:sz w:val="52"/>
                                    <w:szCs w:val="52"/>
                                  </w:rPr>
                                  <w:t xml:space="preserve">Data Analysis of </w:t>
                                </w:r>
                                <w:r w:rsidRPr="002957BA">
                                  <w:rPr>
                                    <w:rFonts w:ascii="Times New Roman" w:hAnsi="Times New Roman" w:cs="Times New Roman" w:hint="eastAsia"/>
                                    <w:sz w:val="52"/>
                                    <w:szCs w:val="52"/>
                                  </w:rPr>
                                  <w:t>Academic Performance of Engineering Students</w:t>
                                </w:r>
                              </w:p>
                            </w:sdtContent>
                          </w:sdt>
                          <w:sdt>
                            <w:sdtPr>
                              <w:rPr>
                                <w:rFonts w:ascii="Times New Roman" w:hAnsi="Times New Roman" w:cs="Times New Roman"/>
                                <w:color w:val="262626" w:themeColor="text1" w:themeTint="D9"/>
                                <w:sz w:val="36"/>
                                <w:szCs w:val="36"/>
                              </w:rPr>
                              <w:alias w:val="副标题"/>
                              <w:tag w:val=""/>
                              <w:id w:val="-1043215114"/>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7B7D11A" w14:textId="5197DCCD" w:rsidR="00400942" w:rsidRPr="00400942" w:rsidRDefault="00400942">
                                <w:pPr>
                                  <w:pStyle w:val="ae"/>
                                  <w:rPr>
                                    <w:rFonts w:ascii="Times New Roman" w:hAnsi="Times New Roman" w:cs="Times New Roman"/>
                                    <w:i/>
                                    <w:color w:val="262626" w:themeColor="text1" w:themeTint="D9"/>
                                    <w:sz w:val="36"/>
                                    <w:szCs w:val="36"/>
                                  </w:rPr>
                                </w:pPr>
                                <w:r w:rsidRPr="00400942">
                                  <w:rPr>
                                    <w:rFonts w:ascii="Times New Roman" w:hAnsi="Times New Roman" w:cs="Times New Roman"/>
                                    <w:color w:val="262626" w:themeColor="text1" w:themeTint="D9"/>
                                    <w:sz w:val="36"/>
                                    <w:szCs w:val="36"/>
                                  </w:rPr>
                                  <w:t>Case study 1</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44230033" id="文本框 1" o:spid="_x0000_s1027" type="#_x0000_t202" alt="标题: 标题和副标题" style="position:absolute;margin-left:16.7pt;margin-top:124.65pt;width:435.75pt;height:214.55pt;z-index:251659264;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" filled="f" stroked="f" strokeweight=".5pt">
                <v:textbox style="mso-fit-shape-to-text:t" inset="93.6pt,,0">
                  <w:txbxContent>
                    <w:sdt>
                      <w:sdtPr>
                        <w:rPr>
                          <w:rFonts w:ascii="Times New Roman" w:hAnsi="Times New Roman" w:cs="Times New Roman" w:hint="eastAsia"/>
                          <w:sz w:val="52"/>
                          <w:szCs w:val="52"/>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14:paraId="62F5B89A" w14:textId="5A0634A6" w:rsidR="00400942" w:rsidRPr="002957BA" w:rsidRDefault="002957BA">
                          <w:pPr>
                            <w:pStyle w:val="ae"/>
                            <w:spacing w:after="900"/>
                            <w:rPr>
                              <w:rFonts w:ascii="Times New Roman" w:hAnsi="Times New Roman" w:cs="Times New Roman"/>
                              <w:i/>
                              <w:caps/>
                              <w:color w:val="262626" w:themeColor="text1" w:themeTint="D9"/>
                              <w:sz w:val="52"/>
                              <w:szCs w:val="52"/>
                            </w:rPr>
                          </w:pPr>
                          <w:r>
                            <w:rPr>
                              <w:rFonts w:ascii="Times New Roman" w:hAnsi="Times New Roman" w:cs="Times New Roman" w:hint="eastAsia"/>
                              <w:sz w:val="52"/>
                              <w:szCs w:val="52"/>
                            </w:rPr>
                            <w:t xml:space="preserve">Data Analysis of </w:t>
                          </w:r>
                          <w:r w:rsidRPr="002957BA">
                            <w:rPr>
                              <w:rFonts w:ascii="Times New Roman" w:hAnsi="Times New Roman" w:cs="Times New Roman" w:hint="eastAsia"/>
                              <w:sz w:val="52"/>
                              <w:szCs w:val="52"/>
                            </w:rPr>
                            <w:t>Academic Performance of Engineering Students</w:t>
                          </w:r>
                        </w:p>
                      </w:sdtContent>
                    </w:sdt>
                    <w:sdt>
                      <w:sdtPr>
                        <w:rPr>
                          <w:rFonts w:ascii="Times New Roman" w:hAnsi="Times New Roman" w:cs="Times New Roman"/>
                          <w:color w:val="262626" w:themeColor="text1" w:themeTint="D9"/>
                          <w:sz w:val="36"/>
                          <w:szCs w:val="36"/>
                        </w:rPr>
                        <w:alias w:val="副标题"/>
                        <w:tag w:val=""/>
                        <w:id w:val="-1043215114"/>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7B7D11A" w14:textId="5197DCCD" w:rsidR="00400942" w:rsidRPr="00400942" w:rsidRDefault="00400942">
                          <w:pPr>
                            <w:pStyle w:val="ae"/>
                            <w:rPr>
                              <w:rFonts w:ascii="Times New Roman" w:hAnsi="Times New Roman" w:cs="Times New Roman"/>
                              <w:i/>
                              <w:color w:val="262626" w:themeColor="text1" w:themeTint="D9"/>
                              <w:sz w:val="36"/>
                              <w:szCs w:val="36"/>
                            </w:rPr>
                          </w:pPr>
                          <w:r w:rsidRPr="00400942">
                            <w:rPr>
                              <w:rFonts w:ascii="Times New Roman" w:hAnsi="Times New Roman" w:cs="Times New Roman"/>
                              <w:color w:val="262626" w:themeColor="text1" w:themeTint="D9"/>
                              <w:sz w:val="36"/>
                              <w:szCs w:val="36"/>
                            </w:rPr>
                            <w:t>Case study 1</w:t>
                          </w:r>
                        </w:p>
                      </w:sdtContent>
                    </w:sdt>
                  </w:txbxContent>
                </v:textbox>
                <w10:wrap anchorx="page" anchory="page"/>
              </v:shape>
            </w:pict>
          </mc:Fallback>
        </mc:AlternateContent>
      </w:r>
      <w:r w:rsidR="00400942">
        <w:rPr>
          <w:rFonts w:ascii="Times New Roman" w:eastAsia="宋体" w:hAnsi="Times New Roman" w:cs="Times New Roman"/>
          <w:color w:val="273540"/>
          <w:kern w:val="0"/>
          <w:sz w:val="24"/>
          <w14:ligatures w14:val="none"/>
        </w:rPr>
        <w:br w:type="page"/>
      </w:r>
    </w:p>
    <w:p w14:paraId="7EF2D97D" w14:textId="4EFA7EBF" w:rsidR="007746E8" w:rsidRPr="000903DC" w:rsidRDefault="000301FC" w:rsidP="007746E8">
      <w:pPr>
        <w:widowControl/>
        <w:shd w:val="clear" w:color="auto" w:fill="FFFFFF"/>
        <w:spacing w:before="100" w:beforeAutospacing="1" w:after="100" w:afterAutospacing="1" w:line="240" w:lineRule="auto"/>
        <w:rPr>
          <w:rFonts w:ascii="Times New Roman" w:eastAsia="宋体" w:hAnsi="Times New Roman" w:cs="Times New Roman"/>
          <w:b/>
          <w:bCs/>
          <w:color w:val="273540"/>
          <w:kern w:val="0"/>
          <w:sz w:val="24"/>
          <w14:ligatures w14:val="none"/>
        </w:rPr>
      </w:pPr>
      <w:r w:rsidRPr="000903DC">
        <w:rPr>
          <w:rFonts w:ascii="Times New Roman" w:eastAsia="宋体" w:hAnsi="Times New Roman" w:cs="Times New Roman"/>
          <w:b/>
          <w:bCs/>
          <w:color w:val="273540"/>
          <w:kern w:val="0"/>
          <w:sz w:val="24"/>
          <w14:ligatures w14:val="none"/>
        </w:rPr>
        <w:lastRenderedPageBreak/>
        <w:t>Introduction</w:t>
      </w:r>
    </w:p>
    <w:p w14:paraId="27908EFB" w14:textId="798113F2" w:rsidR="007746E8" w:rsidRPr="005D1FDB" w:rsidRDefault="002F618F"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This report utilizes the connection data of 12,411 engineering students during their high school graduation stage and their university graduation stage, to analyze the relationship between students</w:t>
      </w:r>
      <w:r w:rsidR="00D97608" w:rsidRPr="005D1FDB">
        <w:rPr>
          <w:rFonts w:ascii="Times New Roman" w:eastAsia="宋体" w:hAnsi="Times New Roman" w:cs="Times New Roman"/>
          <w:color w:val="273540"/>
          <w:kern w:val="0"/>
          <w:sz w:val="24"/>
          <w14:ligatures w14:val="none"/>
        </w:rPr>
        <w:t>’</w:t>
      </w:r>
      <w:r w:rsidRPr="005D1FDB">
        <w:rPr>
          <w:rFonts w:ascii="Times New Roman" w:eastAsia="宋体" w:hAnsi="Times New Roman" w:cs="Times New Roman"/>
          <w:color w:val="273540"/>
          <w:kern w:val="0"/>
          <w:sz w:val="24"/>
          <w14:ligatures w14:val="none"/>
        </w:rPr>
        <w:t xml:space="preserve"> family background, socioeconomic conditions, educational paths and their overall academic performance at the university graduation stage. This article takes the Global Score of Saber Pro (‘G_SC’) as the main outcome variable. The purpose of this study is to identify which student groups are more likely to require additional support and accordingly provide more targeted educational suggestions for students of different engineering majors.</w:t>
      </w:r>
    </w:p>
    <w:p w14:paraId="00B7B585" w14:textId="62C0535F" w:rsidR="007746E8" w:rsidRPr="000903DC" w:rsidRDefault="00984555" w:rsidP="00B61547">
      <w:pPr>
        <w:widowControl/>
        <w:rPr>
          <w:rFonts w:ascii="Times New Roman" w:eastAsia="宋体" w:hAnsi="Times New Roman" w:cs="Times New Roman"/>
          <w:b/>
          <w:bCs/>
          <w:kern w:val="0"/>
          <w:sz w:val="24"/>
          <w14:ligatures w14:val="none"/>
        </w:rPr>
      </w:pPr>
      <w:r>
        <w:rPr>
          <w:rFonts w:ascii="Times New Roman" w:eastAsia="宋体" w:hAnsi="Times New Roman" w:cs="Times New Roman" w:hint="eastAsia"/>
          <w:b/>
          <w:bCs/>
          <w:color w:val="273540"/>
          <w:kern w:val="0"/>
          <w:sz w:val="24"/>
          <w14:ligatures w14:val="none"/>
        </w:rPr>
        <w:t>1</w:t>
      </w:r>
      <w:r w:rsidR="007746E8" w:rsidRPr="000903DC">
        <w:rPr>
          <w:rFonts w:ascii="Times New Roman" w:eastAsia="宋体" w:hAnsi="Times New Roman" w:cs="Times New Roman"/>
          <w:b/>
          <w:bCs/>
          <w:color w:val="273540"/>
          <w:kern w:val="0"/>
          <w:sz w:val="24"/>
          <w14:ligatures w14:val="none"/>
        </w:rPr>
        <w:t xml:space="preserve">. </w:t>
      </w:r>
      <w:r w:rsidR="000301FC" w:rsidRPr="000903DC">
        <w:rPr>
          <w:rFonts w:ascii="Times New Roman" w:eastAsia="宋体" w:hAnsi="Times New Roman" w:cs="Times New Roman"/>
          <w:b/>
          <w:bCs/>
          <w:color w:val="000000"/>
          <w:kern w:val="0"/>
          <w:sz w:val="24"/>
          <w14:ligatures w14:val="none"/>
        </w:rPr>
        <w:t>Assumptions and</w:t>
      </w:r>
      <w:r w:rsidR="00021EBD" w:rsidRPr="000903DC">
        <w:rPr>
          <w:rFonts w:ascii="Times New Roman" w:eastAsia="宋体" w:hAnsi="Times New Roman" w:cs="Times New Roman"/>
          <w:b/>
          <w:bCs/>
          <w:color w:val="000000"/>
          <w:kern w:val="0"/>
          <w:sz w:val="24"/>
          <w14:ligatures w14:val="none"/>
        </w:rPr>
        <w:t xml:space="preserve"> data processing</w:t>
      </w:r>
    </w:p>
    <w:p w14:paraId="2EAC7C59" w14:textId="10B40F2E" w:rsidR="002F618F" w:rsidRPr="005D1FDB" w:rsidRDefault="002F618F" w:rsidP="002F618F">
      <w:pPr>
        <w:pStyle w:val="HTML"/>
        <w:rPr>
          <w:rFonts w:ascii="Times New Roman" w:hAnsi="Times New Roman" w:cs="Times New Roman"/>
          <w:color w:val="000000"/>
        </w:rPr>
      </w:pPr>
      <w:r w:rsidRPr="005D1FDB">
        <w:rPr>
          <w:rFonts w:ascii="Times New Roman" w:hAnsi="Times New Roman" w:cs="Times New Roman"/>
          <w:color w:val="000000"/>
        </w:rPr>
        <w:t>‘G_SC’ is regarded as an indicator of the overall academic performance during the university stage. The original file contains 12,411 rows and 45 columns. All substantive variables have no missing values. The ‘Not sure’ and records coded as ‘0’ in the parental education variables cannot be interpreted as clear educational levels, so they are excluded from the main analysis of parental education levels</w:t>
      </w:r>
      <w:r w:rsidR="00940063">
        <w:rPr>
          <w:rFonts w:ascii="Times New Roman" w:hAnsi="Times New Roman" w:cs="Times New Roman"/>
          <w:color w:val="000000"/>
        </w:rPr>
        <w:t>.</w:t>
      </w:r>
    </w:p>
    <w:p w14:paraId="23F72E3B" w14:textId="77777777" w:rsidR="006402A5" w:rsidRPr="005D1FDB" w:rsidRDefault="006402A5" w:rsidP="002F618F">
      <w:pPr>
        <w:pStyle w:val="HTML"/>
        <w:rPr>
          <w:rFonts w:ascii="Times New Roman" w:hAnsi="Times New Roman" w:cs="Times New Roman"/>
          <w:color w:val="000000"/>
        </w:rPr>
      </w:pPr>
    </w:p>
    <w:p w14:paraId="27C7D514" w14:textId="6EA7B3BC" w:rsidR="002F618F" w:rsidRPr="005D1FDB" w:rsidRDefault="00B61547" w:rsidP="002F618F">
      <w:pPr>
        <w:pStyle w:val="HTML"/>
        <w:rPr>
          <w:rFonts w:ascii="Times New Roman" w:hAnsi="Times New Roman" w:cs="Times New Roman"/>
          <w:color w:val="000000"/>
        </w:rPr>
      </w:pPr>
      <w:r w:rsidRPr="005D1FDB">
        <w:rPr>
          <w:rFonts w:ascii="Times New Roman" w:hAnsi="Times New Roman" w:cs="Times New Roman"/>
          <w:color w:val="000000"/>
        </w:rPr>
        <w:t>The dataset provides no information on how “SEL” and “SEL_IHE” are constructed, their level</w:t>
      </w:r>
      <w:r w:rsidRPr="005D1FDB">
        <w:rPr>
          <w:rFonts w:ascii="Times New Roman" w:hAnsi="Times New Roman" w:cs="Times New Roman"/>
          <w:color w:val="000000"/>
        </w:rPr>
        <w:noBreakHyphen/>
        <w:t xml:space="preserve">determining thresholds. This paper assumes the validity of the ranking (1 = low socioeconomic status, 4 = high). Given unknown gaps between adjacent ranks, SEL and SEL_IHE are treated as ordinal categorical. </w:t>
      </w:r>
    </w:p>
    <w:p w14:paraId="0C399B5C" w14:textId="3AD1431E" w:rsidR="007746E8" w:rsidRPr="000903DC" w:rsidRDefault="00984555" w:rsidP="007746E8">
      <w:pPr>
        <w:widowControl/>
        <w:shd w:val="clear" w:color="auto" w:fill="FFFFFF"/>
        <w:spacing w:before="100" w:beforeAutospacing="1" w:after="100" w:afterAutospacing="1" w:line="240" w:lineRule="auto"/>
        <w:rPr>
          <w:rFonts w:ascii="Times New Roman" w:eastAsia="宋体" w:hAnsi="Times New Roman" w:cs="Times New Roman"/>
          <w:b/>
          <w:bCs/>
          <w:color w:val="273540"/>
          <w:kern w:val="0"/>
          <w:sz w:val="24"/>
          <w14:ligatures w14:val="none"/>
        </w:rPr>
      </w:pPr>
      <w:bookmarkStart w:id="1" w:name="OLE_LINK5"/>
      <w:r>
        <w:rPr>
          <w:rFonts w:ascii="Times New Roman" w:eastAsia="宋体" w:hAnsi="Times New Roman" w:cs="Times New Roman" w:hint="eastAsia"/>
          <w:b/>
          <w:bCs/>
          <w:color w:val="273540"/>
          <w:kern w:val="0"/>
          <w:sz w:val="24"/>
          <w14:ligatures w14:val="none"/>
        </w:rPr>
        <w:t>2</w:t>
      </w:r>
      <w:r w:rsidR="007746E8" w:rsidRPr="000903DC">
        <w:rPr>
          <w:rFonts w:ascii="Times New Roman" w:eastAsia="宋体" w:hAnsi="Times New Roman" w:cs="Times New Roman"/>
          <w:b/>
          <w:bCs/>
          <w:color w:val="273540"/>
          <w:kern w:val="0"/>
          <w:sz w:val="24"/>
          <w14:ligatures w14:val="none"/>
        </w:rPr>
        <w:t xml:space="preserve">. </w:t>
      </w:r>
      <w:r w:rsidR="00021EBD" w:rsidRPr="000903DC">
        <w:rPr>
          <w:rFonts w:ascii="Times New Roman" w:eastAsia="宋体" w:hAnsi="Times New Roman" w:cs="Times New Roman"/>
          <w:b/>
          <w:bCs/>
          <w:color w:val="273540"/>
          <w:kern w:val="0"/>
          <w:sz w:val="24"/>
          <w14:ligatures w14:val="none"/>
        </w:rPr>
        <w:t>Descripti</w:t>
      </w:r>
      <w:bookmarkStart w:id="2" w:name="OLE_LINK29"/>
      <w:r w:rsidR="00021EBD" w:rsidRPr="000903DC">
        <w:rPr>
          <w:rFonts w:ascii="Times New Roman" w:eastAsia="宋体" w:hAnsi="Times New Roman" w:cs="Times New Roman"/>
          <w:b/>
          <w:bCs/>
          <w:color w:val="273540"/>
          <w:kern w:val="0"/>
          <w:sz w:val="24"/>
          <w14:ligatures w14:val="none"/>
        </w:rPr>
        <w:t>ve Sta</w:t>
      </w:r>
      <w:bookmarkEnd w:id="2"/>
      <w:r w:rsidR="00021EBD" w:rsidRPr="000903DC">
        <w:rPr>
          <w:rFonts w:ascii="Times New Roman" w:eastAsia="宋体" w:hAnsi="Times New Roman" w:cs="Times New Roman"/>
          <w:b/>
          <w:bCs/>
          <w:color w:val="273540"/>
          <w:kern w:val="0"/>
          <w:sz w:val="24"/>
          <w14:ligatures w14:val="none"/>
        </w:rPr>
        <w:t>tistics</w:t>
      </w:r>
    </w:p>
    <w:p w14:paraId="6B4E4CC2" w14:textId="2AA455DB" w:rsidR="007746E8" w:rsidRPr="005D1FDB" w:rsidRDefault="00984555" w:rsidP="00922C6D">
      <w:pPr>
        <w:widowControl/>
        <w:shd w:val="clear" w:color="auto" w:fill="FFFFFF"/>
        <w:spacing w:line="285" w:lineRule="atLeast"/>
        <w:rPr>
          <w:rFonts w:ascii="Times New Roman" w:eastAsia="宋体" w:hAnsi="Times New Roman" w:cs="Times New Roman"/>
          <w:color w:val="273540"/>
          <w:kern w:val="0"/>
          <w:sz w:val="24"/>
          <w14:ligatures w14:val="none"/>
        </w:rPr>
      </w:pPr>
      <w:r>
        <w:rPr>
          <w:rFonts w:ascii="Times New Roman" w:eastAsia="宋体" w:hAnsi="Times New Roman" w:cs="Times New Roman" w:hint="eastAsia"/>
          <w:color w:val="273540"/>
          <w:kern w:val="0"/>
          <w:sz w:val="24"/>
          <w14:ligatures w14:val="none"/>
        </w:rPr>
        <w:t>2</w:t>
      </w:r>
      <w:r w:rsidR="007746E8" w:rsidRPr="005D1FDB">
        <w:rPr>
          <w:rFonts w:ascii="Times New Roman" w:eastAsia="宋体" w:hAnsi="Times New Roman" w:cs="Times New Roman"/>
          <w:color w:val="273540"/>
          <w:kern w:val="0"/>
          <w:sz w:val="24"/>
          <w14:ligatures w14:val="none"/>
        </w:rPr>
        <w:t xml:space="preserve">.1 </w:t>
      </w:r>
      <w:bookmarkStart w:id="3" w:name="OLE_LINK10"/>
      <w:bookmarkStart w:id="4" w:name="OLE_LINK30"/>
      <w:r w:rsidR="00021EBD" w:rsidRPr="005D1FDB">
        <w:rPr>
          <w:rFonts w:ascii="Times New Roman" w:eastAsia="宋体" w:hAnsi="Times New Roman" w:cs="Times New Roman"/>
          <w:color w:val="273540"/>
          <w:kern w:val="0"/>
          <w:sz w:val="24"/>
          <w14:ligatures w14:val="none"/>
        </w:rPr>
        <w:t>Nu</w:t>
      </w:r>
      <w:bookmarkStart w:id="5" w:name="OLE_LINK31"/>
      <w:r w:rsidR="00021EBD" w:rsidRPr="005D1FDB">
        <w:rPr>
          <w:rFonts w:ascii="Times New Roman" w:eastAsia="宋体" w:hAnsi="Times New Roman" w:cs="Times New Roman"/>
          <w:color w:val="273540"/>
          <w:kern w:val="0"/>
          <w:sz w:val="24"/>
          <w14:ligatures w14:val="none"/>
        </w:rPr>
        <w:t>merical de</w:t>
      </w:r>
      <w:bookmarkEnd w:id="5"/>
      <w:r w:rsidR="00021EBD" w:rsidRPr="005D1FDB">
        <w:rPr>
          <w:rFonts w:ascii="Times New Roman" w:eastAsia="宋体" w:hAnsi="Times New Roman" w:cs="Times New Roman"/>
          <w:color w:val="273540"/>
          <w:kern w:val="0"/>
          <w:sz w:val="24"/>
          <w14:ligatures w14:val="none"/>
        </w:rPr>
        <w:t>scriptive statistics</w:t>
      </w:r>
      <w:bookmarkEnd w:id="0"/>
      <w:bookmarkEnd w:id="3"/>
      <w:bookmarkEnd w:id="4"/>
    </w:p>
    <w:p w14:paraId="54D87898" w14:textId="5E9AE8A1" w:rsidR="00E57DE2" w:rsidRPr="005D1FDB" w:rsidRDefault="00E57DE2"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 xml:space="preserve">The complete descriptive statistics of numerical variables are presented in Appendix Table </w:t>
      </w:r>
      <w:r w:rsidR="00DF6932" w:rsidRPr="005D1FDB">
        <w:rPr>
          <w:rFonts w:ascii="Times New Roman" w:eastAsia="宋体" w:hAnsi="Times New Roman" w:cs="Times New Roman"/>
          <w:color w:val="273540"/>
          <w:kern w:val="0"/>
          <w:sz w:val="24"/>
          <w14:ligatures w14:val="none"/>
        </w:rPr>
        <w:t>A</w:t>
      </w:r>
      <w:r w:rsidRPr="005D1FDB">
        <w:rPr>
          <w:rFonts w:ascii="Times New Roman" w:eastAsia="宋体" w:hAnsi="Times New Roman" w:cs="Times New Roman"/>
          <w:color w:val="273540"/>
          <w:kern w:val="0"/>
          <w:sz w:val="24"/>
          <w14:ligatures w14:val="none"/>
        </w:rPr>
        <w:t>1. The average score of the overall performance at the graduation stage, ‘G_SC’, is 162.71 points, the median is 163 points, the standard deviation is 23.11 points, the interquartile range is 32 points, and the range of values is from 37 to 247 points. The average scores of the five subjects in the high school stage range from 60.71 points (for civic competence) to 64.32 points (for mathematics). In the general ability section at the graduation stage, quantitative reasoning has the highest average score (77.42), while written communication has the lowest average score (53.70); these individual tests differ from the scale of ‘G_SC’, so they should not be directly compared in terms of superiority or inferiority using the original means.</w:t>
      </w:r>
    </w:p>
    <w:p w14:paraId="78E80F71" w14:textId="77116270" w:rsidR="007746E8" w:rsidRPr="005D1FDB" w:rsidRDefault="00984555" w:rsidP="00021EBD">
      <w:pPr>
        <w:widowControl/>
        <w:shd w:val="clear" w:color="auto" w:fill="FFFFFF"/>
        <w:spacing w:line="285" w:lineRule="atLeast"/>
        <w:rPr>
          <w:rFonts w:ascii="Times New Roman" w:eastAsia="宋体" w:hAnsi="Times New Roman" w:cs="Times New Roman"/>
          <w:color w:val="273540"/>
          <w:kern w:val="0"/>
          <w:sz w:val="24"/>
          <w14:ligatures w14:val="none"/>
        </w:rPr>
      </w:pPr>
      <w:r>
        <w:rPr>
          <w:rFonts w:ascii="Times New Roman" w:eastAsia="宋体" w:hAnsi="Times New Roman" w:cs="Times New Roman" w:hint="eastAsia"/>
          <w:color w:val="273540"/>
          <w:kern w:val="0"/>
          <w:sz w:val="24"/>
          <w14:ligatures w14:val="none"/>
        </w:rPr>
        <w:t>2</w:t>
      </w:r>
      <w:r w:rsidR="007746E8" w:rsidRPr="005D1FDB">
        <w:rPr>
          <w:rFonts w:ascii="Times New Roman" w:eastAsia="宋体" w:hAnsi="Times New Roman" w:cs="Times New Roman"/>
          <w:color w:val="273540"/>
          <w:kern w:val="0"/>
          <w:sz w:val="24"/>
          <w14:ligatures w14:val="none"/>
        </w:rPr>
        <w:t xml:space="preserve">.2 </w:t>
      </w:r>
      <w:bookmarkStart w:id="6" w:name="OLE_LINK32"/>
      <w:r w:rsidR="00021EBD" w:rsidRPr="005D1FDB">
        <w:rPr>
          <w:rFonts w:ascii="Times New Roman" w:eastAsia="宋体" w:hAnsi="Times New Roman" w:cs="Times New Roman"/>
          <w:color w:val="273540"/>
          <w:kern w:val="0"/>
          <w:sz w:val="24"/>
          <w14:ligatures w14:val="none"/>
        </w:rPr>
        <w:t>Visualiz</w:t>
      </w:r>
      <w:bookmarkStart w:id="7" w:name="OLE_LINK33"/>
      <w:r w:rsidR="00021EBD" w:rsidRPr="005D1FDB">
        <w:rPr>
          <w:rFonts w:ascii="Times New Roman" w:eastAsia="宋体" w:hAnsi="Times New Roman" w:cs="Times New Roman"/>
          <w:color w:val="273540"/>
          <w:kern w:val="0"/>
          <w:sz w:val="24"/>
          <w14:ligatures w14:val="none"/>
        </w:rPr>
        <w:t>e score di</w:t>
      </w:r>
      <w:bookmarkEnd w:id="7"/>
      <w:r w:rsidR="00021EBD" w:rsidRPr="005D1FDB">
        <w:rPr>
          <w:rFonts w:ascii="Times New Roman" w:eastAsia="宋体" w:hAnsi="Times New Roman" w:cs="Times New Roman"/>
          <w:color w:val="273540"/>
          <w:kern w:val="0"/>
          <w:sz w:val="24"/>
          <w14:ligatures w14:val="none"/>
        </w:rPr>
        <w:t>stributions</w:t>
      </w:r>
    </w:p>
    <w:bookmarkEnd w:id="6"/>
    <w:p w14:paraId="375E0A88" w14:textId="1A8B9D5A" w:rsidR="00E57DE2" w:rsidRPr="005D1FDB" w:rsidRDefault="00E57DE2"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 xml:space="preserve">Appendix Figure </w:t>
      </w:r>
      <w:r w:rsidR="00DF6932" w:rsidRPr="005D1FDB">
        <w:rPr>
          <w:rFonts w:ascii="Times New Roman" w:eastAsia="宋体" w:hAnsi="Times New Roman" w:cs="Times New Roman"/>
          <w:color w:val="273540"/>
          <w:kern w:val="0"/>
          <w:sz w:val="24"/>
          <w14:ligatures w14:val="none"/>
        </w:rPr>
        <w:t>A1</w:t>
      </w:r>
      <w:r w:rsidRPr="005D1FDB">
        <w:rPr>
          <w:rFonts w:ascii="Times New Roman" w:eastAsia="宋体" w:hAnsi="Times New Roman" w:cs="Times New Roman"/>
          <w:color w:val="273540"/>
          <w:kern w:val="0"/>
          <w:sz w:val="24"/>
          <w14:ligatures w14:val="none"/>
        </w:rPr>
        <w:t xml:space="preserve"> presents </w:t>
      </w:r>
      <w:bookmarkStart w:id="8" w:name="OLE_LINK11"/>
      <w:r w:rsidRPr="005D1FDB">
        <w:rPr>
          <w:rFonts w:ascii="Times New Roman" w:eastAsia="宋体" w:hAnsi="Times New Roman" w:cs="Times New Roman"/>
          <w:color w:val="273540"/>
          <w:kern w:val="0"/>
          <w:sz w:val="24"/>
          <w14:ligatures w14:val="none"/>
        </w:rPr>
        <w:t>the histogram and kernel density curve of ‘G_SC’</w:t>
      </w:r>
      <w:bookmarkEnd w:id="8"/>
      <w:r w:rsidRPr="005D1FDB">
        <w:rPr>
          <w:rFonts w:ascii="Times New Roman" w:eastAsia="宋体" w:hAnsi="Times New Roman" w:cs="Times New Roman"/>
          <w:color w:val="273540"/>
          <w:kern w:val="0"/>
          <w:sz w:val="24"/>
          <w14:ligatures w14:val="none"/>
        </w:rPr>
        <w:t xml:space="preserve">, </w:t>
      </w:r>
      <w:r w:rsidR="00922C6D">
        <w:rPr>
          <w:rFonts w:ascii="Times New Roman" w:eastAsia="宋体" w:hAnsi="Times New Roman" w:cs="Times New Roman" w:hint="eastAsia"/>
          <w:color w:val="273540"/>
          <w:kern w:val="0"/>
          <w:sz w:val="24"/>
          <w14:ligatures w14:val="none"/>
        </w:rPr>
        <w:t>t</w:t>
      </w:r>
      <w:r w:rsidRPr="005D1FDB">
        <w:rPr>
          <w:rFonts w:ascii="Times New Roman" w:eastAsia="宋体" w:hAnsi="Times New Roman" w:cs="Times New Roman"/>
          <w:color w:val="273540"/>
          <w:kern w:val="0"/>
          <w:sz w:val="24"/>
          <w14:ligatures w14:val="none"/>
        </w:rPr>
        <w:t>he skewness of ‘G_SC’ is -0.095, and the mean is nearly the same as the median, indicating that the overall distribution is close to symmetry</w:t>
      </w:r>
      <w:r w:rsidR="00940063">
        <w:rPr>
          <w:rFonts w:ascii="Times New Roman" w:eastAsia="宋体" w:hAnsi="Times New Roman" w:cs="Times New Roman"/>
          <w:color w:val="273540"/>
          <w:kern w:val="0"/>
          <w:sz w:val="24"/>
          <w14:ligatures w14:val="none"/>
        </w:rPr>
        <w:t>.</w:t>
      </w:r>
    </w:p>
    <w:p w14:paraId="662FC5D6" w14:textId="4CA5C522" w:rsidR="007746E8" w:rsidRPr="005D1FDB" w:rsidRDefault="00984555" w:rsidP="00021EBD">
      <w:pPr>
        <w:widowControl/>
        <w:shd w:val="clear" w:color="auto" w:fill="FFFFFF"/>
        <w:spacing w:line="285" w:lineRule="atLeast"/>
        <w:rPr>
          <w:rFonts w:ascii="Times New Roman" w:eastAsia="宋体" w:hAnsi="Times New Roman" w:cs="Times New Roman"/>
          <w:color w:val="273540"/>
          <w:kern w:val="0"/>
          <w:sz w:val="24"/>
          <w14:ligatures w14:val="none"/>
        </w:rPr>
      </w:pPr>
      <w:r>
        <w:rPr>
          <w:rFonts w:ascii="Times New Roman" w:eastAsia="宋体" w:hAnsi="Times New Roman" w:cs="Times New Roman" w:hint="eastAsia"/>
          <w:color w:val="273540"/>
          <w:kern w:val="0"/>
          <w:sz w:val="24"/>
          <w14:ligatures w14:val="none"/>
        </w:rPr>
        <w:lastRenderedPageBreak/>
        <w:t>2</w:t>
      </w:r>
      <w:r w:rsidR="007746E8" w:rsidRPr="005D1FDB">
        <w:rPr>
          <w:rFonts w:ascii="Times New Roman" w:eastAsia="宋体" w:hAnsi="Times New Roman" w:cs="Times New Roman"/>
          <w:color w:val="273540"/>
          <w:kern w:val="0"/>
          <w:sz w:val="24"/>
          <w14:ligatures w14:val="none"/>
        </w:rPr>
        <w:t xml:space="preserve">.3 </w:t>
      </w:r>
      <w:bookmarkStart w:id="9" w:name="OLE_LINK35"/>
      <w:r w:rsidR="00021EBD" w:rsidRPr="005D1FDB">
        <w:rPr>
          <w:rFonts w:ascii="Times New Roman" w:eastAsia="宋体" w:hAnsi="Times New Roman" w:cs="Times New Roman"/>
          <w:color w:val="273540"/>
          <w:kern w:val="0"/>
          <w:sz w:val="24"/>
          <w14:ligatures w14:val="none"/>
        </w:rPr>
        <w:t>O</w:t>
      </w:r>
      <w:bookmarkStart w:id="10" w:name="OLE_LINK34"/>
      <w:r w:rsidR="00021EBD" w:rsidRPr="005D1FDB">
        <w:rPr>
          <w:rFonts w:ascii="Times New Roman" w:eastAsia="宋体" w:hAnsi="Times New Roman" w:cs="Times New Roman"/>
          <w:color w:val="273540"/>
          <w:kern w:val="0"/>
          <w:sz w:val="24"/>
          <w14:ligatures w14:val="none"/>
        </w:rPr>
        <w:t>u</w:t>
      </w:r>
      <w:bookmarkEnd w:id="9"/>
      <w:r w:rsidR="00021EBD" w:rsidRPr="005D1FDB">
        <w:rPr>
          <w:rFonts w:ascii="Times New Roman" w:eastAsia="宋体" w:hAnsi="Times New Roman" w:cs="Times New Roman"/>
          <w:color w:val="273540"/>
          <w:kern w:val="0"/>
          <w:sz w:val="24"/>
          <w14:ligatures w14:val="none"/>
        </w:rPr>
        <w:t>tliers and r</w:t>
      </w:r>
      <w:bookmarkStart w:id="11" w:name="OLE_LINK36"/>
      <w:r w:rsidR="00021EBD" w:rsidRPr="005D1FDB">
        <w:rPr>
          <w:rFonts w:ascii="Times New Roman" w:eastAsia="宋体" w:hAnsi="Times New Roman" w:cs="Times New Roman"/>
          <w:color w:val="273540"/>
          <w:kern w:val="0"/>
          <w:sz w:val="24"/>
          <w14:ligatures w14:val="none"/>
        </w:rPr>
        <w:t>obu</w:t>
      </w:r>
      <w:bookmarkEnd w:id="11"/>
      <w:r w:rsidR="00021EBD" w:rsidRPr="005D1FDB">
        <w:rPr>
          <w:rFonts w:ascii="Times New Roman" w:eastAsia="宋体" w:hAnsi="Times New Roman" w:cs="Times New Roman"/>
          <w:color w:val="273540"/>
          <w:kern w:val="0"/>
          <w:sz w:val="24"/>
          <w14:ligatures w14:val="none"/>
        </w:rPr>
        <w:t>st statistics</w:t>
      </w:r>
    </w:p>
    <w:bookmarkEnd w:id="10"/>
    <w:p w14:paraId="5C65E8B5" w14:textId="4F8B6393" w:rsidR="006402A5" w:rsidRPr="005D1FDB" w:rsidRDefault="006402A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According to the 1.5 times interquartile range rule of ‘G_SC’, there are 67 records that are below 99 points or above 227 points, accounting for 0.54% of the sample. These values are still within the legal range of this standardized test. Therefore, they were not deleted. As a robustness check, the 5% trimmed mean is 162.84 points, which is only 0.13 points different from the original mean of 162.71 points; the median is also 163 points. This indicates that the central position of the overall scores has not been significantly affected by a small number of extreme scores, and it is reasonable to retain all valid records.</w:t>
      </w:r>
      <w:r w:rsidR="007D2F41" w:rsidRPr="005D1FDB">
        <w:rPr>
          <w:rFonts w:ascii="Times New Roman" w:eastAsia="宋体" w:hAnsi="Times New Roman" w:cs="Times New Roman"/>
          <w:color w:val="273540"/>
          <w:kern w:val="0"/>
          <w:sz w:val="24"/>
          <w14:ligatures w14:val="none"/>
        </w:rPr>
        <w:t xml:space="preserve"> See Appendix Table A</w:t>
      </w:r>
      <w:r w:rsidR="00972DEA" w:rsidRPr="005D1FDB">
        <w:rPr>
          <w:rFonts w:ascii="Times New Roman" w:eastAsia="宋体" w:hAnsi="Times New Roman" w:cs="Times New Roman"/>
          <w:color w:val="273540"/>
          <w:kern w:val="0"/>
          <w:sz w:val="24"/>
          <w14:ligatures w14:val="none"/>
        </w:rPr>
        <w:t>2</w:t>
      </w:r>
      <w:r w:rsidR="007A75F2" w:rsidRPr="005D1FDB">
        <w:rPr>
          <w:rFonts w:ascii="Times New Roman" w:eastAsia="宋体" w:hAnsi="Times New Roman" w:cs="Times New Roman"/>
          <w:color w:val="273540"/>
          <w:kern w:val="0"/>
          <w:sz w:val="24"/>
          <w14:ligatures w14:val="none"/>
        </w:rPr>
        <w:t xml:space="preserve"> and Figure A2</w:t>
      </w:r>
    </w:p>
    <w:p w14:paraId="72DE32F3" w14:textId="2537CAD2" w:rsidR="007746E8" w:rsidRPr="005D1FDB" w:rsidRDefault="00984555" w:rsidP="00021EBD">
      <w:pPr>
        <w:widowControl/>
        <w:shd w:val="clear" w:color="auto" w:fill="FFFFFF"/>
        <w:spacing w:line="285" w:lineRule="atLeast"/>
        <w:rPr>
          <w:rFonts w:ascii="Times New Roman" w:eastAsia="宋体" w:hAnsi="Times New Roman" w:cs="Times New Roman"/>
          <w:color w:val="273540"/>
          <w:kern w:val="0"/>
          <w:sz w:val="24"/>
          <w14:ligatures w14:val="none"/>
        </w:rPr>
      </w:pPr>
      <w:r>
        <w:rPr>
          <w:rFonts w:ascii="Times New Roman" w:eastAsia="宋体" w:hAnsi="Times New Roman" w:cs="Times New Roman" w:hint="eastAsia"/>
          <w:color w:val="273540"/>
          <w:kern w:val="0"/>
          <w:sz w:val="24"/>
          <w14:ligatures w14:val="none"/>
        </w:rPr>
        <w:t>2</w:t>
      </w:r>
      <w:r w:rsidR="007746E8" w:rsidRPr="005D1FDB">
        <w:rPr>
          <w:rFonts w:ascii="Times New Roman" w:eastAsia="宋体" w:hAnsi="Times New Roman" w:cs="Times New Roman"/>
          <w:color w:val="273540"/>
          <w:kern w:val="0"/>
          <w:sz w:val="24"/>
          <w14:ligatures w14:val="none"/>
        </w:rPr>
        <w:t xml:space="preserve">.4 </w:t>
      </w:r>
      <w:bookmarkStart w:id="12" w:name="OLE_LINK37"/>
      <w:r w:rsidR="00021EBD" w:rsidRPr="005D1FDB">
        <w:rPr>
          <w:rFonts w:ascii="Times New Roman" w:eastAsia="宋体" w:hAnsi="Times New Roman" w:cs="Times New Roman"/>
          <w:color w:val="273540"/>
          <w:kern w:val="0"/>
          <w:sz w:val="24"/>
          <w14:ligatures w14:val="none"/>
        </w:rPr>
        <w:t>Categorical descriptive statistics</w:t>
      </w:r>
    </w:p>
    <w:bookmarkEnd w:id="12"/>
    <w:p w14:paraId="16CB6453" w14:textId="1F5A19C6" w:rsidR="006402A5" w:rsidRPr="005D1FDB" w:rsidRDefault="006402A5" w:rsidP="00021EBD">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Among the sample, there were 7,368 males (59.37%) and 5,043 females (40.63%). The social strata were mainly composed of Stratum 2 (4,029 people) and Stratum 3 (4,045 people); Stratum 6 had only 403 people. The complete frequency table can be found in Appendix Table A</w:t>
      </w:r>
      <w:r w:rsidR="00972DEA" w:rsidRPr="005D1FDB">
        <w:rPr>
          <w:rFonts w:ascii="Times New Roman" w:eastAsia="宋体" w:hAnsi="Times New Roman" w:cs="Times New Roman"/>
          <w:color w:val="273540"/>
          <w:kern w:val="0"/>
          <w:sz w:val="24"/>
          <w14:ligatures w14:val="none"/>
        </w:rPr>
        <w:t>3</w:t>
      </w:r>
      <w:r w:rsidRPr="005D1FDB">
        <w:rPr>
          <w:rFonts w:ascii="Times New Roman" w:eastAsia="宋体" w:hAnsi="Times New Roman" w:cs="Times New Roman"/>
          <w:color w:val="273540"/>
          <w:kern w:val="0"/>
          <w:sz w:val="24"/>
          <w14:ligatures w14:val="none"/>
        </w:rPr>
        <w:t>.</w:t>
      </w:r>
    </w:p>
    <w:p w14:paraId="2E8879B1" w14:textId="2AE00356" w:rsidR="00021EBD" w:rsidRPr="000903DC" w:rsidRDefault="00984555" w:rsidP="00021EBD">
      <w:pPr>
        <w:widowControl/>
        <w:shd w:val="clear" w:color="auto" w:fill="FFFFFF"/>
        <w:spacing w:before="100" w:beforeAutospacing="1" w:after="100" w:afterAutospacing="1" w:line="240" w:lineRule="auto"/>
        <w:rPr>
          <w:rFonts w:ascii="Times New Roman" w:eastAsia="宋体" w:hAnsi="Times New Roman" w:cs="Times New Roman"/>
          <w:b/>
          <w:bCs/>
          <w:color w:val="273540"/>
          <w:kern w:val="0"/>
          <w:sz w:val="24"/>
          <w14:ligatures w14:val="none"/>
        </w:rPr>
      </w:pPr>
      <w:r>
        <w:rPr>
          <w:rFonts w:ascii="Times New Roman" w:eastAsia="宋体" w:hAnsi="Times New Roman" w:cs="Times New Roman" w:hint="eastAsia"/>
          <w:b/>
          <w:bCs/>
          <w:color w:val="273540"/>
          <w:kern w:val="0"/>
          <w:sz w:val="24"/>
          <w14:ligatures w14:val="none"/>
        </w:rPr>
        <w:t>3</w:t>
      </w:r>
      <w:r w:rsidR="007746E8" w:rsidRPr="000903DC">
        <w:rPr>
          <w:rFonts w:ascii="Times New Roman" w:eastAsia="宋体" w:hAnsi="Times New Roman" w:cs="Times New Roman"/>
          <w:b/>
          <w:bCs/>
          <w:color w:val="273540"/>
          <w:kern w:val="0"/>
          <w:sz w:val="24"/>
          <w14:ligatures w14:val="none"/>
        </w:rPr>
        <w:t xml:space="preserve">. </w:t>
      </w:r>
      <w:r w:rsidR="00021EBD" w:rsidRPr="000903DC">
        <w:rPr>
          <w:rFonts w:ascii="Times New Roman" w:eastAsia="宋体" w:hAnsi="Times New Roman" w:cs="Times New Roman"/>
          <w:b/>
          <w:bCs/>
          <w:color w:val="273540"/>
          <w:kern w:val="0"/>
          <w:sz w:val="24"/>
          <w:szCs w:val="40"/>
          <w14:ligatures w14:val="none"/>
        </w:rPr>
        <w:t>Compare groups</w:t>
      </w:r>
      <w:bookmarkStart w:id="13" w:name="OLE_LINK13"/>
      <w:r w:rsidR="00021EBD" w:rsidRPr="000903DC">
        <w:rPr>
          <w:rFonts w:ascii="Times New Roman" w:eastAsia="宋体" w:hAnsi="Times New Roman" w:cs="Times New Roman"/>
          <w:b/>
          <w:bCs/>
          <w:color w:val="273540"/>
          <w:kern w:val="0"/>
          <w:sz w:val="24"/>
          <w:szCs w:val="40"/>
          <w14:ligatures w14:val="none"/>
        </w:rPr>
        <w:t xml:space="preserve"> with des</w:t>
      </w:r>
      <w:bookmarkEnd w:id="13"/>
      <w:r w:rsidR="00021EBD" w:rsidRPr="000903DC">
        <w:rPr>
          <w:rFonts w:ascii="Times New Roman" w:eastAsia="宋体" w:hAnsi="Times New Roman" w:cs="Times New Roman"/>
          <w:b/>
          <w:bCs/>
          <w:color w:val="273540"/>
          <w:kern w:val="0"/>
          <w:sz w:val="24"/>
          <w:szCs w:val="40"/>
          <w14:ligatures w14:val="none"/>
        </w:rPr>
        <w:t>criptive statistics</w:t>
      </w:r>
    </w:p>
    <w:p w14:paraId="0027DE38" w14:textId="0E6E7CDB" w:rsidR="007746E8" w:rsidRPr="005D1FDB" w:rsidRDefault="0098455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szCs w:val="40"/>
          <w14:ligatures w14:val="none"/>
        </w:rPr>
      </w:pPr>
      <w:r>
        <w:rPr>
          <w:rFonts w:ascii="Times New Roman" w:eastAsia="宋体" w:hAnsi="Times New Roman" w:cs="Times New Roman" w:hint="eastAsia"/>
          <w:color w:val="273540"/>
          <w:kern w:val="0"/>
          <w:sz w:val="24"/>
          <w14:ligatures w14:val="none"/>
        </w:rPr>
        <w:t>3</w:t>
      </w:r>
      <w:r w:rsidR="00021EBD" w:rsidRPr="005D1FDB">
        <w:rPr>
          <w:rFonts w:ascii="Times New Roman" w:eastAsia="宋体" w:hAnsi="Times New Roman" w:cs="Times New Roman"/>
          <w:color w:val="273540"/>
          <w:kern w:val="0"/>
          <w:sz w:val="24"/>
          <w14:ligatures w14:val="none"/>
        </w:rPr>
        <w:t>.1</w:t>
      </w:r>
      <w:bookmarkStart w:id="14" w:name="OLE_LINK16"/>
      <w:r w:rsidR="00385CBE" w:rsidRPr="005D1FDB">
        <w:rPr>
          <w:rFonts w:ascii="Times New Roman" w:eastAsia="宋体" w:hAnsi="Times New Roman" w:cs="Times New Roman"/>
          <w:color w:val="273540"/>
          <w:kern w:val="0"/>
          <w:sz w:val="24"/>
          <w:szCs w:val="40"/>
          <w14:ligatures w14:val="none"/>
        </w:rPr>
        <w:t xml:space="preserve"> A</w:t>
      </w:r>
      <w:bookmarkStart w:id="15" w:name="OLE_LINK14"/>
      <w:r w:rsidR="00385CBE" w:rsidRPr="005D1FDB">
        <w:rPr>
          <w:rFonts w:ascii="Times New Roman" w:eastAsia="宋体" w:hAnsi="Times New Roman" w:cs="Times New Roman"/>
          <w:color w:val="273540"/>
          <w:kern w:val="0"/>
          <w:sz w:val="24"/>
          <w:szCs w:val="40"/>
          <w14:ligatures w14:val="none"/>
        </w:rPr>
        <w:t>ssociat</w:t>
      </w:r>
      <w:bookmarkEnd w:id="14"/>
      <w:r w:rsidR="00385CBE" w:rsidRPr="005D1FDB">
        <w:rPr>
          <w:rFonts w:ascii="Times New Roman" w:eastAsia="宋体" w:hAnsi="Times New Roman" w:cs="Times New Roman"/>
          <w:color w:val="273540"/>
          <w:kern w:val="0"/>
          <w:sz w:val="24"/>
          <w:szCs w:val="40"/>
          <w14:ligatures w14:val="none"/>
        </w:rPr>
        <w:t xml:space="preserve">ion </w:t>
      </w:r>
      <w:bookmarkStart w:id="16" w:name="OLE_LINK15"/>
      <w:r w:rsidR="00385CBE" w:rsidRPr="005D1FDB">
        <w:rPr>
          <w:rFonts w:ascii="Times New Roman" w:eastAsia="宋体" w:hAnsi="Times New Roman" w:cs="Times New Roman"/>
          <w:color w:val="273540"/>
          <w:kern w:val="0"/>
          <w:sz w:val="24"/>
          <w:szCs w:val="40"/>
          <w14:ligatures w14:val="none"/>
        </w:rPr>
        <w:t>Between</w:t>
      </w:r>
      <w:bookmarkEnd w:id="16"/>
      <w:r w:rsidR="00385CBE" w:rsidRPr="005D1FDB">
        <w:rPr>
          <w:rFonts w:ascii="Times New Roman" w:eastAsia="宋体" w:hAnsi="Times New Roman" w:cs="Times New Roman"/>
          <w:color w:val="273540"/>
          <w:kern w:val="0"/>
          <w:sz w:val="24"/>
          <w:szCs w:val="40"/>
          <w14:ligatures w14:val="none"/>
        </w:rPr>
        <w:t xml:space="preserve"> Parental Education and Global Academic Performance</w:t>
      </w:r>
    </w:p>
    <w:p w14:paraId="47A36A1F" w14:textId="0B5497ED" w:rsidR="006F486D" w:rsidRDefault="006F486D"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bookmarkStart w:id="17" w:name="OLE_LINK27"/>
      <w:bookmarkEnd w:id="15"/>
      <w:r w:rsidRPr="005D1FDB">
        <w:rPr>
          <w:rFonts w:ascii="Times New Roman" w:eastAsia="宋体" w:hAnsi="Times New Roman" w:cs="Times New Roman"/>
          <w:color w:val="273540"/>
          <w:kern w:val="0"/>
          <w:sz w:val="24"/>
          <w14:ligatures w14:val="none"/>
        </w:rPr>
        <w:t>From the group means, the correlation shows a clear educational gradient. The average ‘G_SC’ for students whose mothers have postgraduate education is 175.64 points, while for those whose mothers have no education, the average is 149.71 points, and the observed mean difference is 25.93 points; however, the sample size of the latter group is only 34 people, so it should be interpreted with caution. For students whose fathers have postgraduate education, the average score is 176.99 points, while for those whose fathers have no education, the average is 156.63 points, and the observed mean difference is 20.35 points. The average scores of students whose parents have completed professional education are also significantly higher than those of students whose parents have completed secondary education.</w:t>
      </w:r>
      <w:r w:rsidR="007A75F2" w:rsidRPr="005D1FDB">
        <w:rPr>
          <w:rFonts w:ascii="Times New Roman" w:eastAsia="宋体" w:hAnsi="Times New Roman" w:cs="Times New Roman"/>
          <w:color w:val="273540"/>
          <w:kern w:val="0"/>
          <w:sz w:val="24"/>
          <w14:ligatures w14:val="none"/>
        </w:rPr>
        <w:t xml:space="preserve"> See more information in Appendix B Table B1</w:t>
      </w:r>
      <w:r w:rsidR="00DC5059" w:rsidRPr="005D1FDB">
        <w:rPr>
          <w:rFonts w:ascii="Times New Roman" w:eastAsia="宋体" w:hAnsi="Times New Roman" w:cs="Times New Roman"/>
          <w:color w:val="273540"/>
          <w:kern w:val="0"/>
          <w:sz w:val="24"/>
          <w14:ligatures w14:val="none"/>
        </w:rPr>
        <w:t xml:space="preserve"> and Figure B1.</w:t>
      </w:r>
    </w:p>
    <w:bookmarkEnd w:id="17"/>
    <w:p w14:paraId="0BD78151" w14:textId="2AA2D0E1" w:rsidR="006F486D" w:rsidRPr="005D1FDB" w:rsidRDefault="006F486D" w:rsidP="006F486D">
      <w:pPr>
        <w:widowControl/>
        <w:spacing w:after="0" w:line="315" w:lineRule="atLeast"/>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Therefore, a higher level of parental education is associated with higher overall academic performance at the graduation stage, but this result cannot prove that parental education itself causes the difference in academic performance. Parental education may also reflect factors such as family income, learning resources, school opportunities and early academic support that have not been fully observed.</w:t>
      </w:r>
    </w:p>
    <w:p w14:paraId="0764AE54" w14:textId="28390594" w:rsidR="007746E8" w:rsidRPr="005D1FDB" w:rsidRDefault="0098455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bookmarkStart w:id="18" w:name="OLE_LINK17"/>
      <w:bookmarkStart w:id="19" w:name="OLE_LINK20"/>
      <w:r>
        <w:rPr>
          <w:rFonts w:ascii="Times New Roman" w:eastAsia="宋体" w:hAnsi="Times New Roman" w:cs="Times New Roman" w:hint="eastAsia"/>
          <w:color w:val="273540"/>
          <w:kern w:val="0"/>
          <w:sz w:val="24"/>
          <w14:ligatures w14:val="none"/>
        </w:rPr>
        <w:t>3</w:t>
      </w:r>
      <w:r w:rsidR="00021EBD" w:rsidRPr="005D1FDB">
        <w:rPr>
          <w:rFonts w:ascii="Times New Roman" w:eastAsia="宋体" w:hAnsi="Times New Roman" w:cs="Times New Roman"/>
          <w:color w:val="273540"/>
          <w:kern w:val="0"/>
          <w:sz w:val="24"/>
          <w14:ligatures w14:val="none"/>
        </w:rPr>
        <w:t>.</w:t>
      </w:r>
      <w:bookmarkEnd w:id="18"/>
      <w:r w:rsidR="00021EBD" w:rsidRPr="005D1FDB">
        <w:rPr>
          <w:rFonts w:ascii="Times New Roman" w:eastAsia="宋体" w:hAnsi="Times New Roman" w:cs="Times New Roman"/>
          <w:color w:val="273540"/>
          <w:kern w:val="0"/>
          <w:sz w:val="24"/>
          <w14:ligatures w14:val="none"/>
        </w:rPr>
        <w:t>2</w:t>
      </w:r>
      <w:r w:rsidR="00385CBE" w:rsidRPr="005D1FDB">
        <w:rPr>
          <w:rFonts w:ascii="Times New Roman" w:eastAsia="宋体" w:hAnsi="Times New Roman" w:cs="Times New Roman"/>
          <w:color w:val="273540"/>
          <w:kern w:val="0"/>
          <w:sz w:val="24"/>
          <w14:ligatures w14:val="none"/>
        </w:rPr>
        <w:t xml:space="preserve"> D</w:t>
      </w:r>
      <w:bookmarkStart w:id="20" w:name="OLE_LINK18"/>
      <w:r w:rsidR="00385CBE" w:rsidRPr="005D1FDB">
        <w:rPr>
          <w:rFonts w:ascii="Times New Roman" w:eastAsia="宋体" w:hAnsi="Times New Roman" w:cs="Times New Roman"/>
          <w:color w:val="273540"/>
          <w:kern w:val="0"/>
          <w:sz w:val="24"/>
          <w14:ligatures w14:val="none"/>
        </w:rPr>
        <w:t>ifferenc</w:t>
      </w:r>
      <w:bookmarkEnd w:id="19"/>
      <w:r w:rsidR="00385CBE" w:rsidRPr="005D1FDB">
        <w:rPr>
          <w:rFonts w:ascii="Times New Roman" w:eastAsia="宋体" w:hAnsi="Times New Roman" w:cs="Times New Roman"/>
          <w:color w:val="273540"/>
          <w:kern w:val="0"/>
          <w:sz w:val="24"/>
          <w14:ligatures w14:val="none"/>
        </w:rPr>
        <w:t>es in Global</w:t>
      </w:r>
      <w:bookmarkStart w:id="21" w:name="OLE_LINK19"/>
      <w:r w:rsidR="00385CBE" w:rsidRPr="005D1FDB">
        <w:rPr>
          <w:rFonts w:ascii="Times New Roman" w:eastAsia="宋体" w:hAnsi="Times New Roman" w:cs="Times New Roman"/>
          <w:color w:val="273540"/>
          <w:kern w:val="0"/>
          <w:sz w:val="24"/>
          <w14:ligatures w14:val="none"/>
        </w:rPr>
        <w:t xml:space="preserve"> </w:t>
      </w:r>
      <w:bookmarkStart w:id="22" w:name="OLE_LINK12"/>
      <w:r w:rsidR="00385CBE" w:rsidRPr="005D1FDB">
        <w:rPr>
          <w:rFonts w:ascii="Times New Roman" w:eastAsia="宋体" w:hAnsi="Times New Roman" w:cs="Times New Roman"/>
          <w:color w:val="273540"/>
          <w:kern w:val="0"/>
          <w:sz w:val="24"/>
          <w14:ligatures w14:val="none"/>
        </w:rPr>
        <w:t>Academi</w:t>
      </w:r>
      <w:bookmarkEnd w:id="21"/>
      <w:r w:rsidR="00385CBE" w:rsidRPr="005D1FDB">
        <w:rPr>
          <w:rFonts w:ascii="Times New Roman" w:eastAsia="宋体" w:hAnsi="Times New Roman" w:cs="Times New Roman"/>
          <w:color w:val="273540"/>
          <w:kern w:val="0"/>
          <w:sz w:val="24"/>
          <w14:ligatures w14:val="none"/>
        </w:rPr>
        <w:t>c Performance</w:t>
      </w:r>
      <w:bookmarkEnd w:id="22"/>
      <w:r w:rsidR="00385CBE" w:rsidRPr="005D1FDB">
        <w:rPr>
          <w:rFonts w:ascii="Times New Roman" w:eastAsia="宋体" w:hAnsi="Times New Roman" w:cs="Times New Roman"/>
          <w:color w:val="273540"/>
          <w:kern w:val="0"/>
          <w:sz w:val="24"/>
          <w14:ligatures w14:val="none"/>
        </w:rPr>
        <w:t xml:space="preserve"> Across Socioeconomic Strata</w:t>
      </w:r>
    </w:p>
    <w:bookmarkEnd w:id="20"/>
    <w:p w14:paraId="75DA606D" w14:textId="47E18EE4" w:rsidR="006D0A25" w:rsidRPr="005D1FDB" w:rsidRDefault="006D0A25" w:rsidP="006D0A25">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 xml:space="preserve">The association between social class and overall performance is the clearest. One-way ANOVA revealed significant differences in the average ‘G_SC’ among different strata, F = 238.77, p &lt; .001, η² = .104. This indicates that strata are associated with </w:t>
      </w:r>
      <w:r w:rsidRPr="005D1FDB">
        <w:rPr>
          <w:rFonts w:ascii="Times New Roman" w:eastAsia="宋体" w:hAnsi="Times New Roman" w:cs="Times New Roman"/>
          <w:color w:val="273540"/>
          <w:kern w:val="0"/>
          <w:sz w:val="24"/>
          <w14:ligatures w14:val="none"/>
        </w:rPr>
        <w:lastRenderedPageBreak/>
        <w:t>approximately 10.4% of the overall performance variance, with an effect size close to a large level.</w:t>
      </w:r>
    </w:p>
    <w:p w14:paraId="35B70C71" w14:textId="6C24A68A" w:rsidR="006D0A25" w:rsidRDefault="006D0A25" w:rsidP="006D0A25">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From the average performance, Stratum 6 performed the best, with an average ‘G_SC’ of 181.51 points; Stratum 1 performed the worst, at 152.35 points, with a difference of 29.16 points. The scores generally increased from stratum 1 to 6</w:t>
      </w:r>
      <w:r w:rsidR="00A3628C">
        <w:rPr>
          <w:rFonts w:ascii="Times New Roman" w:eastAsia="宋体" w:hAnsi="Times New Roman" w:cs="Times New Roman"/>
          <w:color w:val="273540"/>
          <w:kern w:val="0"/>
          <w:sz w:val="24"/>
          <w14:ligatures w14:val="none"/>
        </w:rPr>
        <w:t>. T</w:t>
      </w:r>
      <w:r w:rsidRPr="005D1FDB">
        <w:rPr>
          <w:rFonts w:ascii="Times New Roman" w:eastAsia="宋体" w:hAnsi="Times New Roman" w:cs="Times New Roman"/>
          <w:color w:val="273540"/>
          <w:kern w:val="0"/>
          <w:sz w:val="24"/>
          <w14:ligatures w14:val="none"/>
        </w:rPr>
        <w:t>ukey HSD post hoc comparisons showed that each pair of comparisons between Stratum 1 and Stratum 6 was significant</w:t>
      </w:r>
      <w:r w:rsidR="00A3628C">
        <w:rPr>
          <w:rFonts w:ascii="Times New Roman" w:eastAsia="宋体" w:hAnsi="Times New Roman" w:cs="Times New Roman"/>
          <w:color w:val="273540"/>
          <w:kern w:val="0"/>
          <w:sz w:val="24"/>
          <w14:ligatures w14:val="none"/>
        </w:rPr>
        <w:t xml:space="preserve">, </w:t>
      </w:r>
      <w:r w:rsidRPr="005D1FDB">
        <w:rPr>
          <w:rFonts w:ascii="Times New Roman" w:eastAsia="宋体" w:hAnsi="Times New Roman" w:cs="Times New Roman"/>
          <w:color w:val="273540"/>
          <w:kern w:val="0"/>
          <w:sz w:val="24"/>
          <w14:ligatures w14:val="none"/>
        </w:rPr>
        <w:t>with an adjusted p &lt; .001. The group coded as ‘0’ had only 14 people and its meaning was not that of a normal social class, so it should not be used for policy decisions based on its mean.</w:t>
      </w:r>
      <w:r w:rsidR="005D1FDB" w:rsidRPr="005D1FDB">
        <w:rPr>
          <w:rFonts w:ascii="Times New Roman" w:eastAsia="宋体" w:hAnsi="Times New Roman" w:cs="Times New Roman"/>
          <w:color w:val="273540"/>
          <w:kern w:val="0"/>
          <w:sz w:val="24"/>
          <w14:ligatures w14:val="none"/>
        </w:rPr>
        <w:t xml:space="preserve"> See Table B2, Table B3 and Figure B2.</w:t>
      </w:r>
    </w:p>
    <w:p w14:paraId="4C1F0F17" w14:textId="306974FC" w:rsidR="006D0A25" w:rsidRPr="007746E8" w:rsidRDefault="006D0A25" w:rsidP="007746E8">
      <w:pPr>
        <w:widowControl/>
        <w:shd w:val="clear" w:color="auto" w:fill="FFFFFF"/>
        <w:spacing w:before="100" w:beforeAutospacing="1" w:after="100" w:afterAutospacing="1" w:line="240" w:lineRule="auto"/>
        <w:rPr>
          <w:rFonts w:ascii="Lato" w:eastAsia="宋体" w:hAnsi="Lato" w:cs="宋体"/>
          <w:color w:val="273540"/>
          <w:kern w:val="0"/>
          <w:sz w:val="24"/>
          <w14:ligatures w14:val="none"/>
        </w:rPr>
      </w:pPr>
      <w:bookmarkStart w:id="23" w:name="OLE_LINK28"/>
      <w:r w:rsidRPr="005D1FDB">
        <w:rPr>
          <w:rFonts w:ascii="Times New Roman" w:eastAsia="宋体" w:hAnsi="Times New Roman" w:cs="Times New Roman"/>
          <w:color w:val="273540"/>
          <w:kern w:val="0"/>
          <w:sz w:val="24"/>
          <w14:ligatures w14:val="none"/>
        </w:rPr>
        <w:t>This result indicates that there is a significant social and economic gradient in educational performance. A more reasonable policy explanation is not to lower expectations for students from lower socioeconomic backgrounds, but to identify and reduce the obstacles they may face in terms of academic support, digital resources and learning environment.</w:t>
      </w:r>
    </w:p>
    <w:bookmarkEnd w:id="23"/>
    <w:p w14:paraId="0C5DCC2D" w14:textId="10D69592" w:rsidR="007746E8" w:rsidRPr="005D1FDB" w:rsidRDefault="0098455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Pr>
          <w:rFonts w:ascii="Times New Roman" w:eastAsia="宋体" w:hAnsi="Times New Roman" w:cs="Times New Roman" w:hint="eastAsia"/>
          <w:color w:val="273540"/>
          <w:kern w:val="0"/>
          <w:sz w:val="24"/>
          <w14:ligatures w14:val="none"/>
        </w:rPr>
        <w:t>3</w:t>
      </w:r>
      <w:r w:rsidR="00021EBD" w:rsidRPr="005D1FDB">
        <w:rPr>
          <w:rFonts w:ascii="Times New Roman" w:eastAsia="宋体" w:hAnsi="Times New Roman" w:cs="Times New Roman"/>
          <w:color w:val="273540"/>
          <w:kern w:val="0"/>
          <w:sz w:val="24"/>
          <w14:ligatures w14:val="none"/>
        </w:rPr>
        <w:t>.3</w:t>
      </w:r>
      <w:r w:rsidR="00385CBE" w:rsidRPr="005D1FDB">
        <w:rPr>
          <w:rFonts w:ascii="Times New Roman" w:eastAsia="宋体" w:hAnsi="Times New Roman" w:cs="Times New Roman"/>
          <w:color w:val="273540"/>
          <w:kern w:val="0"/>
          <w:sz w:val="24"/>
          <w14:ligatures w14:val="none"/>
        </w:rPr>
        <w:t xml:space="preserve"> Gende</w:t>
      </w:r>
      <w:bookmarkStart w:id="24" w:name="OLE_LINK22"/>
      <w:r w:rsidR="00385CBE" w:rsidRPr="005D1FDB">
        <w:rPr>
          <w:rFonts w:ascii="Times New Roman" w:eastAsia="宋体" w:hAnsi="Times New Roman" w:cs="Times New Roman"/>
          <w:color w:val="273540"/>
          <w:kern w:val="0"/>
          <w:sz w:val="24"/>
          <w14:ligatures w14:val="none"/>
        </w:rPr>
        <w:t>r Differe</w:t>
      </w:r>
      <w:bookmarkEnd w:id="24"/>
      <w:r w:rsidR="00385CBE" w:rsidRPr="005D1FDB">
        <w:rPr>
          <w:rFonts w:ascii="Times New Roman" w:eastAsia="宋体" w:hAnsi="Times New Roman" w:cs="Times New Roman"/>
          <w:color w:val="273540"/>
          <w:kern w:val="0"/>
          <w:sz w:val="24"/>
          <w14:ligatures w14:val="none"/>
        </w:rPr>
        <w:t>nces in Global Score</w:t>
      </w:r>
    </w:p>
    <w:bookmarkEnd w:id="1"/>
    <w:p w14:paraId="6FC63F3E" w14:textId="4C2B2AA4" w:rsidR="006D0A25" w:rsidRPr="005D1FDB" w:rsidRDefault="006D0A25" w:rsidP="006D0A25">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The average ‘G_SC’ score for male students was 163.69 points, while for female students it was 161.28 points. The result of the Welch independent sample t-test was t</w:t>
      </w:r>
      <w:r w:rsidR="007D2F41" w:rsidRPr="005D1FDB">
        <w:rPr>
          <w:rFonts w:ascii="Times New Roman" w:eastAsia="宋体" w:hAnsi="Times New Roman" w:cs="Times New Roman"/>
          <w:color w:val="273540"/>
          <w:kern w:val="0"/>
          <w:sz w:val="24"/>
          <w14:ligatures w14:val="none"/>
        </w:rPr>
        <w:t xml:space="preserve"> </w:t>
      </w:r>
      <w:r w:rsidRPr="005D1FDB">
        <w:rPr>
          <w:rFonts w:ascii="Times New Roman" w:eastAsia="宋体" w:hAnsi="Times New Roman" w:cs="Times New Roman"/>
          <w:color w:val="273540"/>
          <w:kern w:val="0"/>
          <w:sz w:val="24"/>
          <w14:ligatures w14:val="none"/>
        </w:rPr>
        <w:t xml:space="preserve">= -5.78, p &lt; .001; calculated as </w:t>
      </w:r>
      <w:r w:rsidR="0008441A">
        <w:rPr>
          <w:rFonts w:ascii="Times New Roman" w:eastAsia="宋体" w:hAnsi="Times New Roman" w:cs="Times New Roman"/>
          <w:color w:val="273540"/>
          <w:kern w:val="0"/>
          <w:sz w:val="24"/>
          <w14:ligatures w14:val="none"/>
        </w:rPr>
        <w:t>“</w:t>
      </w:r>
      <w:r w:rsidRPr="005D1FDB">
        <w:rPr>
          <w:rFonts w:ascii="Times New Roman" w:eastAsia="宋体" w:hAnsi="Times New Roman" w:cs="Times New Roman"/>
          <w:color w:val="273540"/>
          <w:kern w:val="0"/>
          <w:sz w:val="24"/>
          <w14:ligatures w14:val="none"/>
        </w:rPr>
        <w:t>female mean minus male mean</w:t>
      </w:r>
      <w:r w:rsidR="0008441A">
        <w:rPr>
          <w:rFonts w:ascii="Times New Roman" w:eastAsia="宋体" w:hAnsi="Times New Roman" w:cs="Times New Roman"/>
          <w:color w:val="273540"/>
          <w:kern w:val="0"/>
          <w:sz w:val="24"/>
          <w14:ligatures w14:val="none"/>
        </w:rPr>
        <w:t>”</w:t>
      </w:r>
      <w:r w:rsidRPr="005D1FDB">
        <w:rPr>
          <w:rFonts w:ascii="Times New Roman" w:eastAsia="宋体" w:hAnsi="Times New Roman" w:cs="Times New Roman"/>
          <w:color w:val="273540"/>
          <w:kern w:val="0"/>
          <w:sz w:val="24"/>
          <w14:ligatures w14:val="none"/>
        </w:rPr>
        <w:t>, the average difference was -2.41 points, and Cohen's d = -0.105.</w:t>
      </w:r>
    </w:p>
    <w:p w14:paraId="75EFE6A8" w14:textId="44922DF0" w:rsidR="006D0A25" w:rsidRPr="005D1FDB" w:rsidRDefault="006D0A25" w:rsidP="006D0A25">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Given the large sample size, this very small mean difference still achieved statistical significance; however, |d| = 0.105 is less than the usual reference value of 0.20 for small effects</w:t>
      </w:r>
      <w:r w:rsidR="00922C6D">
        <w:rPr>
          <w:rFonts w:ascii="Times New Roman" w:eastAsia="宋体" w:hAnsi="Times New Roman" w:cs="Times New Roman"/>
          <w:color w:val="273540"/>
          <w:kern w:val="0"/>
          <w:sz w:val="24"/>
          <w14:ligatures w14:val="none"/>
        </w:rPr>
        <w:t xml:space="preserve">. </w:t>
      </w:r>
      <w:r w:rsidRPr="005D1FDB">
        <w:rPr>
          <w:rFonts w:ascii="Times New Roman" w:eastAsia="宋体" w:hAnsi="Times New Roman" w:cs="Times New Roman"/>
          <w:color w:val="273540"/>
          <w:kern w:val="0"/>
          <w:sz w:val="24"/>
          <w14:ligatures w14:val="none"/>
        </w:rPr>
        <w:t>Therefore, it is not recommended to make general resource allocation or ability judgments based on gender. To further understand the gender differences, further checks should be conducted in specific ability subjects and different engineering specialties, rather than expanding the interpretation of the minor difference in overall scores.</w:t>
      </w:r>
      <w:r w:rsidR="005D1FDB" w:rsidRPr="005D1FDB">
        <w:rPr>
          <w:rFonts w:ascii="Times New Roman" w:eastAsia="宋体" w:hAnsi="Times New Roman" w:cs="Times New Roman"/>
          <w:color w:val="273540"/>
          <w:kern w:val="0"/>
          <w:sz w:val="24"/>
          <w14:ligatures w14:val="none"/>
        </w:rPr>
        <w:t xml:space="preserve"> See Table A4 and Figure B3.</w:t>
      </w:r>
    </w:p>
    <w:p w14:paraId="39BBB88B" w14:textId="6B93F30D" w:rsidR="007746E8" w:rsidRPr="005D1FDB" w:rsidRDefault="0098455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bookmarkStart w:id="25" w:name="OLE_LINK1"/>
      <w:r>
        <w:rPr>
          <w:rFonts w:ascii="Times New Roman" w:eastAsia="宋体" w:hAnsi="Times New Roman" w:cs="Times New Roman" w:hint="eastAsia"/>
          <w:color w:val="273540"/>
          <w:kern w:val="0"/>
          <w:sz w:val="24"/>
          <w14:ligatures w14:val="none"/>
        </w:rPr>
        <w:t>3</w:t>
      </w:r>
      <w:r w:rsidR="00021EBD" w:rsidRPr="005D1FDB">
        <w:rPr>
          <w:rFonts w:ascii="Times New Roman" w:eastAsia="宋体" w:hAnsi="Times New Roman" w:cs="Times New Roman"/>
          <w:color w:val="273540"/>
          <w:kern w:val="0"/>
          <w:sz w:val="24"/>
          <w14:ligatures w14:val="none"/>
        </w:rPr>
        <w:t>.4</w:t>
      </w:r>
      <w:r w:rsidR="00385CBE" w:rsidRPr="005D1FDB">
        <w:rPr>
          <w:rFonts w:ascii="Times New Roman" w:eastAsia="宋体" w:hAnsi="Times New Roman" w:cs="Times New Roman"/>
          <w:color w:val="273540"/>
          <w:kern w:val="0"/>
          <w:sz w:val="24"/>
          <w14:ligatures w14:val="none"/>
        </w:rPr>
        <w:t xml:space="preserve"> Interesting discovery: Differences in global scores among students in different projects and recommendations</w:t>
      </w:r>
    </w:p>
    <w:bookmarkEnd w:id="25"/>
    <w:p w14:paraId="07E57BCE" w14:textId="4DC79E93" w:rsidR="006D0A25" w:rsidRPr="005D1FDB" w:rsidRDefault="006D0A25"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In addition to the above findings, this sample also reveals that there are differences in the average ‘G_SC’ among different engineering disciplines. After retaining 13 disciplines with a sample size of no less than 30 people, the differences between the disciplines were significant. The average score was the highest in Chemical Engineering, followed by Electrical and Mechanical Engineering</w:t>
      </w:r>
      <w:bookmarkStart w:id="26" w:name="OLE_LINK48"/>
      <w:r w:rsidR="00265C9E">
        <w:rPr>
          <w:rFonts w:ascii="Times New Roman" w:eastAsia="宋体" w:hAnsi="Times New Roman" w:cs="Times New Roman"/>
          <w:color w:val="273540"/>
          <w:kern w:val="0"/>
          <w:sz w:val="24"/>
          <w14:ligatures w14:val="none"/>
        </w:rPr>
        <w:t>.</w:t>
      </w:r>
      <w:r w:rsidR="005D1FDB" w:rsidRPr="005D1FDB">
        <w:rPr>
          <w:rFonts w:ascii="Times New Roman" w:eastAsia="宋体" w:hAnsi="Times New Roman" w:cs="Times New Roman"/>
          <w:color w:val="273540"/>
          <w:kern w:val="0"/>
          <w:sz w:val="24"/>
          <w14:ligatures w14:val="none"/>
        </w:rPr>
        <w:t xml:space="preserve"> See Table B5 and Figure B4</w:t>
      </w:r>
      <w:r w:rsidR="0008441A">
        <w:rPr>
          <w:rFonts w:ascii="Times New Roman" w:eastAsia="宋体" w:hAnsi="Times New Roman" w:cs="Times New Roman" w:hint="eastAsia"/>
          <w:color w:val="273540"/>
          <w:kern w:val="0"/>
          <w:sz w:val="24"/>
          <w14:ligatures w14:val="none"/>
        </w:rPr>
        <w:t xml:space="preserve"> for more information</w:t>
      </w:r>
      <w:r w:rsidR="005D1FDB" w:rsidRPr="005D1FDB">
        <w:rPr>
          <w:rFonts w:ascii="Times New Roman" w:eastAsia="宋体" w:hAnsi="Times New Roman" w:cs="Times New Roman"/>
          <w:color w:val="273540"/>
          <w:kern w:val="0"/>
          <w:sz w:val="24"/>
          <w14:ligatures w14:val="none"/>
        </w:rPr>
        <w:t>.</w:t>
      </w:r>
    </w:p>
    <w:bookmarkEnd w:id="26"/>
    <w:p w14:paraId="7515E2B9" w14:textId="1C813CD7" w:rsidR="009C480D" w:rsidRPr="005D1FDB" w:rsidRDefault="009C480D" w:rsidP="007746E8">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 xml:space="preserve">Based on the above results, it is recommended that universities adopt a targeted support plan: establish ability diagnoses based on specific majors instead of </w:t>
      </w:r>
      <w:r w:rsidRPr="005D1FDB">
        <w:rPr>
          <w:rFonts w:ascii="Times New Roman" w:eastAsia="宋体" w:hAnsi="Times New Roman" w:cs="Times New Roman"/>
          <w:color w:val="273540"/>
          <w:kern w:val="0"/>
          <w:sz w:val="24"/>
          <w14:ligatures w14:val="none"/>
        </w:rPr>
        <w:lastRenderedPageBreak/>
        <w:t>distributing resources solely based on overall rankings. For majors such as industrial engineering, civil engineering, etc., where there are a large number of students and a relatively low average score, the specific distribution of QR_PRO, CR_PRO, etc. should be checked first, and then corresponding courses should be arranged to strengthen the deficiencies. High average score majors can be used as an experience reference, but it should not be assumed that their practices can be directly replicated in all majors</w:t>
      </w:r>
      <w:r w:rsidR="00922C6D">
        <w:rPr>
          <w:rFonts w:ascii="Times New Roman" w:eastAsia="宋体" w:hAnsi="Times New Roman" w:cs="Times New Roman"/>
          <w:color w:val="273540"/>
          <w:kern w:val="0"/>
          <w:sz w:val="24"/>
          <w14:ligatures w14:val="none"/>
        </w:rPr>
        <w:t xml:space="preserve">. </w:t>
      </w:r>
    </w:p>
    <w:p w14:paraId="482943FC" w14:textId="13C77F44" w:rsidR="007C007C" w:rsidRPr="000903DC" w:rsidRDefault="007C007C" w:rsidP="007C007C">
      <w:pPr>
        <w:widowControl/>
        <w:shd w:val="clear" w:color="auto" w:fill="FFFFFF"/>
        <w:spacing w:before="100" w:beforeAutospacing="1" w:after="100" w:afterAutospacing="1" w:line="240" w:lineRule="auto"/>
        <w:rPr>
          <w:rFonts w:ascii="Times New Roman" w:eastAsia="宋体" w:hAnsi="Times New Roman" w:cs="Times New Roman"/>
          <w:b/>
          <w:bCs/>
          <w:color w:val="273540"/>
          <w:kern w:val="0"/>
          <w:sz w:val="24"/>
          <w14:ligatures w14:val="none"/>
        </w:rPr>
      </w:pPr>
      <w:r w:rsidRPr="000903DC">
        <w:rPr>
          <w:rFonts w:ascii="Times New Roman" w:eastAsia="宋体" w:hAnsi="Times New Roman" w:cs="Times New Roman"/>
          <w:b/>
          <w:bCs/>
          <w:color w:val="273540"/>
          <w:kern w:val="0"/>
          <w:sz w:val="24"/>
          <w14:ligatures w14:val="none"/>
        </w:rPr>
        <w:t>Conclusion</w:t>
      </w:r>
    </w:p>
    <w:p w14:paraId="5291D958" w14:textId="107CECD1" w:rsidR="009C480D" w:rsidRPr="005D1FDB" w:rsidRDefault="009C480D" w:rsidP="009C480D">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The core conclusion of this report is that there is a systematic correlation between the overall academic performance of engineering students during their graduation stage and their socio-economic environment. There are significant differences in ‘G_SC’ between parents' educational attainment, stratum, the individual socio-economic level of the students, and the socio-economic level of the higher education institutions. Among them, the association between stratum and the institutional socio-economic level is particularly prominent. In contrast, the actual magnitude of the overall gender differences is very small and should not be the main basis for resource allocation or the judgment of students' abilities. Moreover, the average academic performance of different engineering majors is indeed different, but this cannot simply be attributed to the teaching quality of a particular major or school.</w:t>
      </w:r>
      <w:r w:rsidR="00265C9E">
        <w:rPr>
          <w:rFonts w:ascii="Times New Roman" w:eastAsia="宋体" w:hAnsi="Times New Roman" w:cs="Times New Roman"/>
          <w:color w:val="273540"/>
          <w:kern w:val="0"/>
          <w:sz w:val="24"/>
          <w14:ligatures w14:val="none"/>
        </w:rPr>
        <w:t xml:space="preserve"> </w:t>
      </w:r>
      <w:r w:rsidRPr="005D1FDB">
        <w:rPr>
          <w:rFonts w:ascii="Times New Roman" w:eastAsia="宋体" w:hAnsi="Times New Roman" w:cs="Times New Roman"/>
          <w:color w:val="273540"/>
          <w:kern w:val="0"/>
          <w:sz w:val="24"/>
          <w14:ligatures w14:val="none"/>
        </w:rPr>
        <w:t xml:space="preserve">Therefore, it is recommended that </w:t>
      </w:r>
      <w:bookmarkStart w:id="27" w:name="OLE_LINK46"/>
      <w:r w:rsidRPr="005D1FDB">
        <w:rPr>
          <w:rFonts w:ascii="Times New Roman" w:eastAsia="宋体" w:hAnsi="Times New Roman" w:cs="Times New Roman"/>
          <w:color w:val="273540"/>
          <w:kern w:val="0"/>
          <w:sz w:val="24"/>
          <w14:ligatures w14:val="none"/>
        </w:rPr>
        <w:t xml:space="preserve">the education department </w:t>
      </w:r>
      <w:bookmarkEnd w:id="27"/>
      <w:r w:rsidRPr="005D1FDB">
        <w:rPr>
          <w:rFonts w:ascii="Times New Roman" w:eastAsia="宋体" w:hAnsi="Times New Roman" w:cs="Times New Roman"/>
          <w:color w:val="273540"/>
          <w:kern w:val="0"/>
          <w:sz w:val="24"/>
          <w14:ligatures w14:val="none"/>
        </w:rPr>
        <w:t xml:space="preserve">implement a monitoring mechanism that stratifies resources by profession, ability domain, and student background. </w:t>
      </w:r>
    </w:p>
    <w:p w14:paraId="43D87CB0" w14:textId="04B15361" w:rsidR="007C007C" w:rsidRPr="000903DC" w:rsidRDefault="007C007C" w:rsidP="007C007C">
      <w:pPr>
        <w:widowControl/>
        <w:shd w:val="clear" w:color="auto" w:fill="FFFFFF"/>
        <w:spacing w:before="100" w:beforeAutospacing="1" w:after="100" w:afterAutospacing="1" w:line="240" w:lineRule="auto"/>
        <w:rPr>
          <w:rFonts w:ascii="Times New Roman" w:eastAsia="宋体" w:hAnsi="Times New Roman" w:cs="Times New Roman"/>
          <w:b/>
          <w:bCs/>
          <w:color w:val="273540"/>
          <w:kern w:val="0"/>
          <w:sz w:val="24"/>
          <w14:ligatures w14:val="none"/>
        </w:rPr>
      </w:pPr>
      <w:r w:rsidRPr="000903DC">
        <w:rPr>
          <w:rFonts w:ascii="Times New Roman" w:eastAsia="宋体" w:hAnsi="Times New Roman" w:cs="Times New Roman"/>
          <w:b/>
          <w:bCs/>
          <w:color w:val="273540"/>
          <w:kern w:val="0"/>
          <w:sz w:val="24"/>
          <w14:ligatures w14:val="none"/>
        </w:rPr>
        <w:t>References</w:t>
      </w:r>
    </w:p>
    <w:p w14:paraId="78BF80F5" w14:textId="2A0F88F6" w:rsidR="000903DC" w:rsidRPr="000903DC" w:rsidRDefault="007C007C" w:rsidP="00403455">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 xml:space="preserve">Delahoz-Dominguez, Enrique, Rohemi Zuluaga, and Tomas Fontalvo-Herrera. “Dataset of Academic Performance Evolution for Engineering Students.” *Data in Brief*, vol. 30, 2020, article 105537. *ScienceDirect*, </w:t>
      </w:r>
      <w:hyperlink r:id="rId6" w:history="1">
        <w:r w:rsidR="000903DC" w:rsidRPr="00C20AA8">
          <w:rPr>
            <w:rStyle w:val="af0"/>
            <w:rFonts w:ascii="Times New Roman" w:eastAsia="宋体" w:hAnsi="Times New Roman" w:cs="Times New Roman"/>
            <w:kern w:val="0"/>
            <w:sz w:val="24"/>
            <w14:ligatures w14:val="none"/>
          </w:rPr>
          <w:t>https://doi.org/10.1016/j.dib.2020.105537</w:t>
        </w:r>
      </w:hyperlink>
      <w:bookmarkStart w:id="28" w:name="OLE_LINK41"/>
    </w:p>
    <w:p w14:paraId="10059D9D" w14:textId="197E10EA" w:rsidR="00DF6932" w:rsidRPr="00612E54" w:rsidRDefault="00C603EA" w:rsidP="00DF6932">
      <w:pPr>
        <w:widowControl/>
        <w:spacing w:after="0" w:line="240" w:lineRule="auto"/>
        <w:rPr>
          <w:rFonts w:ascii="Times New Roman" w:eastAsia="宋体" w:hAnsi="Times New Roman" w:cs="Times New Roman"/>
          <w:b/>
          <w:bCs/>
          <w:kern w:val="0"/>
          <w:sz w:val="24"/>
          <w14:ligatures w14:val="none"/>
        </w:rPr>
      </w:pPr>
      <w:r w:rsidRPr="00612E54">
        <w:rPr>
          <w:rFonts w:ascii="Times New Roman" w:eastAsia="宋体" w:hAnsi="Times New Roman" w:cs="Times New Roman"/>
          <w:b/>
          <w:bCs/>
          <w:color w:val="000000"/>
          <w:kern w:val="0"/>
          <w:sz w:val="24"/>
          <w14:ligatures w14:val="none"/>
        </w:rPr>
        <w:t>Appendi</w:t>
      </w:r>
      <w:r w:rsidR="00DF6932" w:rsidRPr="00612E54">
        <w:rPr>
          <w:rFonts w:ascii="Times New Roman" w:eastAsia="宋体" w:hAnsi="Times New Roman" w:cs="Times New Roman"/>
          <w:b/>
          <w:bCs/>
          <w:color w:val="000000"/>
          <w:kern w:val="0"/>
          <w:sz w:val="24"/>
          <w14:ligatures w14:val="none"/>
        </w:rPr>
        <w:t xml:space="preserve">x A. </w:t>
      </w:r>
      <w:r w:rsidR="00DF6932" w:rsidRPr="00612E54">
        <w:rPr>
          <w:rFonts w:ascii="Times New Roman" w:hAnsi="Times New Roman" w:cs="Times New Roman"/>
          <w:b/>
          <w:bCs/>
          <w:color w:val="273540"/>
          <w:sz w:val="24"/>
        </w:rPr>
        <w:t>Descriptive Statistics and Diagnostic Figures</w:t>
      </w:r>
    </w:p>
    <w:p w14:paraId="650C16AC" w14:textId="77777777" w:rsidR="00DF6932" w:rsidRPr="005D1FDB" w:rsidRDefault="00B34F30" w:rsidP="00B34F30">
      <w:pPr>
        <w:widowControl/>
        <w:shd w:val="clear" w:color="auto" w:fill="FFFFFF"/>
        <w:spacing w:before="100" w:beforeAutospacing="1" w:after="100" w:afterAutospacing="1" w:line="240" w:lineRule="auto"/>
        <w:ind w:left="120" w:hangingChars="50" w:hanging="120"/>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Table</w:t>
      </w:r>
      <w:r w:rsidR="00D5130D" w:rsidRPr="005D1FDB">
        <w:rPr>
          <w:rFonts w:ascii="Times New Roman" w:eastAsia="宋体" w:hAnsi="Times New Roman" w:cs="Times New Roman"/>
          <w:color w:val="273540"/>
          <w:kern w:val="0"/>
          <w:sz w:val="24"/>
          <w14:ligatures w14:val="none"/>
        </w:rPr>
        <w:t xml:space="preserve"> </w:t>
      </w:r>
      <w:r w:rsidR="00DF6932" w:rsidRPr="005D1FDB">
        <w:rPr>
          <w:rFonts w:ascii="Times New Roman" w:eastAsia="宋体" w:hAnsi="Times New Roman" w:cs="Times New Roman"/>
          <w:color w:val="273540"/>
          <w:kern w:val="0"/>
          <w:sz w:val="24"/>
          <w14:ligatures w14:val="none"/>
        </w:rPr>
        <w:t>A</w:t>
      </w:r>
      <w:r w:rsidR="00D5130D" w:rsidRPr="005D1FDB">
        <w:rPr>
          <w:rFonts w:ascii="Times New Roman" w:eastAsia="宋体" w:hAnsi="Times New Roman" w:cs="Times New Roman"/>
          <w:color w:val="273540"/>
          <w:kern w:val="0"/>
          <w:sz w:val="24"/>
          <w14:ligatures w14:val="none"/>
        </w:rPr>
        <w:t>1</w:t>
      </w:r>
      <w:r w:rsidRPr="005D1FDB">
        <w:rPr>
          <w:rFonts w:ascii="Times New Roman" w:eastAsia="宋体" w:hAnsi="Times New Roman" w:cs="Times New Roman"/>
          <w:color w:val="273540"/>
          <w:kern w:val="0"/>
          <w:sz w:val="24"/>
          <w14:ligatures w14:val="none"/>
        </w:rPr>
        <w:t xml:space="preserve"> Numerical descriptive statistics </w:t>
      </w:r>
    </w:p>
    <w:bookmarkEnd w:id="28"/>
    <w:p w14:paraId="3EA5B476" w14:textId="63AC3820" w:rsidR="00612E54" w:rsidRPr="005D1FDB" w:rsidRDefault="00D3722A" w:rsidP="007D2F41">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7E272A">
        <w:rPr>
          <w:rFonts w:ascii="Times New Roman" w:eastAsia="宋体" w:hAnsi="Times New Roman" w:cs="Times New Roman"/>
          <w:noProof/>
          <w:color w:val="273540"/>
          <w:kern w:val="0"/>
          <w:sz w:val="24"/>
        </w:rPr>
        <w:object w:dxaOrig="11720" w:dyaOrig="5140" w14:anchorId="65EA5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336.35pt;height:147.75pt;mso-width-percent:0;mso-height-percent:0;mso-width-percent:0;mso-height-percent:0" o:ole="">
            <v:imagedata r:id="rId7" o:title=""/>
          </v:shape>
          <o:OLEObject Type="Embed" ProgID="Excel.Sheet.12" ShapeID="_x0000_i1032" DrawAspect="Content" ObjectID="_1852200587" r:id="rId8"/>
        </w:object>
      </w:r>
    </w:p>
    <w:p w14:paraId="18A41A2C" w14:textId="3C541BB1" w:rsidR="000903DC" w:rsidRPr="005D1FDB" w:rsidRDefault="00972DEA" w:rsidP="00972DEA">
      <w:pPr>
        <w:pStyle w:val="HTML"/>
        <w:rPr>
          <w:rFonts w:ascii="Times New Roman" w:hAnsi="Times New Roman" w:cs="Times New Roman"/>
          <w:color w:val="273540"/>
        </w:rPr>
      </w:pPr>
      <w:r w:rsidRPr="005D1FDB">
        <w:rPr>
          <w:rFonts w:ascii="Times New Roman" w:hAnsi="Times New Roman" w:cs="Times New Roman"/>
          <w:color w:val="273540"/>
        </w:rPr>
        <w:lastRenderedPageBreak/>
        <w:t>Table A2</w:t>
      </w:r>
      <w:bookmarkStart w:id="29" w:name="OLE_LINK38"/>
      <w:r w:rsidRPr="005D1FDB">
        <w:rPr>
          <w:rFonts w:ascii="Times New Roman" w:hAnsi="Times New Roman" w:cs="Times New Roman"/>
          <w:color w:val="273540"/>
        </w:rPr>
        <w:t>: Global Score Robust Statistics and Outlier Check</w:t>
      </w:r>
    </w:p>
    <w:bookmarkStart w:id="30" w:name="OLE_LINK42"/>
    <w:bookmarkEnd w:id="29"/>
    <w:p w14:paraId="1DB68452" w14:textId="77777777" w:rsidR="00BC0FF8" w:rsidRDefault="00D3722A" w:rsidP="00BC0FF8">
      <w:pPr>
        <w:pStyle w:val="HTML"/>
        <w:rPr>
          <w:rFonts w:ascii="Times New Roman" w:hAnsi="Times New Roman" w:cs="Times New Roman"/>
          <w:noProof/>
          <w:color w:val="273540"/>
          <w14:ligatures w14:val="standardContextual"/>
        </w:rPr>
      </w:pPr>
      <w:r w:rsidRPr="00D3722A">
        <w:rPr>
          <w:rFonts w:ascii="Times New Roman" w:hAnsi="Times New Roman" w:cs="Times New Roman"/>
          <w:noProof/>
          <w:color w:val="273540"/>
          <w14:ligatures w14:val="standardContextual"/>
        </w:rPr>
        <w:object w:dxaOrig="5100" w:dyaOrig="4500" w14:anchorId="18983B42">
          <v:shape id="_x0000_i1031" type="#_x0000_t75" alt="" style="width:205pt;height:182pt;mso-width-percent:0;mso-height-percent:0;mso-width-percent:0;mso-height-percent:0" o:ole="">
            <v:imagedata r:id="rId9" o:title=""/>
          </v:shape>
          <o:OLEObject Type="Embed" ProgID="Excel.Sheet.12" ShapeID="_x0000_i1031" DrawAspect="Content" ObjectID="_1852200588" r:id="rId10"/>
        </w:object>
      </w:r>
      <w:bookmarkEnd w:id="30"/>
    </w:p>
    <w:p w14:paraId="6BA3C93B" w14:textId="77777777" w:rsidR="00387AFD" w:rsidRDefault="00387AFD" w:rsidP="00BC0FF8">
      <w:pPr>
        <w:pStyle w:val="HTML"/>
        <w:rPr>
          <w:rFonts w:ascii="Times New Roman" w:hAnsi="Times New Roman" w:cs="Times New Roman"/>
          <w:noProof/>
          <w:color w:val="273540"/>
          <w14:ligatures w14:val="standardContextual"/>
        </w:rPr>
      </w:pPr>
    </w:p>
    <w:p w14:paraId="7128911E" w14:textId="34E7DB85" w:rsidR="00387AFD" w:rsidRDefault="007D2F41" w:rsidP="007D5219">
      <w:pPr>
        <w:pStyle w:val="HTML"/>
        <w:rPr>
          <w:rFonts w:ascii="Times New Roman" w:hAnsi="Times New Roman" w:cs="Times New Roman"/>
          <w:color w:val="273540"/>
        </w:rPr>
      </w:pPr>
      <w:r w:rsidRPr="005D1FDB">
        <w:rPr>
          <w:rFonts w:ascii="Times New Roman" w:hAnsi="Times New Roman" w:cs="Times New Roman"/>
          <w:color w:val="273540"/>
        </w:rPr>
        <w:t>Table A</w:t>
      </w:r>
      <w:r w:rsidR="00972DEA" w:rsidRPr="005D1FDB">
        <w:rPr>
          <w:rFonts w:ascii="Times New Roman" w:hAnsi="Times New Roman" w:cs="Times New Roman"/>
          <w:color w:val="273540"/>
        </w:rPr>
        <w:t>3</w:t>
      </w:r>
      <w:r w:rsidRPr="005D1FDB">
        <w:rPr>
          <w:rFonts w:ascii="Times New Roman" w:hAnsi="Times New Roman" w:cs="Times New Roman"/>
          <w:color w:val="273540"/>
        </w:rPr>
        <w:t>: Categ</w:t>
      </w:r>
      <w:bookmarkStart w:id="31" w:name="OLE_LINK21"/>
      <w:r w:rsidRPr="005D1FDB">
        <w:rPr>
          <w:rFonts w:ascii="Times New Roman" w:hAnsi="Times New Roman" w:cs="Times New Roman"/>
          <w:color w:val="273540"/>
        </w:rPr>
        <w:t>orical descript</w:t>
      </w:r>
      <w:bookmarkEnd w:id="31"/>
      <w:r w:rsidRPr="005D1FDB">
        <w:rPr>
          <w:rFonts w:ascii="Times New Roman" w:hAnsi="Times New Roman" w:cs="Times New Roman"/>
          <w:color w:val="273540"/>
        </w:rPr>
        <w:t>ive statistics</w:t>
      </w:r>
      <w:r w:rsidR="00D3722A" w:rsidRPr="00D3722A">
        <w:rPr>
          <w:rFonts w:ascii="Times New Roman" w:hAnsi="Times New Roman" w:cs="Times New Roman"/>
          <w:noProof/>
          <w:color w:val="273540"/>
          <w14:ligatures w14:val="standardContextual"/>
        </w:rPr>
        <w:object w:dxaOrig="13160" w:dyaOrig="8340" w14:anchorId="691EB574">
          <v:shape id="_x0000_i1030" type="#_x0000_t75" alt="" style="width:346.1pt;height:219.35pt;mso-width-percent:0;mso-height-percent:0;mso-width-percent:0;mso-height-percent:0" o:ole="">
            <v:imagedata r:id="rId11" o:title=""/>
          </v:shape>
          <o:OLEObject Type="Embed" ProgID="Excel.Sheet.12" ShapeID="_x0000_i1030" DrawAspect="Content" ObjectID="_1852200589" r:id="rId12"/>
        </w:object>
      </w:r>
    </w:p>
    <w:p w14:paraId="75C57B00" w14:textId="28020939" w:rsidR="00DF6932" w:rsidRPr="00037D4E" w:rsidRDefault="00DF6932" w:rsidP="00037D4E">
      <w:pPr>
        <w:widowControl/>
        <w:shd w:val="clear" w:color="auto" w:fill="FFFFFF"/>
        <w:spacing w:before="100" w:beforeAutospacing="1" w:after="100" w:afterAutospacing="1" w:line="240" w:lineRule="auto"/>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color w:val="273540"/>
          <w:kern w:val="0"/>
          <w:sz w:val="24"/>
          <w14:ligatures w14:val="none"/>
        </w:rPr>
        <w:t>Figure A1:</w:t>
      </w:r>
      <w:r w:rsidR="00972DEA" w:rsidRPr="005D1FDB">
        <w:rPr>
          <w:rFonts w:ascii="Times New Roman" w:hAnsi="Times New Roman" w:cs="Times New Roman"/>
          <w:color w:val="273540"/>
          <w:sz w:val="24"/>
        </w:rPr>
        <w:t xml:space="preserve"> </w:t>
      </w:r>
      <w:r w:rsidR="00972DEA" w:rsidRPr="005D1FDB">
        <w:rPr>
          <w:rStyle w:val="HTML1"/>
          <w:rFonts w:ascii="Times New Roman" w:hAnsi="Times New Roman" w:cs="Times New Roman"/>
        </w:rPr>
        <w:t>Distribution of Global Score</w:t>
      </w:r>
    </w:p>
    <w:p w14:paraId="1E19AAF4" w14:textId="6496519A" w:rsidR="00DF6932" w:rsidRPr="005D1FDB" w:rsidRDefault="00DF6932" w:rsidP="00DF6932">
      <w:pPr>
        <w:widowControl/>
        <w:shd w:val="clear" w:color="auto" w:fill="FFFFFF"/>
        <w:spacing w:before="100" w:beforeAutospacing="1" w:after="100" w:afterAutospacing="1" w:line="240" w:lineRule="auto"/>
        <w:ind w:left="240" w:hangingChars="100" w:hanging="240"/>
        <w:rPr>
          <w:rFonts w:ascii="Times New Roman" w:eastAsia="宋体" w:hAnsi="Times New Roman" w:cs="Times New Roman"/>
          <w:color w:val="273540"/>
          <w:kern w:val="0"/>
          <w:sz w:val="24"/>
          <w14:ligatures w14:val="none"/>
        </w:rPr>
      </w:pPr>
      <w:r w:rsidRPr="005D1FDB">
        <w:rPr>
          <w:rFonts w:ascii="Times New Roman" w:eastAsia="宋体" w:hAnsi="Times New Roman" w:cs="Times New Roman"/>
          <w:noProof/>
          <w:color w:val="273540"/>
          <w:kern w:val="0"/>
          <w:sz w:val="24"/>
        </w:rPr>
        <w:drawing>
          <wp:inline distT="0" distB="0" distL="0" distR="0" wp14:anchorId="5FE9948B" wp14:editId="2F01C24D">
            <wp:extent cx="4162206" cy="2289063"/>
            <wp:effectExtent l="0" t="0" r="3810" b="0"/>
            <wp:docPr id="174403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1122" name="图片 1744031122"/>
                    <pic:cNvPicPr/>
                  </pic:nvPicPr>
                  <pic:blipFill>
                    <a:blip r:embed="rId13">
                      <a:extLst>
                        <a:ext uri="{28A0092B-C50C-407E-A947-70E740481C1C}">
                          <a14:useLocalDpi xmlns:a14="http://schemas.microsoft.com/office/drawing/2010/main" val="0"/>
                        </a:ext>
                      </a:extLst>
                    </a:blip>
                    <a:stretch>
                      <a:fillRect/>
                    </a:stretch>
                  </pic:blipFill>
                  <pic:spPr>
                    <a:xfrm>
                      <a:off x="0" y="0"/>
                      <a:ext cx="4230361" cy="2326546"/>
                    </a:xfrm>
                    <a:prstGeom prst="rect">
                      <a:avLst/>
                    </a:prstGeom>
                  </pic:spPr>
                </pic:pic>
              </a:graphicData>
            </a:graphic>
          </wp:inline>
        </w:drawing>
      </w:r>
    </w:p>
    <w:p w14:paraId="2A2A6C50" w14:textId="774591A3" w:rsidR="00972DEA" w:rsidRPr="005D1FDB" w:rsidRDefault="00972DEA" w:rsidP="00972DEA">
      <w:pPr>
        <w:pStyle w:val="HTML"/>
        <w:rPr>
          <w:rFonts w:ascii="Times New Roman" w:hAnsi="Times New Roman" w:cs="Times New Roman"/>
        </w:rPr>
      </w:pPr>
      <w:r w:rsidRPr="005D1FDB">
        <w:rPr>
          <w:rFonts w:ascii="Times New Roman" w:hAnsi="Times New Roman" w:cs="Times New Roman"/>
          <w:color w:val="273540"/>
        </w:rPr>
        <w:lastRenderedPageBreak/>
        <w:t xml:space="preserve">Figure A2: </w:t>
      </w:r>
      <w:r w:rsidRPr="005D1FDB">
        <w:rPr>
          <w:rStyle w:val="HTML1"/>
          <w:rFonts w:ascii="Times New Roman" w:hAnsi="Times New Roman" w:cs="Times New Roman"/>
        </w:rPr>
        <w:t>Boxplot of Global Score</w:t>
      </w:r>
    </w:p>
    <w:p w14:paraId="0F7C01A8" w14:textId="25E0180F" w:rsidR="000903DC" w:rsidRPr="00984555" w:rsidRDefault="00972DEA" w:rsidP="00984555">
      <w:pPr>
        <w:widowControl/>
        <w:shd w:val="clear" w:color="auto" w:fill="FFFFFF"/>
        <w:spacing w:before="100" w:beforeAutospacing="1" w:after="100" w:afterAutospacing="1" w:line="240" w:lineRule="auto"/>
        <w:rPr>
          <w:rStyle w:val="HTML1"/>
          <w:rFonts w:ascii="Times New Roman" w:hAnsi="Times New Roman" w:cs="Times New Roman" w:hint="eastAsia"/>
          <w:color w:val="273540"/>
          <w:kern w:val="0"/>
          <w14:ligatures w14:val="none"/>
        </w:rPr>
      </w:pPr>
      <w:r w:rsidRPr="005D1FDB">
        <w:rPr>
          <w:rFonts w:ascii="Times New Roman" w:eastAsia="宋体" w:hAnsi="Times New Roman" w:cs="Times New Roman"/>
          <w:noProof/>
          <w:color w:val="273540"/>
          <w:kern w:val="0"/>
          <w:sz w:val="24"/>
        </w:rPr>
        <w:drawing>
          <wp:inline distT="0" distB="0" distL="0" distR="0" wp14:anchorId="51197138" wp14:editId="5173ECB5">
            <wp:extent cx="4187944" cy="1360855"/>
            <wp:effectExtent l="0" t="0" r="3175" b="0"/>
            <wp:docPr id="16376666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6640" name="图片 1637666640"/>
                    <pic:cNvPicPr/>
                  </pic:nvPicPr>
                  <pic:blipFill>
                    <a:blip r:embed="rId14">
                      <a:extLst>
                        <a:ext uri="{28A0092B-C50C-407E-A947-70E740481C1C}">
                          <a14:useLocalDpi xmlns:a14="http://schemas.microsoft.com/office/drawing/2010/main" val="0"/>
                        </a:ext>
                      </a:extLst>
                    </a:blip>
                    <a:stretch>
                      <a:fillRect/>
                    </a:stretch>
                  </pic:blipFill>
                  <pic:spPr>
                    <a:xfrm>
                      <a:off x="0" y="0"/>
                      <a:ext cx="4317943" cy="1403098"/>
                    </a:xfrm>
                    <a:prstGeom prst="rect">
                      <a:avLst/>
                    </a:prstGeom>
                  </pic:spPr>
                </pic:pic>
              </a:graphicData>
            </a:graphic>
          </wp:inline>
        </w:drawing>
      </w:r>
    </w:p>
    <w:p w14:paraId="7222B1B0" w14:textId="3E739290" w:rsidR="000903DC" w:rsidRPr="00BC0FF8" w:rsidRDefault="00972DEA" w:rsidP="00972DEA">
      <w:pPr>
        <w:pStyle w:val="HTML"/>
        <w:rPr>
          <w:rFonts w:ascii="Times New Roman" w:hAnsi="Times New Roman" w:cs="Times New Roman" w:hint="eastAsia"/>
          <w:b/>
          <w:bCs/>
        </w:rPr>
      </w:pPr>
      <w:r w:rsidRPr="00612E54">
        <w:rPr>
          <w:rStyle w:val="HTML1"/>
          <w:rFonts w:ascii="Times New Roman" w:hAnsi="Times New Roman" w:cs="Times New Roman"/>
          <w:b/>
          <w:bCs/>
        </w:rPr>
        <w:t>Appendix B. Group Comparisons</w:t>
      </w:r>
    </w:p>
    <w:p w14:paraId="5DCD28A1" w14:textId="1C09A915" w:rsidR="00A57F36" w:rsidRDefault="007A75F2" w:rsidP="007A75F2">
      <w:pPr>
        <w:pStyle w:val="HTML"/>
        <w:rPr>
          <w:rStyle w:val="HTML1"/>
          <w:rFonts w:ascii="Times New Roman" w:hAnsi="Times New Roman" w:cs="Times New Roman"/>
        </w:rPr>
      </w:pPr>
      <w:r w:rsidRPr="005D1FDB">
        <w:rPr>
          <w:rStyle w:val="HTML1"/>
          <w:rFonts w:ascii="Times New Roman" w:hAnsi="Times New Roman" w:cs="Times New Roman"/>
        </w:rPr>
        <w:t>Table B1. Global Score by Parental Education Level</w:t>
      </w:r>
      <w:r w:rsidR="00D3722A" w:rsidRPr="00D3722A">
        <w:rPr>
          <w:rStyle w:val="HTML1"/>
          <w:rFonts w:ascii="Times New Roman" w:hAnsi="Times New Roman" w:cs="Times New Roman"/>
          <w:noProof/>
          <w14:ligatures w14:val="standardContextual"/>
        </w:rPr>
        <w:object w:dxaOrig="9400" w:dyaOrig="9300" w14:anchorId="3B2EAE0F">
          <v:shape id="_x0000_i1029" type="#_x0000_t75" alt="" style="width:265.55pt;height:262.25pt;mso-width-percent:0;mso-height-percent:0;mso-width-percent:0;mso-height-percent:0" o:ole="">
            <v:imagedata r:id="rId15" o:title=""/>
          </v:shape>
          <o:OLEObject Type="Embed" ProgID="Excel.Sheet.12" ShapeID="_x0000_i1029" DrawAspect="Content" ObjectID="_1852200590" r:id="rId16"/>
        </w:object>
      </w:r>
    </w:p>
    <w:p w14:paraId="44E8B5B2" w14:textId="707151BD" w:rsidR="00DC5059" w:rsidRPr="005D1FDB" w:rsidRDefault="00DC5059" w:rsidP="00DC5059">
      <w:pPr>
        <w:pStyle w:val="HTML"/>
        <w:rPr>
          <w:rFonts w:ascii="Times New Roman" w:hAnsi="Times New Roman" w:cs="Times New Roman"/>
        </w:rPr>
      </w:pPr>
    </w:p>
    <w:p w14:paraId="6F6CF05A" w14:textId="77777777" w:rsidR="000903DC" w:rsidRDefault="00DC5059" w:rsidP="00DC5059">
      <w:pPr>
        <w:pStyle w:val="HTML"/>
        <w:rPr>
          <w:rStyle w:val="HTML1"/>
          <w:rFonts w:ascii="Times New Roman" w:hAnsi="Times New Roman" w:cs="Times New Roman"/>
        </w:rPr>
      </w:pPr>
      <w:r w:rsidRPr="005D1FDB">
        <w:rPr>
          <w:rFonts w:ascii="Times New Roman" w:hAnsi="Times New Roman" w:cs="Times New Roman"/>
        </w:rPr>
        <w:t xml:space="preserve">Table B2 </w:t>
      </w:r>
      <w:r w:rsidRPr="005D1FDB">
        <w:rPr>
          <w:rStyle w:val="HTML1"/>
          <w:rFonts w:ascii="Times New Roman" w:hAnsi="Times New Roman" w:cs="Times New Roman"/>
        </w:rPr>
        <w:t>Global Score by Socioeconomic Stratum</w:t>
      </w:r>
    </w:p>
    <w:p w14:paraId="161626B3" w14:textId="056BCBB5" w:rsidR="000903DC" w:rsidRDefault="00D3722A" w:rsidP="00DC5059">
      <w:pPr>
        <w:pStyle w:val="HTML"/>
        <w:rPr>
          <w:rFonts w:ascii="Times New Roman" w:hAnsi="Times New Roman" w:cs="Times New Roman"/>
        </w:rPr>
      </w:pPr>
      <w:r w:rsidRPr="00D3722A">
        <w:rPr>
          <w:rStyle w:val="HTML1"/>
          <w:rFonts w:ascii="Times New Roman" w:hAnsi="Times New Roman" w:cs="Times New Roman"/>
          <w:noProof/>
          <w14:ligatures w14:val="standardContextual"/>
        </w:rPr>
        <w:object w:dxaOrig="6520" w:dyaOrig="2900" w14:anchorId="53FA042B">
          <v:shape id="_x0000_i1028" type="#_x0000_t75" alt="" style="width:277.1pt;height:122.65pt;mso-width-percent:0;mso-height-percent:0;mso-width-percent:0;mso-height-percent:0" o:ole="">
            <v:imagedata r:id="rId17" o:title=""/>
          </v:shape>
          <o:OLEObject Type="Embed" ProgID="Excel.Sheet.12" ShapeID="_x0000_i1028" DrawAspect="Content" ObjectID="_1852200591" r:id="rId18"/>
        </w:object>
      </w:r>
    </w:p>
    <w:p w14:paraId="34475418" w14:textId="77777777" w:rsidR="007D5219" w:rsidRDefault="007D5219" w:rsidP="00DC5059">
      <w:pPr>
        <w:pStyle w:val="HTML"/>
        <w:rPr>
          <w:rFonts w:ascii="Times New Roman" w:hAnsi="Times New Roman" w:cs="Times New Roman"/>
        </w:rPr>
      </w:pPr>
    </w:p>
    <w:p w14:paraId="3E9D0532" w14:textId="77777777" w:rsidR="007D5219" w:rsidRDefault="007D5219" w:rsidP="00DC5059">
      <w:pPr>
        <w:pStyle w:val="HTML"/>
        <w:rPr>
          <w:rFonts w:ascii="Times New Roman" w:hAnsi="Times New Roman" w:cs="Times New Roman"/>
        </w:rPr>
      </w:pPr>
    </w:p>
    <w:p w14:paraId="46ABE659" w14:textId="77777777" w:rsidR="007D5219" w:rsidRDefault="007D5219" w:rsidP="00DC5059">
      <w:pPr>
        <w:pStyle w:val="HTML"/>
        <w:rPr>
          <w:rFonts w:ascii="Times New Roman" w:hAnsi="Times New Roman" w:cs="Times New Roman"/>
        </w:rPr>
      </w:pPr>
    </w:p>
    <w:p w14:paraId="54E44205" w14:textId="77777777" w:rsidR="007D5219" w:rsidRDefault="007D5219" w:rsidP="00DC5059">
      <w:pPr>
        <w:pStyle w:val="HTML"/>
        <w:rPr>
          <w:rFonts w:ascii="Times New Roman" w:hAnsi="Times New Roman" w:cs="Times New Roman"/>
        </w:rPr>
      </w:pPr>
    </w:p>
    <w:p w14:paraId="5F22D5AA" w14:textId="77777777" w:rsidR="007D5219" w:rsidRDefault="007D5219" w:rsidP="00DC5059">
      <w:pPr>
        <w:pStyle w:val="HTML"/>
        <w:rPr>
          <w:rFonts w:ascii="Times New Roman" w:hAnsi="Times New Roman" w:cs="Times New Roman"/>
        </w:rPr>
      </w:pPr>
    </w:p>
    <w:p w14:paraId="00D33707" w14:textId="77777777" w:rsidR="007D5219" w:rsidRDefault="007D5219" w:rsidP="00DC5059">
      <w:pPr>
        <w:pStyle w:val="HTML"/>
        <w:rPr>
          <w:rFonts w:ascii="Times New Roman" w:hAnsi="Times New Roman" w:cs="Times New Roman"/>
        </w:rPr>
      </w:pPr>
    </w:p>
    <w:p w14:paraId="5BDDA187" w14:textId="566BCE39" w:rsidR="000903DC" w:rsidRPr="000903DC" w:rsidRDefault="00DC5059" w:rsidP="00DC5059">
      <w:pPr>
        <w:pStyle w:val="HTML"/>
        <w:rPr>
          <w:rStyle w:val="HTML1"/>
          <w:rFonts w:ascii="Times New Roman" w:hAnsi="Times New Roman" w:cs="Times New Roman"/>
        </w:rPr>
      </w:pPr>
      <w:r w:rsidRPr="005D1FDB">
        <w:rPr>
          <w:rFonts w:ascii="Times New Roman" w:hAnsi="Times New Roman" w:cs="Times New Roman"/>
        </w:rPr>
        <w:lastRenderedPageBreak/>
        <w:t>Table B3:</w:t>
      </w:r>
      <w:r w:rsidRPr="005D1FDB">
        <w:rPr>
          <w:rStyle w:val="30"/>
          <w:rFonts w:ascii="Times New Roman" w:hAnsi="Times New Roman" w:cs="Times New Roman"/>
          <w:sz w:val="24"/>
          <w:szCs w:val="24"/>
        </w:rPr>
        <w:t xml:space="preserve"> T</w:t>
      </w:r>
      <w:r w:rsidRPr="005D1FDB">
        <w:rPr>
          <w:rStyle w:val="HTML1"/>
          <w:rFonts w:ascii="Times New Roman" w:hAnsi="Times New Roman" w:cs="Times New Roman"/>
        </w:rPr>
        <w:t>ukey HSD Pairwise Comparisons for Stratum</w:t>
      </w:r>
    </w:p>
    <w:p w14:paraId="6ADCBD10" w14:textId="414DA9C0" w:rsidR="00DC5059" w:rsidRDefault="00D3722A" w:rsidP="00DC5059">
      <w:pPr>
        <w:pStyle w:val="HTML"/>
        <w:rPr>
          <w:rStyle w:val="HTML1"/>
          <w:rFonts w:ascii="Times New Roman" w:hAnsi="Times New Roman" w:cs="Times New Roman"/>
          <w:noProof/>
          <w14:ligatures w14:val="standardContextual"/>
        </w:rPr>
      </w:pPr>
      <w:r w:rsidRPr="00D3722A">
        <w:rPr>
          <w:rStyle w:val="HTML1"/>
          <w:rFonts w:ascii="Times New Roman" w:hAnsi="Times New Roman" w:cs="Times New Roman"/>
          <w:noProof/>
          <w14:ligatures w14:val="standardContextual"/>
        </w:rPr>
        <w:object w:dxaOrig="6520" w:dyaOrig="8020" w14:anchorId="178E2F77">
          <v:shape id="_x0000_i1027" type="#_x0000_t75" alt="" style="width:277.1pt;height:342.05pt;mso-width-percent:0;mso-height-percent:0;mso-width-percent:0;mso-height-percent:0" o:ole="">
            <v:imagedata r:id="rId19" o:title=""/>
          </v:shape>
          <o:OLEObject Type="Embed" ProgID="Excel.Sheet.12" ShapeID="_x0000_i1027" DrawAspect="Content" ObjectID="_1852200592" r:id="rId20"/>
        </w:object>
      </w:r>
    </w:p>
    <w:p w14:paraId="3101FD1C" w14:textId="77777777" w:rsidR="000903DC" w:rsidRDefault="000903DC" w:rsidP="00DC5059">
      <w:pPr>
        <w:pStyle w:val="HTML"/>
        <w:rPr>
          <w:rStyle w:val="HTML1"/>
          <w:rFonts w:ascii="Times New Roman" w:hAnsi="Times New Roman" w:cs="Times New Roman"/>
          <w:noProof/>
          <w14:ligatures w14:val="standardContextual"/>
        </w:rPr>
      </w:pPr>
    </w:p>
    <w:p w14:paraId="589E6567" w14:textId="77777777" w:rsidR="000903DC" w:rsidRDefault="000903DC" w:rsidP="000903DC">
      <w:pPr>
        <w:pStyle w:val="HTML"/>
        <w:rPr>
          <w:rStyle w:val="HTML1"/>
          <w:rFonts w:ascii="Times New Roman" w:hAnsi="Times New Roman" w:cs="Times New Roman"/>
        </w:rPr>
      </w:pPr>
      <w:r w:rsidRPr="005D1FDB">
        <w:rPr>
          <w:rStyle w:val="HTML1"/>
          <w:rFonts w:ascii="Times New Roman" w:hAnsi="Times New Roman" w:cs="Times New Roman"/>
        </w:rPr>
        <w:t>Table B4. Global Score by Gender</w:t>
      </w:r>
    </w:p>
    <w:bookmarkStart w:id="32" w:name="OLE_LINK51"/>
    <w:p w14:paraId="7F8977DC" w14:textId="77DB58BA" w:rsidR="00387AFD" w:rsidRPr="007D5219" w:rsidRDefault="00D3722A" w:rsidP="000903DC">
      <w:pPr>
        <w:pStyle w:val="HTML"/>
        <w:rPr>
          <w:rFonts w:ascii="Times New Roman" w:hAnsi="Times New Roman" w:cs="Times New Roman"/>
          <w:noProof/>
          <w14:ligatures w14:val="standardContextual"/>
        </w:rPr>
      </w:pPr>
      <w:r w:rsidRPr="00D3722A">
        <w:rPr>
          <w:rStyle w:val="HTML1"/>
          <w:rFonts w:ascii="Times New Roman" w:hAnsi="Times New Roman" w:cs="Times New Roman"/>
          <w:noProof/>
          <w14:ligatures w14:val="standardContextual"/>
        </w:rPr>
        <w:object w:dxaOrig="6520" w:dyaOrig="980" w14:anchorId="2A6232E2">
          <v:shape id="_x0000_i1026" type="#_x0000_t75" alt="" style="width:277.1pt;height:41.45pt;mso-width-percent:0;mso-height-percent:0;mso-width-percent:0;mso-height-percent:0" o:ole="">
            <v:imagedata r:id="rId21" o:title=""/>
          </v:shape>
          <o:OLEObject Type="Embed" ProgID="Excel.Sheet.12" ShapeID="_x0000_i1026" DrawAspect="Content" ObjectID="_1852200593" r:id="rId22"/>
        </w:object>
      </w:r>
      <w:bookmarkEnd w:id="32"/>
    </w:p>
    <w:p w14:paraId="4206DE0C" w14:textId="77777777" w:rsidR="00387AFD" w:rsidRDefault="00387AFD" w:rsidP="000903DC">
      <w:pPr>
        <w:pStyle w:val="HTML"/>
        <w:rPr>
          <w:rFonts w:ascii="Times New Roman" w:hAnsi="Times New Roman" w:cs="Times New Roman"/>
        </w:rPr>
      </w:pPr>
    </w:p>
    <w:p w14:paraId="6F84E5E6" w14:textId="54C26E1B" w:rsidR="000903DC" w:rsidRDefault="000903DC" w:rsidP="000903DC">
      <w:pPr>
        <w:pStyle w:val="HTML"/>
        <w:rPr>
          <w:rStyle w:val="HTML1"/>
          <w:rFonts w:ascii="Times New Roman" w:hAnsi="Times New Roman" w:cs="Times New Roman"/>
        </w:rPr>
      </w:pPr>
      <w:r w:rsidRPr="005D1FDB">
        <w:rPr>
          <w:rFonts w:ascii="Times New Roman" w:hAnsi="Times New Roman" w:cs="Times New Roman"/>
        </w:rPr>
        <w:t>Table B5</w:t>
      </w:r>
      <w:r w:rsidRPr="005D1FDB">
        <w:rPr>
          <w:rStyle w:val="30"/>
          <w:rFonts w:ascii="Times New Roman" w:hAnsi="Times New Roman" w:cs="Times New Roman"/>
          <w:sz w:val="24"/>
          <w:szCs w:val="24"/>
        </w:rPr>
        <w:t xml:space="preserve">: </w:t>
      </w:r>
      <w:r w:rsidRPr="005D1FDB">
        <w:rPr>
          <w:rStyle w:val="HTML1"/>
          <w:rFonts w:ascii="Times New Roman" w:hAnsi="Times New Roman" w:cs="Times New Roman"/>
        </w:rPr>
        <w:t>Global Score by Academic Program</w:t>
      </w:r>
      <w:bookmarkStart w:id="33" w:name="OLE_LINK50"/>
    </w:p>
    <w:p w14:paraId="54BFB953" w14:textId="608AA9DB" w:rsidR="000903DC" w:rsidRPr="00403455" w:rsidRDefault="00D3722A" w:rsidP="000903DC">
      <w:pPr>
        <w:pStyle w:val="HTML"/>
        <w:rPr>
          <w:rStyle w:val="HTML1"/>
          <w:rFonts w:ascii="Times New Roman" w:hAnsi="Times New Roman" w:cs="Times New Roman"/>
          <w:noProof/>
          <w14:ligatures w14:val="standardContextual"/>
        </w:rPr>
      </w:pPr>
      <w:r w:rsidRPr="00D3722A">
        <w:rPr>
          <w:rStyle w:val="HTML1"/>
          <w:rFonts w:ascii="Times New Roman" w:hAnsi="Times New Roman" w:cs="Times New Roman"/>
          <w:noProof/>
          <w14:ligatures w14:val="standardContextual"/>
        </w:rPr>
        <w:object w:dxaOrig="11120" w:dyaOrig="5780" w14:anchorId="03ADFFBF">
          <v:shape id="_x0000_i1025" type="#_x0000_t75" alt="" style="width:330.8pt;height:171.65pt;mso-width-percent:0;mso-height-percent:0;mso-width-percent:0;mso-height-percent:0" o:ole="">
            <v:imagedata r:id="rId23" o:title=""/>
          </v:shape>
          <o:OLEObject Type="Embed" ProgID="Excel.Sheet.12" ShapeID="_x0000_i1025" DrawAspect="Content" ObjectID="_1852200594" r:id="rId24"/>
        </w:object>
      </w:r>
      <w:bookmarkEnd w:id="33"/>
    </w:p>
    <w:p w14:paraId="12A82BA0" w14:textId="77777777" w:rsidR="000903DC" w:rsidRDefault="000903DC" w:rsidP="00DC5059">
      <w:pPr>
        <w:pStyle w:val="HTML"/>
        <w:rPr>
          <w:rStyle w:val="HTML1"/>
          <w:rFonts w:ascii="Times New Roman" w:hAnsi="Times New Roman" w:cs="Times New Roman"/>
          <w:noProof/>
          <w14:ligatures w14:val="standardContextual"/>
        </w:rPr>
      </w:pPr>
    </w:p>
    <w:p w14:paraId="196D6FF0" w14:textId="77777777" w:rsidR="007D5219" w:rsidRDefault="007D5219" w:rsidP="000903DC">
      <w:pPr>
        <w:pStyle w:val="HTML"/>
        <w:rPr>
          <w:rStyle w:val="HTML1"/>
          <w:rFonts w:ascii="Times New Roman" w:hAnsi="Times New Roman" w:cs="Times New Roman"/>
        </w:rPr>
      </w:pPr>
    </w:p>
    <w:p w14:paraId="4FC5C654" w14:textId="41F2C49C" w:rsidR="000903DC" w:rsidRPr="002D2DA4" w:rsidRDefault="000903DC" w:rsidP="000903DC">
      <w:pPr>
        <w:pStyle w:val="HTML"/>
        <w:rPr>
          <w:rStyle w:val="HTML1"/>
        </w:rPr>
      </w:pPr>
      <w:r w:rsidRPr="005D1FDB">
        <w:rPr>
          <w:rStyle w:val="HTML1"/>
          <w:rFonts w:ascii="Times New Roman" w:hAnsi="Times New Roman" w:cs="Times New Roman"/>
        </w:rPr>
        <w:lastRenderedPageBreak/>
        <w:t>Figure B1.</w:t>
      </w:r>
      <w:r>
        <w:rPr>
          <w:rStyle w:val="HTML1"/>
          <w:rFonts w:ascii="Times New Roman" w:hAnsi="Times New Roman" w:cs="Times New Roman" w:hint="eastAsia"/>
        </w:rPr>
        <w:t xml:space="preserve"> </w:t>
      </w:r>
      <w:r w:rsidRPr="00612E54">
        <w:rPr>
          <w:rStyle w:val="HTML1"/>
          <w:rFonts w:ascii="Times New Roman" w:hAnsi="Times New Roman" w:cs="Times New Roman"/>
        </w:rPr>
        <w:t>Mean Global Score by Maternal and Paternal Education</w:t>
      </w:r>
    </w:p>
    <w:p w14:paraId="39BD4C34" w14:textId="17DD79AF" w:rsidR="002D2DA4" w:rsidRPr="00387AFD" w:rsidRDefault="000903DC" w:rsidP="00DC5059">
      <w:pPr>
        <w:pStyle w:val="HTML"/>
        <w:rPr>
          <w:rFonts w:ascii="Times New Roman" w:hAnsi="Times New Roman" w:cs="Times New Roman"/>
          <w:noProof/>
          <w14:ligatures w14:val="standardContextual"/>
        </w:rPr>
      </w:pPr>
      <w:r w:rsidRPr="005D1FDB">
        <w:rPr>
          <w:rFonts w:ascii="Times New Roman" w:hAnsi="Times New Roman" w:cs="Times New Roman"/>
          <w:noProof/>
          <w14:ligatures w14:val="standardContextual"/>
        </w:rPr>
        <w:drawing>
          <wp:inline distT="0" distB="0" distL="0" distR="0" wp14:anchorId="187A45BA" wp14:editId="0E8FBB90">
            <wp:extent cx="3723861" cy="1678561"/>
            <wp:effectExtent l="0" t="0" r="0" b="0"/>
            <wp:docPr id="770809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9721" name="图片 7708097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5330" cy="1760359"/>
                    </a:xfrm>
                    <a:prstGeom prst="rect">
                      <a:avLst/>
                    </a:prstGeom>
                  </pic:spPr>
                </pic:pic>
              </a:graphicData>
            </a:graphic>
          </wp:inline>
        </w:drawing>
      </w:r>
      <w:r w:rsidRPr="005D1FDB">
        <w:rPr>
          <w:rFonts w:ascii="Times New Roman" w:hAnsi="Times New Roman" w:cs="Times New Roman"/>
          <w:noProof/>
          <w:color w:val="273540"/>
        </w:rPr>
        <w:drawing>
          <wp:inline distT="0" distB="0" distL="0" distR="0" wp14:anchorId="77416A03" wp14:editId="4BB2345D">
            <wp:extent cx="3600518" cy="1620796"/>
            <wp:effectExtent l="0" t="0" r="0" b="5080"/>
            <wp:docPr id="479666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654" name="图片 479666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91915" cy="1706955"/>
                    </a:xfrm>
                    <a:prstGeom prst="rect">
                      <a:avLst/>
                    </a:prstGeom>
                  </pic:spPr>
                </pic:pic>
              </a:graphicData>
            </a:graphic>
          </wp:inline>
        </w:drawing>
      </w:r>
    </w:p>
    <w:p w14:paraId="78CBBDB5" w14:textId="32A7367F" w:rsidR="000903DC" w:rsidRDefault="00DC5059" w:rsidP="00DC5059">
      <w:pPr>
        <w:pStyle w:val="HTML"/>
        <w:rPr>
          <w:rStyle w:val="HTML1"/>
          <w:rFonts w:ascii="Times New Roman" w:hAnsi="Times New Roman" w:cs="Times New Roman"/>
        </w:rPr>
      </w:pPr>
      <w:r w:rsidRPr="005D1FDB">
        <w:rPr>
          <w:rFonts w:ascii="Times New Roman" w:hAnsi="Times New Roman" w:cs="Times New Roman"/>
        </w:rPr>
        <w:t xml:space="preserve">Figure B2: </w:t>
      </w:r>
      <w:r w:rsidRPr="005D1FDB">
        <w:rPr>
          <w:rStyle w:val="HTML1"/>
          <w:rFonts w:ascii="Times New Roman" w:hAnsi="Times New Roman" w:cs="Times New Roman"/>
        </w:rPr>
        <w:t>Mean Global Score by Stratum</w:t>
      </w:r>
      <w:r w:rsidRPr="005D1FDB">
        <w:rPr>
          <w:rFonts w:ascii="Times New Roman" w:hAnsi="Times New Roman" w:cs="Times New Roman"/>
          <w:noProof/>
          <w14:ligatures w14:val="standardContextual"/>
        </w:rPr>
        <w:drawing>
          <wp:inline distT="0" distB="0" distL="0" distR="0" wp14:anchorId="39FC4A7C" wp14:editId="547FF3A0">
            <wp:extent cx="3642159" cy="2213974"/>
            <wp:effectExtent l="0" t="0" r="3175" b="0"/>
            <wp:docPr id="1214581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1664" name="图片 1214581664"/>
                    <pic:cNvPicPr/>
                  </pic:nvPicPr>
                  <pic:blipFill>
                    <a:blip r:embed="rId27">
                      <a:extLst>
                        <a:ext uri="{28A0092B-C50C-407E-A947-70E740481C1C}">
                          <a14:useLocalDpi xmlns:a14="http://schemas.microsoft.com/office/drawing/2010/main" val="0"/>
                        </a:ext>
                      </a:extLst>
                    </a:blip>
                    <a:stretch>
                      <a:fillRect/>
                    </a:stretch>
                  </pic:blipFill>
                  <pic:spPr>
                    <a:xfrm>
                      <a:off x="0" y="0"/>
                      <a:ext cx="3714564" cy="2257987"/>
                    </a:xfrm>
                    <a:prstGeom prst="rect">
                      <a:avLst/>
                    </a:prstGeom>
                  </pic:spPr>
                </pic:pic>
              </a:graphicData>
            </a:graphic>
          </wp:inline>
        </w:drawing>
      </w:r>
    </w:p>
    <w:p w14:paraId="627303D3" w14:textId="3B39B8EC" w:rsidR="00DC5059" w:rsidRPr="005D1FDB" w:rsidRDefault="00DC5059" w:rsidP="00DC5059">
      <w:pPr>
        <w:pStyle w:val="HTML"/>
        <w:rPr>
          <w:rFonts w:ascii="Times New Roman" w:hAnsi="Times New Roman" w:cs="Times New Roman"/>
        </w:rPr>
      </w:pPr>
      <w:r w:rsidRPr="005D1FDB">
        <w:rPr>
          <w:rStyle w:val="HTML1"/>
          <w:rFonts w:ascii="Times New Roman" w:hAnsi="Times New Roman" w:cs="Times New Roman"/>
        </w:rPr>
        <w:t>Figure B3. Mean Global Score by Gender</w:t>
      </w:r>
    </w:p>
    <w:p w14:paraId="26B2489F" w14:textId="7B6D9395" w:rsidR="00BC0FF8" w:rsidRDefault="00DC5059" w:rsidP="005D1FDB">
      <w:pPr>
        <w:pStyle w:val="HTML"/>
        <w:rPr>
          <w:rFonts w:ascii="Times New Roman" w:hAnsi="Times New Roman" w:cs="Times New Roman"/>
        </w:rPr>
      </w:pPr>
      <w:r w:rsidRPr="005D1FDB">
        <w:rPr>
          <w:rFonts w:ascii="Times New Roman" w:hAnsi="Times New Roman" w:cs="Times New Roman"/>
          <w:noProof/>
          <w14:ligatures w14:val="standardContextual"/>
        </w:rPr>
        <w:drawing>
          <wp:inline distT="0" distB="0" distL="0" distR="0" wp14:anchorId="13561A04" wp14:editId="19380DF8">
            <wp:extent cx="2557670" cy="2228076"/>
            <wp:effectExtent l="0" t="0" r="0" b="0"/>
            <wp:docPr id="9118524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2416" name="图片 911852416"/>
                    <pic:cNvPicPr/>
                  </pic:nvPicPr>
                  <pic:blipFill>
                    <a:blip r:embed="rId28">
                      <a:extLst>
                        <a:ext uri="{28A0092B-C50C-407E-A947-70E740481C1C}">
                          <a14:useLocalDpi xmlns:a14="http://schemas.microsoft.com/office/drawing/2010/main" val="0"/>
                        </a:ext>
                      </a:extLst>
                    </a:blip>
                    <a:stretch>
                      <a:fillRect/>
                    </a:stretch>
                  </pic:blipFill>
                  <pic:spPr>
                    <a:xfrm>
                      <a:off x="0" y="0"/>
                      <a:ext cx="2707344" cy="2358462"/>
                    </a:xfrm>
                    <a:prstGeom prst="rect">
                      <a:avLst/>
                    </a:prstGeom>
                  </pic:spPr>
                </pic:pic>
              </a:graphicData>
            </a:graphic>
          </wp:inline>
        </w:drawing>
      </w:r>
    </w:p>
    <w:p w14:paraId="3B11E2B9" w14:textId="7DA4648C" w:rsidR="005D1FDB" w:rsidRPr="005D1FDB" w:rsidRDefault="005D1FDB" w:rsidP="005D1FDB">
      <w:pPr>
        <w:pStyle w:val="HTML"/>
        <w:rPr>
          <w:rFonts w:ascii="Times New Roman" w:hAnsi="Times New Roman" w:cs="Times New Roman"/>
        </w:rPr>
      </w:pPr>
      <w:r w:rsidRPr="005D1FDB">
        <w:rPr>
          <w:rFonts w:ascii="Times New Roman" w:hAnsi="Times New Roman" w:cs="Times New Roman"/>
        </w:rPr>
        <w:lastRenderedPageBreak/>
        <w:t>Figure B4</w:t>
      </w:r>
      <w:r w:rsidRPr="005D1FDB">
        <w:rPr>
          <w:rStyle w:val="30"/>
          <w:rFonts w:ascii="Times New Roman" w:hAnsi="Times New Roman" w:cs="Times New Roman"/>
          <w:sz w:val="24"/>
          <w:szCs w:val="24"/>
        </w:rPr>
        <w:t xml:space="preserve">: </w:t>
      </w:r>
      <w:r w:rsidRPr="005D1FDB">
        <w:rPr>
          <w:rStyle w:val="HTML1"/>
          <w:rFonts w:ascii="Times New Roman" w:hAnsi="Times New Roman" w:cs="Times New Roman"/>
        </w:rPr>
        <w:t>Mean Global Score by Academic Program</w:t>
      </w:r>
    </w:p>
    <w:p w14:paraId="077284C6" w14:textId="3833A6C1" w:rsidR="005D1FDB" w:rsidRPr="005D1FDB" w:rsidRDefault="005D1FDB" w:rsidP="00DC5059">
      <w:pPr>
        <w:pStyle w:val="HTML"/>
      </w:pPr>
      <w:r w:rsidRPr="005D1FDB">
        <w:rPr>
          <w:rFonts w:ascii="Times New Roman" w:hAnsi="Times New Roman" w:cs="Times New Roman"/>
          <w:noProof/>
          <w14:ligatures w14:val="standardContextual"/>
        </w:rPr>
        <w:drawing>
          <wp:inline distT="0" distB="0" distL="0" distR="0" wp14:anchorId="72F674DC" wp14:editId="349AA37D">
            <wp:extent cx="4430237" cy="2022462"/>
            <wp:effectExtent l="0" t="0" r="2540" b="0"/>
            <wp:docPr id="14886356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35646" name="图片 14886356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5957" cy="2034204"/>
                    </a:xfrm>
                    <a:prstGeom prst="rect">
                      <a:avLst/>
                    </a:prstGeom>
                  </pic:spPr>
                </pic:pic>
              </a:graphicData>
            </a:graphic>
          </wp:inline>
        </w:drawing>
      </w:r>
    </w:p>
    <w:sectPr w:rsidR="005D1FDB" w:rsidRPr="005D1FDB" w:rsidSect="00437FCA">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691669"/>
    <w:multiLevelType w:val="multilevel"/>
    <w:tmpl w:val="01BC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57649A"/>
    <w:multiLevelType w:val="multilevel"/>
    <w:tmpl w:val="6B7CE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237289">
    <w:abstractNumId w:val="0"/>
  </w:num>
  <w:num w:numId="2" w16cid:durableId="16017902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1AE"/>
    <w:rsid w:val="00001144"/>
    <w:rsid w:val="00012DF7"/>
    <w:rsid w:val="00021EBD"/>
    <w:rsid w:val="000301FC"/>
    <w:rsid w:val="000303A4"/>
    <w:rsid w:val="00037D4E"/>
    <w:rsid w:val="0008441A"/>
    <w:rsid w:val="000903DC"/>
    <w:rsid w:val="000A0564"/>
    <w:rsid w:val="001B7629"/>
    <w:rsid w:val="001E5A4D"/>
    <w:rsid w:val="001F3425"/>
    <w:rsid w:val="00230EB0"/>
    <w:rsid w:val="002439B4"/>
    <w:rsid w:val="00265C9E"/>
    <w:rsid w:val="002760FC"/>
    <w:rsid w:val="00295092"/>
    <w:rsid w:val="002957BA"/>
    <w:rsid w:val="002D2DA4"/>
    <w:rsid w:val="002D77F7"/>
    <w:rsid w:val="002F618F"/>
    <w:rsid w:val="003003D3"/>
    <w:rsid w:val="00330C6A"/>
    <w:rsid w:val="00385CBE"/>
    <w:rsid w:val="00387AFD"/>
    <w:rsid w:val="003A0BA6"/>
    <w:rsid w:val="003B2C69"/>
    <w:rsid w:val="003B4A74"/>
    <w:rsid w:val="003D249B"/>
    <w:rsid w:val="003E47B3"/>
    <w:rsid w:val="003F513D"/>
    <w:rsid w:val="00400942"/>
    <w:rsid w:val="00403455"/>
    <w:rsid w:val="0041584E"/>
    <w:rsid w:val="00437FCA"/>
    <w:rsid w:val="004A31B8"/>
    <w:rsid w:val="005D1FDB"/>
    <w:rsid w:val="005F083D"/>
    <w:rsid w:val="00612E54"/>
    <w:rsid w:val="00622284"/>
    <w:rsid w:val="0063515A"/>
    <w:rsid w:val="006402A5"/>
    <w:rsid w:val="00642FB1"/>
    <w:rsid w:val="0065018C"/>
    <w:rsid w:val="0067282E"/>
    <w:rsid w:val="00693D0D"/>
    <w:rsid w:val="006A7552"/>
    <w:rsid w:val="006D0A25"/>
    <w:rsid w:val="006D1CB0"/>
    <w:rsid w:val="006F486D"/>
    <w:rsid w:val="006F7520"/>
    <w:rsid w:val="00716D58"/>
    <w:rsid w:val="00722797"/>
    <w:rsid w:val="00736B14"/>
    <w:rsid w:val="007652A4"/>
    <w:rsid w:val="007746E8"/>
    <w:rsid w:val="00775D20"/>
    <w:rsid w:val="007A75F2"/>
    <w:rsid w:val="007B208D"/>
    <w:rsid w:val="007C007C"/>
    <w:rsid w:val="007C38AA"/>
    <w:rsid w:val="007D2F41"/>
    <w:rsid w:val="007D5219"/>
    <w:rsid w:val="007E272A"/>
    <w:rsid w:val="008101AE"/>
    <w:rsid w:val="00822E19"/>
    <w:rsid w:val="008F6A24"/>
    <w:rsid w:val="00902C2C"/>
    <w:rsid w:val="0092142C"/>
    <w:rsid w:val="00922C6D"/>
    <w:rsid w:val="00931AC5"/>
    <w:rsid w:val="00940063"/>
    <w:rsid w:val="0095564F"/>
    <w:rsid w:val="00957A81"/>
    <w:rsid w:val="00972DEA"/>
    <w:rsid w:val="00974FE0"/>
    <w:rsid w:val="00984555"/>
    <w:rsid w:val="009A482B"/>
    <w:rsid w:val="009B1C84"/>
    <w:rsid w:val="009B591A"/>
    <w:rsid w:val="009B734D"/>
    <w:rsid w:val="009C480D"/>
    <w:rsid w:val="009C5DA2"/>
    <w:rsid w:val="009F12B2"/>
    <w:rsid w:val="00A30D2C"/>
    <w:rsid w:val="00A3628C"/>
    <w:rsid w:val="00A55792"/>
    <w:rsid w:val="00A57F36"/>
    <w:rsid w:val="00AB2C19"/>
    <w:rsid w:val="00AF79F8"/>
    <w:rsid w:val="00B23A72"/>
    <w:rsid w:val="00B34F30"/>
    <w:rsid w:val="00B61547"/>
    <w:rsid w:val="00B94C7F"/>
    <w:rsid w:val="00BB6BB2"/>
    <w:rsid w:val="00BC0FF8"/>
    <w:rsid w:val="00C334B0"/>
    <w:rsid w:val="00C456E4"/>
    <w:rsid w:val="00C5125D"/>
    <w:rsid w:val="00C603EA"/>
    <w:rsid w:val="00C66481"/>
    <w:rsid w:val="00CA5F07"/>
    <w:rsid w:val="00CF60B3"/>
    <w:rsid w:val="00D03313"/>
    <w:rsid w:val="00D06932"/>
    <w:rsid w:val="00D13019"/>
    <w:rsid w:val="00D3722A"/>
    <w:rsid w:val="00D46AAF"/>
    <w:rsid w:val="00D5130D"/>
    <w:rsid w:val="00D55F0D"/>
    <w:rsid w:val="00D97608"/>
    <w:rsid w:val="00DC5059"/>
    <w:rsid w:val="00DF6932"/>
    <w:rsid w:val="00E57DE2"/>
    <w:rsid w:val="00EB0F1A"/>
    <w:rsid w:val="00ED4BC2"/>
    <w:rsid w:val="00F35472"/>
    <w:rsid w:val="00F4467D"/>
    <w:rsid w:val="00F70F36"/>
    <w:rsid w:val="00FB16AD"/>
    <w:rsid w:val="00FD6360"/>
    <w:rsid w:val="00FE4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BA86C"/>
  <w15:chartTrackingRefBased/>
  <w15:docId w15:val="{D6538293-9524-F44F-81DD-11A2B6C3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01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101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1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1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1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01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1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1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01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1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101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01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01AE"/>
    <w:rPr>
      <w:rFonts w:cstheme="majorBidi"/>
      <w:color w:val="0F4761" w:themeColor="accent1" w:themeShade="BF"/>
      <w:sz w:val="28"/>
      <w:szCs w:val="28"/>
    </w:rPr>
  </w:style>
  <w:style w:type="character" w:customStyle="1" w:styleId="50">
    <w:name w:val="标题 5 字符"/>
    <w:basedOn w:val="a0"/>
    <w:link w:val="5"/>
    <w:uiPriority w:val="9"/>
    <w:semiHidden/>
    <w:rsid w:val="008101AE"/>
    <w:rPr>
      <w:rFonts w:cstheme="majorBidi"/>
      <w:color w:val="0F4761" w:themeColor="accent1" w:themeShade="BF"/>
      <w:sz w:val="24"/>
    </w:rPr>
  </w:style>
  <w:style w:type="character" w:customStyle="1" w:styleId="60">
    <w:name w:val="标题 6 字符"/>
    <w:basedOn w:val="a0"/>
    <w:link w:val="6"/>
    <w:uiPriority w:val="9"/>
    <w:semiHidden/>
    <w:rsid w:val="008101AE"/>
    <w:rPr>
      <w:rFonts w:cstheme="majorBidi"/>
      <w:b/>
      <w:bCs/>
      <w:color w:val="0F4761" w:themeColor="accent1" w:themeShade="BF"/>
    </w:rPr>
  </w:style>
  <w:style w:type="character" w:customStyle="1" w:styleId="70">
    <w:name w:val="标题 7 字符"/>
    <w:basedOn w:val="a0"/>
    <w:link w:val="7"/>
    <w:uiPriority w:val="9"/>
    <w:semiHidden/>
    <w:rsid w:val="008101AE"/>
    <w:rPr>
      <w:rFonts w:cstheme="majorBidi"/>
      <w:b/>
      <w:bCs/>
      <w:color w:val="595959" w:themeColor="text1" w:themeTint="A6"/>
    </w:rPr>
  </w:style>
  <w:style w:type="character" w:customStyle="1" w:styleId="80">
    <w:name w:val="标题 8 字符"/>
    <w:basedOn w:val="a0"/>
    <w:link w:val="8"/>
    <w:uiPriority w:val="9"/>
    <w:semiHidden/>
    <w:rsid w:val="008101AE"/>
    <w:rPr>
      <w:rFonts w:cstheme="majorBidi"/>
      <w:color w:val="595959" w:themeColor="text1" w:themeTint="A6"/>
    </w:rPr>
  </w:style>
  <w:style w:type="character" w:customStyle="1" w:styleId="90">
    <w:name w:val="标题 9 字符"/>
    <w:basedOn w:val="a0"/>
    <w:link w:val="9"/>
    <w:uiPriority w:val="9"/>
    <w:semiHidden/>
    <w:rsid w:val="008101AE"/>
    <w:rPr>
      <w:rFonts w:eastAsiaTheme="majorEastAsia" w:cstheme="majorBidi"/>
      <w:color w:val="595959" w:themeColor="text1" w:themeTint="A6"/>
    </w:rPr>
  </w:style>
  <w:style w:type="paragraph" w:styleId="a3">
    <w:name w:val="Title"/>
    <w:basedOn w:val="a"/>
    <w:next w:val="a"/>
    <w:link w:val="a4"/>
    <w:uiPriority w:val="10"/>
    <w:qFormat/>
    <w:rsid w:val="008101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1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01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1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01AE"/>
    <w:pPr>
      <w:spacing w:before="160"/>
      <w:jc w:val="center"/>
    </w:pPr>
    <w:rPr>
      <w:i/>
      <w:iCs/>
      <w:color w:val="404040" w:themeColor="text1" w:themeTint="BF"/>
    </w:rPr>
  </w:style>
  <w:style w:type="character" w:customStyle="1" w:styleId="a8">
    <w:name w:val="引用 字符"/>
    <w:basedOn w:val="a0"/>
    <w:link w:val="a7"/>
    <w:uiPriority w:val="29"/>
    <w:rsid w:val="008101AE"/>
    <w:rPr>
      <w:i/>
      <w:iCs/>
      <w:color w:val="404040" w:themeColor="text1" w:themeTint="BF"/>
    </w:rPr>
  </w:style>
  <w:style w:type="paragraph" w:styleId="a9">
    <w:name w:val="List Paragraph"/>
    <w:basedOn w:val="a"/>
    <w:uiPriority w:val="34"/>
    <w:qFormat/>
    <w:rsid w:val="008101AE"/>
    <w:pPr>
      <w:ind w:left="720"/>
      <w:contextualSpacing/>
    </w:pPr>
  </w:style>
  <w:style w:type="character" w:styleId="aa">
    <w:name w:val="Intense Emphasis"/>
    <w:basedOn w:val="a0"/>
    <w:uiPriority w:val="21"/>
    <w:qFormat/>
    <w:rsid w:val="008101AE"/>
    <w:rPr>
      <w:i/>
      <w:iCs/>
      <w:color w:val="0F4761" w:themeColor="accent1" w:themeShade="BF"/>
    </w:rPr>
  </w:style>
  <w:style w:type="paragraph" w:styleId="ab">
    <w:name w:val="Intense Quote"/>
    <w:basedOn w:val="a"/>
    <w:next w:val="a"/>
    <w:link w:val="ac"/>
    <w:uiPriority w:val="30"/>
    <w:qFormat/>
    <w:rsid w:val="00810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1AE"/>
    <w:rPr>
      <w:i/>
      <w:iCs/>
      <w:color w:val="0F4761" w:themeColor="accent1" w:themeShade="BF"/>
    </w:rPr>
  </w:style>
  <w:style w:type="character" w:styleId="ad">
    <w:name w:val="Intense Reference"/>
    <w:basedOn w:val="a0"/>
    <w:uiPriority w:val="32"/>
    <w:qFormat/>
    <w:rsid w:val="008101AE"/>
    <w:rPr>
      <w:b/>
      <w:bCs/>
      <w:smallCaps/>
      <w:color w:val="0F4761" w:themeColor="accent1" w:themeShade="BF"/>
      <w:spacing w:val="5"/>
    </w:rPr>
  </w:style>
  <w:style w:type="paragraph" w:styleId="HTML">
    <w:name w:val="HTML Preformatted"/>
    <w:basedOn w:val="a"/>
    <w:link w:val="HTML0"/>
    <w:uiPriority w:val="99"/>
    <w:unhideWhenUsed/>
    <w:rsid w:val="00931A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rsid w:val="00931AC5"/>
    <w:rPr>
      <w:rFonts w:ascii="宋体" w:eastAsia="宋体" w:hAnsi="宋体" w:cs="宋体"/>
      <w:kern w:val="0"/>
      <w:sz w:val="24"/>
      <w14:ligatures w14:val="none"/>
    </w:rPr>
  </w:style>
  <w:style w:type="character" w:styleId="HTML1">
    <w:name w:val="HTML Code"/>
    <w:basedOn w:val="a0"/>
    <w:uiPriority w:val="99"/>
    <w:semiHidden/>
    <w:unhideWhenUsed/>
    <w:rsid w:val="00931AC5"/>
    <w:rPr>
      <w:rFonts w:ascii="宋体" w:eastAsia="宋体" w:hAnsi="宋体" w:cs="宋体"/>
      <w:sz w:val="24"/>
      <w:szCs w:val="24"/>
    </w:rPr>
  </w:style>
  <w:style w:type="paragraph" w:customStyle="1" w:styleId="target">
    <w:name w:val="target"/>
    <w:basedOn w:val="a"/>
    <w:rsid w:val="006F486D"/>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 Spacing"/>
    <w:link w:val="af"/>
    <w:uiPriority w:val="1"/>
    <w:qFormat/>
    <w:rsid w:val="00400942"/>
    <w:pPr>
      <w:spacing w:after="0" w:line="240" w:lineRule="auto"/>
    </w:pPr>
    <w:rPr>
      <w:rFonts w:eastAsia="Microsoft YaHei UI"/>
      <w:kern w:val="0"/>
      <w:szCs w:val="22"/>
      <w14:ligatures w14:val="none"/>
    </w:rPr>
  </w:style>
  <w:style w:type="character" w:customStyle="1" w:styleId="af">
    <w:name w:val="无间隔 字符"/>
    <w:basedOn w:val="a0"/>
    <w:link w:val="ae"/>
    <w:uiPriority w:val="1"/>
    <w:rsid w:val="00400942"/>
    <w:rPr>
      <w:rFonts w:eastAsia="Microsoft YaHei UI"/>
      <w:kern w:val="0"/>
      <w:szCs w:val="22"/>
      <w14:ligatures w14:val="none"/>
    </w:rPr>
  </w:style>
  <w:style w:type="character" w:styleId="af0">
    <w:name w:val="Hyperlink"/>
    <w:basedOn w:val="a0"/>
    <w:uiPriority w:val="99"/>
    <w:unhideWhenUsed/>
    <w:rsid w:val="000903DC"/>
    <w:rPr>
      <w:color w:val="467886" w:themeColor="hyperlink"/>
      <w:u w:val="single"/>
    </w:rPr>
  </w:style>
  <w:style w:type="character" w:styleId="af1">
    <w:name w:val="Unresolved Mention"/>
    <w:basedOn w:val="a0"/>
    <w:uiPriority w:val="99"/>
    <w:semiHidden/>
    <w:unhideWhenUsed/>
    <w:rsid w:val="00090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___.xlsx"/><Relationship Id="rId13" Type="http://schemas.openxmlformats.org/officeDocument/2006/relationships/image" Target="media/image4.png"/><Relationship Id="rId18" Type="http://schemas.openxmlformats.org/officeDocument/2006/relationships/package" Target="embeddings/Microsoft_Excel____4.xlsx"/><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image" Target="media/image1.emf"/><Relationship Id="rId12" Type="http://schemas.openxmlformats.org/officeDocument/2006/relationships/package" Target="embeddings/Microsoft_Excel____2.xlsx"/><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package" Target="embeddings/Microsoft_Excel____3.xlsx"/><Relationship Id="rId20" Type="http://schemas.openxmlformats.org/officeDocument/2006/relationships/package" Target="embeddings/Microsoft_Excel____5.xlsx"/><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doi.org/10.1016/j.dib.2020.105537" TargetMode="External"/><Relationship Id="rId11" Type="http://schemas.openxmlformats.org/officeDocument/2006/relationships/image" Target="media/image3.emf"/><Relationship Id="rId24" Type="http://schemas.openxmlformats.org/officeDocument/2006/relationships/package" Target="embeddings/Microsoft_Excel____7.xlsx"/><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image" Target="media/image14.png"/><Relationship Id="rId10" Type="http://schemas.openxmlformats.org/officeDocument/2006/relationships/package" Target="embeddings/Microsoft_Excel____1.xlsx"/><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package" Target="embeddings/Microsoft_Excel____6.xlsx"/><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F6CA3-D8E8-CD4B-9C74-7698F8A8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1615</Words>
  <Characters>9207</Characters>
  <Application>Microsoft Office Word</Application>
  <DocSecurity>0</DocSecurity>
  <Lines>76</Lines>
  <Paragraphs>21</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of Academic Performance of Engineering Students</dc:title>
  <dc:subject>Case study 1</dc:subject>
  <dc:creator>Li, Moyan</dc:creator>
  <cp:keywords/>
  <dc:description/>
  <cp:lastModifiedBy>Li, Moyan</cp:lastModifiedBy>
  <cp:revision>15</cp:revision>
  <dcterms:created xsi:type="dcterms:W3CDTF">2026-09-28T22:51:00Z</dcterms:created>
  <dcterms:modified xsi:type="dcterms:W3CDTF">2026-09-29T19:22:00Z</dcterms:modified>
</cp:coreProperties>
</file>