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7D150D">
      <w:pPr>
        <w:pStyle w:val="2"/>
        <w:bidi w:val="0"/>
        <w:jc w:val="center"/>
        <w:rPr>
          <w:rFonts w:hint="eastAsia" w:ascii="SimSun" w:hAnsi="SimSun" w:eastAsia="SimSun" w:cs="SimSun"/>
          <w:lang w:val="en-US"/>
        </w:rPr>
      </w:pPr>
      <w:r>
        <w:rPr>
          <w:rFonts w:hint="eastAsia" w:ascii="SimSun" w:hAnsi="SimSun" w:eastAsia="SimSun" w:cs="SimSun"/>
          <w:lang w:val="en-US"/>
        </w:rPr>
        <w:t>Problem Statement</w:t>
      </w:r>
    </w:p>
    <w:p w14:paraId="6411E87F">
      <w:pPr>
        <w:pStyle w:val="7"/>
        <w:keepNext w:val="0"/>
        <w:keepLines w:val="0"/>
        <w:widowControl/>
        <w:suppressLineNumbers w:val="0"/>
        <w:jc w:val="both"/>
        <w:rPr>
          <w:rFonts w:hint="eastAsia" w:ascii="SimSun" w:hAnsi="SimSun" w:eastAsia="SimSun" w:cs="SimSun"/>
        </w:rPr>
      </w:pPr>
      <w:r>
        <w:rPr>
          <w:rFonts w:hint="eastAsia" w:ascii="SimSun" w:hAnsi="SimSun" w:eastAsia="SimSun" w:cs="SimSun"/>
        </w:rPr>
        <w:t>The judicial system faces significant challenges in efficiently managing its operations due to reliance on outdated or manual processes. Key areas like case tracking, document handling, and courtroom scheduling often suffer from inefficiencies, leading to delays, mismanagement, and increased administrative burdens. Judges, lawyers, clerks, and the public frequently encounter difficulties in accessing timely information and coordinating activities, which further exacerbates the backlog of cases and hampers the delivery of justice.Document management remains a critical bottleneck, with manual processes increasing the risk of misplacement and delays. Without a centralized system for securely uploading, retrieving, and storing case-related documents, stakeholders waste valuable time and resources. Similarly, courtroom and resource allocation lack optimization, resulting in scheduling conflicts and inefficient utilization of available infrastructure, which adds unnecessary strain to an already overwhelmed system.To address these challenges, there is a need for a modern, technology-driven Court Case Management System (CCMS). Such a solution would centralize case data, streamline workflows, enable secure document handling, and facilitate communication among stakeholders. By leveraging automation and role-based access, a CCMS can reduce delays, improve transparency, and ensure that the judicial process operates more effectively and equitably for all involved.</w:t>
      </w:r>
    </w:p>
    <w:p w14:paraId="59DE8D29">
      <w:pPr>
        <w:pStyle w:val="4"/>
        <w:bidi w:val="0"/>
        <w:jc w:val="center"/>
        <w:rPr>
          <w:rFonts w:hint="eastAsia" w:ascii="SimSun" w:hAnsi="SimSun" w:eastAsia="SimSun" w:cs="SimSun"/>
        </w:rPr>
      </w:pPr>
      <w:r>
        <w:t>Vision Statement</w:t>
      </w:r>
      <w:bookmarkStart w:id="0" w:name="_GoBack"/>
      <w:bookmarkEnd w:id="0"/>
    </w:p>
    <w:p w14:paraId="0E620D47">
      <w:pPr>
        <w:pStyle w:val="7"/>
        <w:keepNext w:val="0"/>
        <w:keepLines w:val="0"/>
        <w:widowControl/>
        <w:suppressLineNumbers w:val="0"/>
        <w:jc w:val="both"/>
        <w:rPr>
          <w:rFonts w:hint="eastAsia" w:ascii="SimSun" w:hAnsi="SimSun" w:eastAsia="SimSun" w:cs="SimSun"/>
        </w:rPr>
      </w:pPr>
      <w:r>
        <w:rPr>
          <w:rFonts w:hint="eastAsia" w:ascii="SimSun" w:hAnsi="SimSun" w:eastAsia="SimSun"/>
        </w:rPr>
        <w:t>The Court Case Management System (CCMS) is designed for judges, lawyers, clerks, and public users in the judicial system who face challenges with inefficiencies in case processing, document management, and courtroom scheduling. It is a comprehensive digital platform that streamlines judicial operations, improves transparency, and enhances coordination among stakeholders. Unlike manual processes or fragmented systems, CCMS offers a centralized, role-based solution with automated workflows, real-time updates, and secure document management, enabling a more efficient and transparent judicial ecosystem.</w:t>
      </w:r>
    </w:p>
    <w:p w14:paraId="684BAA26">
      <w:pPr>
        <w:pStyle w:val="7"/>
        <w:keepNext w:val="0"/>
        <w:keepLines w:val="0"/>
        <w:widowControl/>
        <w:suppressLineNumbers w:val="0"/>
        <w:jc w:val="both"/>
        <w:rPr>
          <w:rFonts w:hint="eastAsia" w:ascii="SimSun" w:hAnsi="SimSun" w:eastAsia="SimSun" w:cs="SimSun"/>
        </w:rPr>
      </w:pPr>
    </w:p>
    <w:p w14:paraId="0055592D">
      <w:pPr>
        <w:pStyle w:val="7"/>
        <w:keepNext w:val="0"/>
        <w:keepLines w:val="0"/>
        <w:widowControl/>
        <w:suppressLineNumbers w:val="0"/>
        <w:jc w:val="both"/>
        <w:rPr>
          <w:rFonts w:hint="eastAsia" w:ascii="SimSun" w:hAnsi="SimSun" w:eastAsia="SimSun" w:cs="SimSun"/>
        </w:rPr>
      </w:pPr>
    </w:p>
    <w:p w14:paraId="39220917">
      <w:pPr>
        <w:pStyle w:val="7"/>
        <w:keepNext w:val="0"/>
        <w:keepLines w:val="0"/>
        <w:widowControl/>
        <w:suppressLineNumbers w:val="0"/>
        <w:jc w:val="both"/>
        <w:rPr>
          <w:rFonts w:hint="eastAsia" w:ascii="SimSun" w:hAnsi="SimSun" w:eastAsia="SimSun" w:cs="SimSun"/>
        </w:rPr>
      </w:pPr>
    </w:p>
    <w:p w14:paraId="6BD33874">
      <w:pPr>
        <w:pStyle w:val="7"/>
        <w:keepNext w:val="0"/>
        <w:keepLines w:val="0"/>
        <w:widowControl/>
        <w:suppressLineNumbers w:val="0"/>
        <w:jc w:val="both"/>
        <w:rPr>
          <w:rFonts w:hint="default" w:ascii="SimSun" w:hAnsi="SimSun" w:eastAsia="SimSun" w:cs="SimSun"/>
          <w:lang w:val="en-US"/>
        </w:rPr>
      </w:pPr>
      <w:r>
        <w:rPr>
          <w:rFonts w:hint="default" w:ascii="SimSun" w:hAnsi="SimSun" w:eastAsia="SimSun" w:cs="SimSun"/>
          <w:lang w:val="en-US"/>
        </w:rPr>
        <w:t>Presentation slide----&gt;</w:t>
      </w:r>
    </w:p>
    <w:p w14:paraId="75CD1190">
      <w:pPr>
        <w:pStyle w:val="7"/>
        <w:keepNext w:val="0"/>
        <w:keepLines w:val="0"/>
        <w:widowControl/>
        <w:suppressLineNumbers w:val="0"/>
        <w:jc w:val="both"/>
        <w:rPr>
          <w:rFonts w:hint="default" w:ascii="SimSun" w:hAnsi="SimSun" w:eastAsia="SimSun" w:cs="SimSun"/>
          <w:lang w:val="en-US"/>
        </w:rPr>
      </w:pPr>
      <w:r>
        <w:rPr>
          <w:rFonts w:hint="default" w:ascii="SimSun" w:hAnsi="SimSun" w:eastAsia="SimSun"/>
          <w:lang w:val="en-US"/>
        </w:rPr>
        <w:t>The judicial system faces challenges such as delayed case processing, unorganized document handling, and inefficient courtroom scheduling due to reliance on manual processes. These issues lead to miscommunication, scheduling conflicts, and a lack of transparency, affecting the productivity of judges, lawyers, clerks, and the public. Lawyers struggle to track cases, clerks face administrative errors, and public users experience limited access to updates and services.  The proposed Court Case Management System (CCMS) aims to resolve these issues by providing a centralized digital platform. With role-based dashboards, automated case filing, document management, and courtroom scheduling, the system ensures efficiency, transparency, and better coordination among judicial stakeholders.</w:t>
      </w:r>
    </w:p>
    <w:p w14:paraId="73A49698">
      <w:pPr>
        <w:pStyle w:val="7"/>
        <w:keepNext w:val="0"/>
        <w:keepLines w:val="0"/>
        <w:widowControl/>
        <w:suppressLineNumbers w:val="0"/>
        <w:jc w:val="both"/>
        <w:rPr>
          <w:rFonts w:hint="default" w:ascii="SimSun" w:hAnsi="SimSun" w:eastAsia="SimSun" w:cs="SimSun"/>
          <w:lang w:val="en-US"/>
        </w:rPr>
      </w:pPr>
    </w:p>
    <w:p w14:paraId="1D715CA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Text">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767F7"/>
    <w:rsid w:val="2097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2024-11-25T18:57:00Z</dcterms:created>
  <dc:creator>Moyen</dc:creator>
  <cp:lastModifiedBy>Moyen</cp:lastModifiedBy>
  <dcterms:modified xsi:type="dcterms:W3CDTF">2024-11-25T20:22:07Z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BE8EA15B079C430AA7DCFA8CF85E805E_11</vt:lpwstr>
  </property>
</Properties>
</file>