
<file path=[Content_Types].xml><?xml version="1.0" encoding="utf-8"?>
<Types xmlns="http://schemas.openxmlformats.org/package/2006/content-types">
  <Default ContentType="image/jpeg" Extension="jpg"/>
  <Default ContentType="image/tiff" Extension="tif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Proyecto de desarrollo para dispositivos móviles</w:t>
        <w:br w:type="textWrapping"/>
        <w:t xml:space="preserve">Desarrollo de aplicaciones en Android</w:t>
        <w:br w:type="textWrapping"/>
        <w:br w:type="textWrapping"/>
        <w:t xml:space="preserve">Clave: TC2024 / TC3061</w:t>
        <w:br w:type="textWrapping"/>
        <w:t xml:space="preserve">Plataforma: CANVAS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104173</wp:posOffset>
                </wp:positionH>
                <wp:positionV relativeFrom="paragraph">
                  <wp:posOffset>-5064</wp:posOffset>
                </wp:positionV>
                <wp:extent cx="1898248" cy="1342663"/>
                <wp:wrapNone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248" cy="13426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148FE" w:rsidDel="00000000" w:rsidP="00000000" w:rsidRDefault="006148FE" w:rsidRPr="006148FE" w14:paraId="615152D3" w14:textId="70B9C17F">
                            <w:pPr>
                              <w:rPr>
                                <w:lang w:val="es-ES"/>
                              </w:rPr>
                            </w:pPr>
                            <w:r w:rsidDel="00000000" w:rsidR="00000000" w:rsidRPr="006148FE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1273215" cy="1273215"/>
                                  <wp:effectExtent b="0" l="0" r="0" t="0"/>
                                  <wp:docPr id="3" name="Picture 6">
                                    <a:extLst>
                                      <a:ext uri="{FF2B5EF4-FFF2-40B4-BE49-F238E27FC236}"/>
                                    </a:extLst>
                                  </wp:docPr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7" name="Picture 6">
                                            <a:extLst>
                                              <a:ext uri="{FF2B5EF4-FFF2-40B4-BE49-F238E27FC236}"/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3920" cy="1283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104173</wp:posOffset>
                </wp:positionH>
                <wp:positionV relativeFrom="paragraph">
                  <wp:posOffset>-5064</wp:posOffset>
                </wp:positionV>
                <wp:extent cx="1898248" cy="1342663"/>
                <wp:effectExtent b="0" l="0" r="0" t="0"/>
                <wp:wrapNone/>
                <wp:docPr id="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8248" cy="1342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br w:type="textWrapping"/>
        <w:t xml:space="preserve">Profesor: Ing. Jorge Luis Flores</w:t>
        <w:br w:type="textWrapping"/>
      </w:r>
      <w:bookmarkStart w:colFirst="0" w:colLast="0" w:name="bookmark=id.30j0zll" w:id="0"/>
      <w:bookmarkEnd w:id="0"/>
      <w:bookmarkStart w:colFirst="0" w:colLast="0" w:name="bookmark=id.gjdgxs" w:id="1"/>
      <w:bookmarkEnd w:id="1"/>
      <w:r w:rsidDel="00000000" w:rsidR="00000000" w:rsidRPr="00000000">
        <w:rPr>
          <w:rtl w:val="0"/>
        </w:rPr>
        <w:t xml:space="preserve">jorge.flores@tec.mx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Instrucciones: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diseño de la aplicación debe verse como el ejemplo.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Deberá contar con al menos 5 preguntas distintas.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dar click en el botón “NEXT” deberá cambiar la pregunta.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dar click en el botón TRUE / FALSE deberá mostrar un TOAST indicando si fue correcta o incorrecta la respuesta.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Finalmente, si nuestra aplicación cambia de orientación, se debe mantener la pregunta en la que nos encontramos. (Sin ser la primera pregunta)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Recomendaciones: 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Creen una clase para la estructura de la pregunta que contenga el ID de la pregunta y un valor booleano para validar si es correcta o incorrecta. De esa manera tendran un objeto que encapsule la pregunta y su valor, y será mas sencillo validarla.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Enfoquense en la funcionalidad básica de la aplicación, antes de enfocarse en el guardado del 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Ejemplo:</w:t>
      </w:r>
    </w:p>
    <w:p w:rsidR="00000000" w:rsidDel="00000000" w:rsidP="00000000" w:rsidRDefault="00000000" w:rsidRPr="00000000" w14:paraId="00000027">
      <w:pPr>
        <w:ind w:left="3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0" distT="0" distL="0" distR="0">
            <wp:extent cx="2238487" cy="3979626"/>
            <wp:effectExtent b="0" l="0" r="0" t="0"/>
            <wp:docPr descr="A screenshot of a cell phone&#10;&#10;Description automatically generated" id="14" name="image7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487" cy="3979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  <w:rtl w:val="0"/>
        </w:rPr>
        <w:t xml:space="preserve">      </w:t>
      </w:r>
      <w:r w:rsidDel="00000000" w:rsidR="00000000" w:rsidRPr="00000000">
        <w:rPr>
          <w:u w:val="single"/>
        </w:rPr>
        <w:drawing>
          <wp:inline distB="0" distT="0" distL="0" distR="0">
            <wp:extent cx="2256202" cy="4011119"/>
            <wp:effectExtent b="0" l="0" r="0" t="0"/>
            <wp:docPr descr="A screenshot of a cell phone&#10;&#10;Description automatically generated" id="13" name="image2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6202" cy="4011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0" distT="0" distL="0" distR="0">
            <wp:extent cx="2370182" cy="4213753"/>
            <wp:effectExtent b="0" l="0" r="0" t="0"/>
            <wp:docPr descr="A screenshot of a cell phone&#10;&#10;Description automatically generated" id="16" name="image9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0182" cy="4213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  <w:rtl w:val="0"/>
        </w:rPr>
        <w:t xml:space="preserve">   </w:t>
      </w:r>
      <w:r w:rsidDel="00000000" w:rsidR="00000000" w:rsidRPr="00000000">
        <w:rPr>
          <w:u w:val="single"/>
        </w:rPr>
        <w:drawing>
          <wp:inline distB="0" distT="0" distL="0" distR="0">
            <wp:extent cx="2354554" cy="4185973"/>
            <wp:effectExtent b="0" l="0" r="0" t="0"/>
            <wp:docPr descr="A screenshot of a cell phone&#10;&#10;Description automatically generated" id="15" name="image5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554" cy="4185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0" distT="0" distL="0" distR="0">
            <wp:extent cx="2124948" cy="3777775"/>
            <wp:effectExtent b="0" l="0" r="0" t="0"/>
            <wp:docPr descr="A screenshot of a cell phone&#10;&#10;Description automatically generated" id="18" name="image4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948" cy="377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  <w:rtl w:val="0"/>
        </w:rPr>
        <w:t xml:space="preserve">   </w:t>
      </w:r>
      <w:r w:rsidDel="00000000" w:rsidR="00000000" w:rsidRPr="00000000">
        <w:rPr>
          <w:u w:val="single"/>
        </w:rPr>
        <w:drawing>
          <wp:inline distB="0" distT="0" distL="0" distR="0">
            <wp:extent cx="3310163" cy="1861967"/>
            <wp:effectExtent b="0" l="0" r="0" t="0"/>
            <wp:docPr descr="A screenshot of a cell phone&#10;&#10;Description automatically generated" id="17" name="image3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0163" cy="1861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1794834" cy="3670637"/>
            <wp:effectExtent b="0" l="0" r="0" t="0"/>
            <wp:docPr id="2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4834" cy="3670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</w:rPr>
        <w:drawing>
          <wp:inline distB="114300" distT="114300" distL="114300" distR="114300">
            <wp:extent cx="1814513" cy="3722879"/>
            <wp:effectExtent b="0" l="0" r="0" t="0"/>
            <wp:docPr id="1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3722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</w:rPr>
        <w:drawing>
          <wp:inline distB="114300" distT="114300" distL="114300" distR="114300">
            <wp:extent cx="2289331" cy="4718387"/>
            <wp:effectExtent b="0" l="0" r="0" t="0"/>
            <wp:docPr id="1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9331" cy="4718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2895600"/>
            <wp:effectExtent b="0" l="0" r="0" t="0"/>
            <wp:docPr id="1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2895600"/>
            <wp:effectExtent b="0" l="0" r="0" t="0"/>
            <wp:docPr id="2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873" w:top="684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48F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523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20E7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image" Target="media/image1.tiff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7.png"/><Relationship Id="rId15" Type="http://schemas.openxmlformats.org/officeDocument/2006/relationships/image" Target="media/image13.jpg"/><Relationship Id="rId14" Type="http://schemas.openxmlformats.org/officeDocument/2006/relationships/image" Target="media/image3.png"/><Relationship Id="rId17" Type="http://schemas.openxmlformats.org/officeDocument/2006/relationships/image" Target="media/image10.jpg"/><Relationship Id="rId16" Type="http://schemas.openxmlformats.org/officeDocument/2006/relationships/image" Target="media/image11.jpg"/><Relationship Id="rId5" Type="http://schemas.openxmlformats.org/officeDocument/2006/relationships/numbering" Target="numbering.xml"/><Relationship Id="rId19" Type="http://schemas.openxmlformats.org/officeDocument/2006/relationships/image" Target="media/image8.jpg"/><Relationship Id="rId6" Type="http://schemas.openxmlformats.org/officeDocument/2006/relationships/styles" Target="styles.xml"/><Relationship Id="rId18" Type="http://schemas.openxmlformats.org/officeDocument/2006/relationships/image" Target="media/image12.jpg"/><Relationship Id="rId7" Type="http://schemas.openxmlformats.org/officeDocument/2006/relationships/customXml" Target="../customXML/item1.xm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n/qyzra+Iz0TM2Exrsj4ELLVoQ==">AMUW2mXJ5/AbT1cP67LNIbGKPxR8xoAV4dujIFsKztRPNpSU43IFSFvoGhZtdDV8zjUdSBuAlezJUPYZ8cSXy2FPlhMQIHvIlXG11KAieM8aFGgYl0qKj1/+q1ym+wFKZxPO1mDPckGl4B9awXGVOdc/DGa3C+B4pg==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2020-02-20T00:29:00Z</dcterms:created>
  <dc:creator>Jorge Flores</dc:creator>
</cp:coreProperties>
</file>