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其他稀土金属化合物对华进口依赖与供应风险分析报告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商品：其他稀土金属化合物 / Other compounds of rare-earth metals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284690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6.1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44.2%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年，印度进口“其他稀土金属化合物”中来自中国的金额占比为 44.2%，按本报告阈值属于中等。该判断严格限定于 HS 2022 六位商品编码 284690，不外推至父级税目、具体企业或受控技术参数。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2.7 百万美元，全球进口 6.1 百万美元，对华来源占比 44.2%。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284690；不补零、不使用父级大类代理金额。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年其他主要供应来源为：奥地利、日本、德国、美国、法国。</w:t>
      </w:r>
    </w:p>
    <w:p>
      <w:pPr>
        <w:pStyle w:val="Heading1"/>
      </w:pPr>
      <w:r>
        <w:t>三、分析</w:t>
      </w:r>
    </w:p>
    <w:p>
      <w:r>
        <w:t>印度自中国进口 2.7 百万美元，相对于该商品进口总额 6.1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284690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其他稀土金属化合物对华进口来源集中度中等，应保持常态监测。本结论准确度标注为“高概率”，仅适用于 HS6 284690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284690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API：reporterCode=699（印度）、partnerCode=0/156、flowCode=M、cmdCode=284690、period=2025；访问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其他稀土金属化合物对华进口依赖与供应风险分析报告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