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产品功能结构</w:t>
      </w:r>
    </w:p>
    <w:p>
      <w:pPr>
        <w:pStyle w:val="Heading1"/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一、项目管理</w:t>
      </w:r>
    </w:p>
    <w:p>
      <w:pPr>
        <w:pStyle w:val="Heading2"/>
        <w:spacing w:after="150" w:before="300"/>
        <w:ind w:left="40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 项目</w:t>
      </w:r>
    </w:p>
    <w:p>
      <w:pPr>
        <w:pStyle w:val="Heading3"/>
        <w:spacing w:after="100" w:before="200"/>
        <w:ind w:left="8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1.1 需求</w:t>
      </w:r>
    </w:p>
    <w:p>
      <w:pPr>
        <w:spacing w:after="100"/>
        <w:ind w:left="80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管理项目中的需求条目，支持需求的创建、编辑、状态流转（已提出→待补充→执行中→待验收→验收通过）、优先级设置、指派负责人等操作。</w:t>
      </w:r>
    </w:p>
    <w:p>
      <w:pPr>
        <w:pStyle w:val="Heading3"/>
        <w:spacing w:after="100" w:before="200"/>
        <w:ind w:left="8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1.2 资料库</w:t>
      </w:r>
    </w:p>
    <w:p>
      <w:pPr>
        <w:spacing w:after="100"/>
        <w:ind w:left="80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项目相关文件和资料的集中管理，支持文件上传、下载、预览、分类整理等功能。</w:t>
      </w:r>
    </w:p>
    <w:p>
      <w:pPr>
        <w:pStyle w:val="Heading3"/>
        <w:spacing w:after="100" w:before="200"/>
        <w:ind w:left="8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1.3 待办</w:t>
      </w:r>
    </w:p>
    <w:p>
      <w:pPr>
        <w:spacing w:after="100"/>
        <w:ind w:left="80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项目内的待办事项管理，跟踪团队成员的任务进度和待处理工作。</w:t>
      </w:r>
    </w:p>
    <w:p>
      <w:pPr>
        <w:pStyle w:val="Heading3"/>
        <w:spacing w:after="100" w:before="200"/>
        <w:ind w:left="800"/>
      </w:pPr>
      <w:r>
        <w:rPr>
          <w:rFonts w:ascii="Microsoft YaHei" w:cs="Microsoft YaHei" w:eastAsia="Microsoft YaHei" w:hAnsi="Microsoft YaHei"/>
          <w:b/>
          <w:bCs/>
          <w:sz w:val="26"/>
          <w:szCs w:val="26"/>
        </w:rPr>
        <w:t xml:space="preserve">1.4 设置</w:t>
      </w:r>
    </w:p>
    <w:p>
      <w:pPr>
        <w:spacing w:after="100"/>
        <w:ind w:left="800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项目级别的配置管理，包括项目基本信息编辑、成员管理、角色权限配置、关联应用设置等。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2026-04-05T10:12:16.881Z</dcterms:created>
  <dcterms:modified xsi:type="dcterms:W3CDTF">2026-04-05T10:12:16.882Z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