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文件：src/main.cpp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main.cpp —— cpp_sim.exe 入口。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cpp_sim --selfcheck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cpp_sim --params &lt;file&gt;            跑一次模拟（params.txt 见 README）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cpp_sim --dump-interp &lt;in.csv&gt; &lt;out.csv&gt;   PCHIP 探针（供与 scipy 对比）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cpp_sim --dump-wetbulb &lt;out.csv&gt;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cpp_sim --dump-props &lt;out.csv&gt;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退出码：0 = 成功；1 = 求解/断言失败；2 = 配置错误。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用 wmain（-municode）拿宽字符命令行：`H:\2026数学建模\` 含中文，MinGW 的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窄字符 argv 会按 ANSI 码页解码而乱码。见 params.hpp 的说明。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&lt;cstdio&gt;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&lt;iostream&gt;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&lt;string&gt;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"interp.hpp"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"params.hpp"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"props.hpp"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"psychro.hpp"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"run.hpp"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"util.hpp"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run_selfcheck();   // selfcheck.cpp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std::string narrow(const wchar_t* w)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 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(const wchar_t* p = w; *p; ++p)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(*p &gt; 127)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throw util::ConfigError(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"命令行参数含非 ASCII 字符；请只传 ASCII 相对路径");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s.push_back(static_cast&lt;char&gt;(*p));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探针：PCHIP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dump_interp(const std::string&amp; in, const std::string&amp; out)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io::Table 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t.load(in);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(t.ncols() &lt; 2)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throw util::ConfigError("--dump-interp 需要至少 2 列: " + in);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interp::Pchip pT(t.xvec(), t.col(0));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interp::Pchip pC(t.xvec(), t.col(1));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io::CsvWriter w(out, "t,Pchip_col1,Pchip_col2");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(const auto&amp; xi : t.xvec())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std::vector&lt;double&gt; row{xi, pT(xi), pC(xi)};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w.row(row);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节点之间也打一圈（等距 5000 点）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double a = t.xvec().front(), b = t.xvec().back();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int M = 5000;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i = 0; i &lt;= M;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double x = a + (b - a) * i / 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std::vector&lt;double&gt; row{x, pT(x), pC(x)};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w.row(row);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w.close();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std::printf("DONE dump-interp rows=%d out=%s\n", M + 1 + (int)t.nrows(),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out.c_str());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探针：湿球温度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dump_wetbulb(const std::string&amp; out)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io::CsvWriter w(out, "T_inf_C,C_inf,Tw_C");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i = 0; i &lt;= 20;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double Ta = 20.0 + 2.0 * i;                  // 20 … 60 ℃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(int j = 0; j &lt;= 20; ++j)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const double Ci = 0.005 + 0.0025 * j;          // 0.005 … 0.055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std::vector&lt;double&gt; row{Ta, Ci, psychro::wet_bulb(Ta, Ci, 25.0)};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w.row(row);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w.close();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std::printf("DONE dump-wetbulb out=%s\n", out.c_str());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探针：物性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dump_props(const std::string&amp; out)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 p2 = phys::props_a();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 p3 = phys::props_b();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 p4 = phys::props_c();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io::CsvWriter w(out,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"C,T_K,rho2,cp2,k2,D2,rho3,cp3,k3,D3,rho4,cp4,k4,D4");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i = 0; i &lt;= 100; ++i) {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double C = 0.02 + (3.0 - 0.02) * i / 100.0;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(int j = 0; j &lt;= 10; ++j)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const double T = 273.15 + 20.0 + 4.0 * j;      // 20 … 60 ℃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std::vector&lt;double&gt; row{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C, T,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p2-&gt;rho(C), p2-&gt;cp(C), p2-&gt;k(C), p2-&gt;D(C, T),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p3-&gt;rho(C), p3-&gt;cp(C), p3-&gt;k(C), p3-&gt;D(C, T),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p4-&gt;rho(C), p4-&gt;cp(C), p4-&gt;k(C), p4-&gt;D(C, T)};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w.row(row);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w.close();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std::printf("DONE dump-props out=%s\n", out.c_str());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real_main(const std::vector&lt;std::string&gt;&amp; args)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(args.size() &lt; 2)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std::printf("cpp_sim —— 药材烘干过程数值模拟软件  核心求解器\n");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  --selfcheck\n");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  --params &lt;file&gt;\n");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  --dump-interp &lt;in.csv&gt; &lt;out.csv&gt;\n");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  --dump-wetbulb &lt;out.csv&gt;\n");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  --dump-props &lt;out.csv&gt;\n");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std::string cmd = args[1];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(cmd == "--selfcheck") return run_selfcheck();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(cmd == "--params")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(args.size() &lt; 3) throw util::ConfigError("--params 需要文件路径");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runner::run_from_params(args[2]);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(cmd == "--dump-interp")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(args.size() &lt; 4) throw util::ConfigError("--dump-interp 需要两个路径");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dump_interp(args[2], args[3]);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(cmd == "--dump-wetbulb")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(args.size() &lt; 3) throw util::ConfigError("--dump-wetbulb 需要输出路径");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dump_wetbulb(args[2]);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(cmd == "--dump-props")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(args.size() &lt; 3) throw util::ConfigError("--dump-props 需要输出路径");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dump_props(args[2]);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throw util::ConfigError("未知命令: " + cmd);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main_impl(int argc, char** argv)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std::vector&lt;std::string&gt; args(argv, argv + argc);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real_main(args);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catch (const util::AssertError&amp; 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std::fprintf(stderr, "ERR assertion: %s\n", e.what());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1;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catch (const util::ConfigError&amp; 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std::fprintf(stderr, "ERR config: %s\n", e.what());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2;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catch (const std::exception&amp; 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std::fprintf(stderr, "ERR runtime: %s\n", e.what());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1;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#ifdef _WIN32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wmain(int argc, wchar_t** argv)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std::vector&lt;std::string&gt; args;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args.reserve(argc);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⚠ 跳过 argv[0]：那是指向本 exe 的路径，本身就含中文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  （H:\2026数学建模\cpp\build\cpp_sim.exe），不参与语义。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args.emplace_back("cpp_sim");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(int i = 1; i &lt; argc; ++i) args.push_back(narrow(argv[i]));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real_main(args);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catch (const util::AssertError&amp; 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std::fprintf(stderr, "ERR assertion: %s\n", e.what());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1;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catch (const util::ConfigError&amp; 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std::fprintf(stderr, "ERR config: %s\n", e.what());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2;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catch (const std::exception&amp; 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std::fprintf(stderr, "ERR runtime: %s\n", e.what());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1;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#else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main(int argc, char** argv) { return main_impl(argc, argv);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#endif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文件：include/config.hpp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config.hpp —— 全局常量。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本文件是各功能模块共用常量的**唯一来源**。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各模块专属的参数（物性、边界、时长）不放这里，由 params.txt 传入。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&lt;array&gt;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&lt;string&gt;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cfg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几何与初始条件（任务给定，各模块共用）        全局配置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R_CM = 2.0;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R_M = R_CM * 1e-2;      // 0.02 m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L_CM = 25.0;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T0_C = 28.0;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T0_K = T0_C + 273.15;   // 301.15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C0 = 2.55;              // kg/kg（干基）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蒸发（相变）项 —— 各模块统一的量纲与公式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λ(T_s) = LATENT_A − LATENT_B·T_s[℃]，自变量钳位在 LATENT_T_RANGE 内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LATENT_A = 2.501e6;     // J/kg，λ(0 ℃)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LATENT_B = 2.36e3;      // J/(kg·K)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LATENT_T_LO = 0.0;      // ℃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LATENT_T_HI = 50.0;     // ℃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相变量纲开关：True = 按上式计入表面能量平衡（默认开启）。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代码里**只有这一个开关**：关闭它（λ=0）即退化为"传热传质解耦"的对照口径。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bool LATENT_ON = true;         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表面对流换热的辐射补充（按 20% 折算）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H_RAD 在**各模块的配置文件** 里加上去（H_CONV = 25.0 + cfg.H_RAD = 31.72），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并不由本文件提供 H_CONV。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H_RAD = 6.72;           // W/(m²·K)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相变项的两个旧闭包 —— PHASE_MODEL='film' 下**两者都被取代**，默认全关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Φ（对标露点，EXT_SELFLIM）与 φ（对标湿球，EVAP_CAP_WETBULB）是同一约束的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两种闭包，**不可同开**；显式液膜模型（PHASE_MODEL='film'）把两者都取代：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表面温度由边界条件直接给定，传质系数不再需要任何自限因子。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bool EXT_SELFLIM = false;        // 的互斥修正结果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bool EVAP_CAP_WETBULB = false;   //（film 模型取代）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表面「两阶段相变份额」模型 —— 液膜图像下的预热段 / 恒温段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预热段（0 ≤ t &lt; WETBULB_T_SWITCH）：Robin + 相变汇按 ε_preheat 折减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恒温段（t ≥ WETBULB_T_SWITCH）：液膜把 T_s 钉在湿球温度（罚函数 Dirichlet），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                          物料内无相变源（ε_hold = 0）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PHASE_FRACTION_PREHEAT = 0.03;   // ε（预热段）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PHASE_FRACTION_HOLD = 0.0;       // ε（恒温段）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bool   WETBULB_SURFACE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WETBULB_T_SWITCH = 14400.0;      // s（= 工况曲线 覆盖终点 4 h）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液膜存在性判据（**默认开启**）。恒温段内只在"液膜确实存在"时才钉 T_w：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ratio = ṁ''_需 / ṁ''_max，w = clip((ratio − (1−band)) / (2·band), 0, 1)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必须用**连续权重**且带宽要足够大：硬判据会把"含/不含相变"两解的微小差异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放大成 7.5 K 的温度差（实测），直接冲垮 10% 判据。band=1.0 时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w = min[1, ratio/2]，液膜"完整"要求 ratio ≥ 2。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bool   WETBULB_GATE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WETBULB_GATE_BAND = 1.00;        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液膜形成过渡 [s]：0 = 硬切换（t_sw 处 T_s 会瞬间跳降 ≈ 8–9 K，属数值假象）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WETBULB_RAMP = 600.0;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H_PENALTY = 1.0e5;               // 罚函数 Robin，实现 Dirichlet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数值通用设置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PICARD_TOL = 1e-12;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int    PICARD_MAX = 40;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C_FLOOR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输出网格（按工艺要求设定）全局配置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每 0.1 cm 一个输出位置；NR 取 20 的整数倍时节点恰好落在这张网格上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⇒ 输出**零插值误差**。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int N_FULL = 21;                        // 0.0 … 2.0 cm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int N_FULL_SHRINK = 20;                     // 0.0 … 1.9 cm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std::array&lt;double, 5&gt; R_TABLE_CM{{0.0, 0.5, 1.0, 1.5, 2.0}};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std::array&lt;double, 4&gt; R_TABLE_CM_SHRINK{{0.0, 0.5, 1.0, 1.5}};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输出精度：所有结果保留四位小数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int EXCEL_ROUND = 4;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时间步钟的归位网格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长时程（10⁵–10⁶ 步）下 `t += dt` 会累积浮点漂移，导致"整秒/整分/整时记录"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这类精确匹配漏记。所有 dt 都是 0.1 s 的整数倍，故每步把 t 归位到最接近的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1e-9 网格上；对十分秒再做一次精确归位。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TIME_SNAP_GRID = 1e-9;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单位换算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KELVIN = 273.15;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 cfg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文件：include/util.hpp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util.hpp —— 时间归位、数值格式化、断言式报错。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&lt;cmath&gt;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&lt;cstdio&gt;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&lt;stdexcept&gt;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&lt;string&gt;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"config.hpp"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util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时间归位                      对应 移动边界求解模块:331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Python:  t = round(t + dt, 9)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用 nearbyint（当前舍入模式 = FE_TONEAREST，即"四舍六入五成双"）复刻 Python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round() 的平局语义。所有 dt 都是 0.1 s 的整数倍 ⇒ 归位结果恰好落在十分秒上，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`abs(t/60 − round(t/60)) &lt; 1e-9` 这类记录判据才能精确命中。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round9(double 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std::nearbyint(x * 1e9) / 1e9;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数值格式化 —— 与 numpy 的 repr 等价（17 位有效数字，可往返）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std::string repr(double v)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char buf[40];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std::snprintf(buf, sizeof buf, "%.17g", v);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std::string(buf);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std::string fmt(double v, int dp = 4)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char buf[64];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std::snprintf(buf, sizeof buf, "%.*f", dp, v);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std::string(buf);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错误 —— 对应断言失败与配置错误两类。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打印到 stderr 并让 main 返回 2（配置/断言错误），与 1（求解失败）区分开。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ConfigError : public std::runtime_error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explicit ConfigError(const std::string&amp; what)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: std::runtime_error(what) {}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AssertError : public std::runtime_error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explicit AssertError(const std::string&amp; what)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: std::runtime_error(what) {}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对应 Python 的 assert：**不因 -DNDEBUG 失效**（本工程刻意不定义 NDEBUG，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因为网格、ξ 网格与记录器的自洽性都依赖活断言）。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void require(bool cond, const std::string&amp; msg)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(!cond) throw AssertError(msg);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 util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文件：include/params.hpp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params.hpp —— Python ↔ exe 的数据交换：key=value 参数文件、CSV 数值表、CSV 写出。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【为什么用 ASCII 相对路径】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`H:\2026数学建模\` 含中文。MinGW 的窄字符 argv 按 ANSI 码页（936）解码，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中文路径进 argv 会乱码。对策是**双保险**：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· Python 把子进程 cwd 设成 cpp\ 项目根，只传纯 ASCII 的相对路径；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· exe 用 `-municode` 编译，wmain 拿宽字符命令行；params 文件内部的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路径也都是 ASCII 相对路径，fopen 时用 std::filesystem::path 走宽 API。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这样中文只出现在"进程当前目录"这一个由 CreateProcessW 正确设置的地方。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&lt;fstream&gt;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&lt;map&gt;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&lt;string&gt;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io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路径：窄（ASCII）→ 宽，并打开文件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只接受 ASCII；非 ASCII 会被显式拒绝（而不是静默乱码）。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std::wstring widen_ascii(const std::string&amp; 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std::ifstream ifstream_w(const std::string&amp; ascii_path);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std::ofstream ofstream_w(const std::string&amp; ascii_path),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ofstream_w_binary(const std::string&amp; ascii_path);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ensure_parent_dir(const std::string&amp; ascii_path);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key=value 参数文件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Params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逐行 `&lt;key&gt; = &lt;value&gt;`；`#` 起注释；空行忽略。键与值两端去空白。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load(const std::string&amp; path);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set(const std::string&amp; k, const std::string&amp; v);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has(const std::string&amp; k)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 str(const std::string&amp; k, const std::string&amp; def = "")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num(const std::string&amp; k, double def)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num_req(const std::string&amp; k) const;   // 缺失即 ConfigError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   inum(const std::string&amp; k, int def)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  flag(const std::string&amp; k, bool def) const;  // 1/true/yes/on → true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std::map&lt;std::string, std::string&gt;&amp; all() const { return kv_;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std::map&lt;std::string, std::string&gt; kv_;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CSV 数值表（第 0 列是自变量）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Table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读 CSV：跳过 `#` 注释行；第一个非注释行若是非数值表头则丢弃。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load(const std::string&amp; path);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size_t nrows() const { return x_.size();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size_t ncols() const { return cols_.empty() ? 0 : cols_.size();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x(size_t i) const { return x_[i];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at(size_t col, size_t i) const { return cols_[col][i];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std::vector&lt;double&gt;&amp; col(size_t c) const { return cols_[c];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std::vector&lt;double&gt;&amp; xvec() const { return x_;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严格递增检查（单调表才可安全插值）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monotone_x()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std::vector&lt;double&gt; x_;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std::vector&lt;std::vector&lt;double&gt;&gt; cols_;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CSV 写出（流式，`%.17g`；需要 4 位小数时传 dp=4）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CsvWriter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CsvWriter() = default;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CsvWriter(const std::string&amp; path, const std::string&amp; header);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open(const std::string&amp; path, const std::string&amp; header);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row(const double* v, size_t n, int dp = 17);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row(const std::vector&lt;double&gt;&amp; v, int dp = 17);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close();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is_open() const { return f_.is_open();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~CsvWriter();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CsvWriter(const CsvWriter&amp;) = delete;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CsvWriter&amp; operator=(const CsvWriter&amp;) = delete;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std::ofstream f_;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std::vector&lt;char&gt; buf_;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 io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文件：include/grid.hpp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grid.hpp —— 节点中心有限体积网格 + 界面系数。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节点 i = 0..NR 位于 r_i = i·dr，dr = R/NR。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只要 NR 是 20 的整数倍，节点就恰好落在 0, 0.1, …, 2.0 cm —— 与输出网格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逐点重合，输出**零插值误差**。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控制体（单位长度）：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cell 0  : [0, dr/2]             V = π (dr/2)²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cell i  : [r_i−dr/2, r_i+dr/2]  V = 2π i dr²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cell NR : [R−dr/2, R]           V = π dr² (NR − 1/4)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内面（节点 i 与 i+1 之间）面积 A_i = 2π(i+½)dr；外表面 A_R = 2πR。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该半格中心格式对 r→0 附近的抛物型剖面精确，整体空间二阶。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mesh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Grid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NR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dr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R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std::vector&lt;double&gt; r;    // 节点位置，长度 NR+1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std::vector&lt;double&gt; V;    // 控制体体积（单位长度），长度 NR+1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std::vector&lt;double&gt; Af;   // 内部面面积，长度 NR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AR = 0.0;          // 外表面面积 2πR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Grid build_grid(int NR, double R_m);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几何自洽：ΣV_i = πR²。返回相对误差；超限则抛 AssertError。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相对误差超过 1e-12 即抛断言错误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double check_grid(const Grid&amp; g);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把到中心的距离 (cm) 映射到网格节点下标；要求恰好落在节点上。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偏差超过 1e-9 cm 时报错。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std::vector&lt;int&gt; node_index(const std::vector&lt;double&gt;&amp; r_cm, const Grid&amp; g);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界面系数的插值方式                    对应 physics.FACE_KIND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Harmonic     —— 2ab/(a+b)。**当 a、b 是"两侧各自常数的 D"时才精确**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          （界面处有跳跃）；对光滑变化的 D 只有一阶精度，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          且系统性**低估**通量。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Arithmetic   —— (a+b)/2。对**光滑变化**的 D 是面中点值的二阶近似。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本问题的 D(C) 连续光滑但跨两个数量级，默认用**算术平均**；Harmonic 保留作对照。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enum class FaceKind { Arithmetic, Harmonic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harmonic(double a, double b)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double s = a + b;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 &gt; 0.0 ? 2.0 * a * b / s :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face_avg(double a, double b, FaceKind kind = FaceKind::Arithmetic)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(kind == FaceKind::Arithmetic) return 0.5 * (a + b);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harmonic(a, b);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面系数 α_i = A_i · face_val_i / dr，长度 NR（i = 0..NR−1）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void face_alpha_from(const std::vector&lt;double&gt;&amp; face_val, const Grid&amp; g,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std::vector&lt;double&gt;&amp; out)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out.resize(g.Af.size());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(std::size_t i = 0; i &lt; g.Af.size();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out[i] = g.Af[i] * face_val[i] / g.dr;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 mesh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文件：include/props.hpp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props.hpp —— 内置三套物性方案 + 蒸发（相变）项。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方案 A（常数物性）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ρ = 820、cp = 2600、k = 0.36；D = 7e-9·exp(-0.89/C)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方案 B（质量分数混合律）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ρ = 650 + 128C；cp = 1450 + 2736·C/(1+C)；k = 0.21 + 0.38·C/(1+C)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D = 2.4e-3·exp(-0.45/C)·exp(-3850/T)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方案 C（低导热变物性）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ρ = 760 + 90C；cp = 1850 + 2150·C/(1+C)；k = 0.12 + 0.20·C/(1+C)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D = 4.2e-4·exp(-0.30/C)·exp(-3850/T)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三套 D 的指数都是**分数线读法**（−b/C）。旧读法 exp(−b·C) 下 D 随失水而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**增大**，是"越干越好失水"，与降速干燥的物理相反，烘干时长会被严重低估。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&lt;memory&gt;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&lt;string&gt;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"grid.hpp"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phys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using mesh::FaceKind;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using mesh::Grid;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一套物性：ρ(C)、cp(C)、k(C)、D(C,T_K)，以及沿节点求面系数的助手。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Props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virtual ~Props() = default;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virtual double rho(double C) const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virtual double cp(double C) const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virtual double k(double C) const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virtual double D(double C, double T_K) const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virtual std::string name() const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---- 面系数（先取面值、再经 face_alpha_from 转系数）----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这三个是**具体实现**，靠虚函数 rho/cp/k/D 取面值 ⇒ 子类（如 BlendProps）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只要重写那四个虚函数，面系数自动跟着混。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alpha_D(const std::vector&lt;double&gt;&amp; C, const std::vector&lt;double&gt;&amp; T,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const Grid&amp; g, std::vector&lt;double&gt;&amp; out,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FaceKind kind = FaceKind::Arithmetic)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alpha_k(const std::vector&lt;double&gt;&amp; C, const Grid&amp; g,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std::vector&lt;double&gt;&amp; out,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FaceKind kind = FaceKind::Arithmetic)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cap_heat(const std::vector&lt;double&gt;&amp; C, const Grid&amp; g,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std::vector&lt;double&gt;&amp; out)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物性是否与 C 无关（决定是否需要 Picard）。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虚函数：BlendProps 恒返回 false（混合物性与 C 有关）。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virtual bool is_constant()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using PropsPtr = std::shared_ptr&lt;Props&gt;;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D_formula：'exp_neg_inv_C'（默认读法）| 'legacy_exp_neg_C'（旧读法，仅供对照）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PropsPtr props_a(const std::string&amp; D_formula = "exp_neg_inv_C",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double D_prefactor = 7.0e-9, double D_const = 0.89);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PropsPtr props_b();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PropsPtr props_c();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按名字取（params.txt 里的 props_pre / props_hold 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PropsPtr props_by_name(const std::string&amp; name);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蒸发（相变）项 —— 全程序**唯一**的相变项实现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求解器、移动边界求解与守恒校核三处都调用下面这几个函数，**不能各写一份**。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否则"求解"与"校核"用的不是同一个离散式，守恒恒等式会残差爆掉。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表面干基密度 ρ_d = ρ(C_s)/(1+C_s)  [kg/m³]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surface_dry_rho(const Props&amp; p, double C_s)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p.rho(C_s) / (1.0 + C_s);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蒸发质量通量 ṁ'' = ρ_d·k_m·(C_s − C_∞)  [kg/(m²·s)]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量纲：kg/m³ · m/s · (kg/kg) = kg/(m²·s) ✓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evap_mass_flux(const Props&amp; p, double k_m, double C_s, double C_inf)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surface_dry_rho(p, C_s) * k_m * (C_s - C_inf);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水的汽化潜热 λ(T) = LATENT_A − LATENT_B·T[℃]  [J/kg]（0–50 ℃ 线性化）。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自变量**先钳位**再代入线性式，避免外推。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double latent_heat(double T_C);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表面相变吸热功率（单位长度圆柱，W/m）：q = ε·A_R·λ(T_s)·ṁ''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fraction = ε —— **相变份额**：到达表面的水分中只有 ε 这一部分真正汽化，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其余 (1−ε) 以液态水形式被气流带离，不吸潜热。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ε = 1     到达即全部蒸发（对照口径）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ε = 0.03  预热段（默认）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ε = 0     恒温段（相变发生在物料外的液膜自由面上）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h_fg 非 NaN 时用它覆盖 λ(T)；主结果一律走 λ(T_s)。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AR 为标量（固定域 2πR）或逐层取值（移动边界 2πR(t)）由调用方决定。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`fraction` **先乘**：ε=0 必须给精确的 0.0，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不能出现 0.0 × Inf。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evap_heat_per_length(const Props&amp; p, double AR, double k_m,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double C_s, double C_inf, double T_s_C,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double h_fg, double fraction)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double lam = (h_fg == h_fg) ? h_fg : latent_heat(T_s_C);  // NaN ⇒ λ(T_s)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fraction * lam * AR * evap_mass_flux(p, k_m, C_s, C_inf);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 phys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文件：include/psychro.hpp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psychro.hpp —— 湿空气热力学 + 两阶段液膜表面模型。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【核心物理】干燥理论的标准图像：**恒速段表面覆盖连续液膜，汽化相当于自由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液面蒸发**，传入热量全部用于汽化 ⇒ 表面温度 = 空气湿球温度 Tw。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表面一旦变干进入**降速段**，没有液膜、T_s 回升向 T∞。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【两阶段】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预热段（t &lt; t_switch）：Robin + 相变汇按 ε_preheat 折减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恒温段（t ≥ t_switch）：液膜把表面钉在 Tw（罚函数 Dirichlet），物料内无相变源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&lt;cmath&gt;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&lt;cstddef&gt;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&lt;functional&gt;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&lt;limits&gt;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&lt;map&gt;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&lt;utility&gt;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psychro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常数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P_ATM = 101325.0;   // Pa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M_W = 0.018;        // kg/mol，水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M_DA = 0.02896;     // kg/mol，干空气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R_G = 8.314;        // J/(mol·K)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EPS = M_W / M_DA;   // ≈ 0.622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double CP_AIR = 1005.0;    // J/(kg·K)，干空气定压比热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饱和水蒸气分压 [Pa]。Magnus 式，−45…60 ℃ 内优于 0.4%。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p_sat(double T_C)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610.94 * std::exp(17.625 * T_C / (T_C + 243.04));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饱和水蒸气质量浓度 [kg/m³]（理想气体）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rho_v_sat(double T_C)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p_sat(T_C) * M_W / (R_G * (T_C + 273.15));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湿度比 W [kg/kg 干空气] → 水蒸气分压 [Pa]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pv_of_W(double W) { return W * P_ATM / (EPS + W);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湿度比 W → 水蒸气质量浓度 [kg/m³]（温度为空气温度）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rho_v_of_W(double W, double T_C)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pv_of_W(W) * M_W / (R_G * (T_C + 273.15));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露点温度 [℃]（由 p_sat(T_dp) = p_v,∞ 反解）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dew_point(double W)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double pv = pv_of_W(W);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(pv &lt;= 0.0) return -std::numeric_limits&lt;double&gt;::infinity();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double ln = std::log(pv / 610.94);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243.04 * ln / (17.625 - ln);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湿球温度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由液膜自由面的能量平衡定义：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h(T∞ − Tw) = λ(Tw)·k_m,air·[ρ_v,sat(Tw) − ρ_v,∞]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其中 k_m,air 由传热传质类比（Chilton–Colburn，Le^(2/3)≈1）给出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k_m,air = h / (ρ_air·c_p,air)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区间取 [−20, T∞]；两端同号（空气已饱和 ⇒ 无蒸发冷却）时**返回 T∞**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这是 scipy brentq 抛 ValueError 后 psychro 的显式回退，必须复刻。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double wet_bulb(double T_air_C, double C_inf, double h = 25.0,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double cp_air = CP_AIR);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相变自限因子 Φ(T_s) ∈ [floor, ∞)（对标**露点**）。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T_s = T∞  ⇒ Φ = 1（= 标定原值，标定不变）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T_s = T_dp ⇒ Φ = 0（蒸发停止，不允许再冷）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Φ 与 φ 是同一约束的两种闭包；液膜模型下**两者都关闭**。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double selflim_factor(double T_s_C, double T_inf_C, double C_inf, double floor = 0.0);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「供热上限」因子 φ ∈ (0, 1]（对标**湿球**）：φ = min[1, ṁ''_max / ṁ''_需求]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double heat_cap_factor(double T_inf_C, double C_inf, double C_s, double k_m,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double rho_d, double h = 25.0);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液膜权重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w ∈ [0,1]（**连续**，避免硬判据把微小差异放大成跳变）。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ratio = ṁ''_需 / ṁ''_max（供水能力 / 供热允许的蒸发上限）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ratio ≥ 1+band ⇒ w = 1（液膜完整，表面钉在 Tw）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ratio ≤ 1−band ⇒ w = 0（液膜消失，退回 Robin）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物理读法：w 就是 Schlünder 的**湿润表面分数 f**。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double film_weight(double ratio, double band);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两阶段表面模型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SurfVals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h_eff = 0.0;    // 表面行的 Robin 系数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T_bc_K = 0.0;   // 表面行 Robin 驱动温度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eps = 1.0;      // 该时刻的相变份额 ε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Surface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k_m / rho_d_fn 只在 gate=true（按"液膜是否还存在"自动判段）时必需。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rho_d_fn 为空 ⇒ 视为未提供（与 Python 传 None 同义）。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Surface(double t_switch, double eps_preheat, double eps_hold, bool wetbulb,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double h_conv, double h_pen, bool gate, double t_ramp,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double gate_band, double k_m,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std::function&lt;double(double)&gt; rho_d_fn);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surf(t, T_inf_K, C_inf, C_s) -&gt; (h_eff, T_bc_K, ε)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SurfVals operator()(double t, double T_inf_K, double C_inf, double C_s)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便于自检/出图直接取湿球温度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Tw(double T_inf_C, double C_inf)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wetbulb() const { return wetbulb_;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t_switch() const { return t_switch_;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t_switch_, eps_preheat_, eps_hold_;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wetbulb_;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h_conv_, h_pen_;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gate_, has_rho_d_;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t_ramp_, gate_band_, k_m_;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std::function&lt;double(double)&gt; rho_d_fn_;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湿球求根缓存：长时程下恒温段 Tw 是常数，避免 10⁵–10⁶ 步反复求根。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键 = (round(T_inf,6), round(C_inf,9))；超 4096 条清空（与 同）。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mutable std::map&lt;std::pair&lt;double, double&gt;, double&gt; tw_cache_;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 psychro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文件：include/transition.hpp ========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transition.hpp —— 预热段 → 恒温段的**连续过渡**（σ 混合）。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【问题】任务要求只给了工况曲线的 0–4 h 实测边界曲线，t &gt; 4 h 留白 ⇒ 显式假设恒温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(T∞=50 ℃、C∞=0.0499)。若在 t_sw = 4 h 处**硬跳变**，边界曲线与**物性**都会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留下人为间断：ρ 在 4 h 处跳了约 170 kg/m³（21%），比边界的跳变大三个量级。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【做法】两条都用**同一个** σ(t)（紧支撑 C¹ smoothstep）连续混合：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T∞(t) = (1−σ)·m(t) + σ·T_hold,        C∞(t) 同理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P(t)  = (1−σ)·P_预热 + σ·P_恒温,        P = ρ, cₚ, k, 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σ 在 [t_sw, t_sw+w] 上由 0 升到 1。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两条通道的窗口**故意不同**（见 全周期模块的过渡窗口设置）：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物性 [1.5, 4] h —— 温度在 1.35–2.11 h 稳定，到 4 h 物性已切完，正好接恒温段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边界 [4, 4+w] h —— 工况曲线的保形插值 **不能外推**，GPR 只能在实测段之外接管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所以"物性的过渡在实测段内完成、边界的过渡在实测段之外发生"。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**GPR 用离线表代替在线拟合**：高斯过程回归的完整实现不适合放进求解器，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故由数据准备脚本离线拟合一次（固定随机种子以保证可复现），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把后验均值 m(t) 求值到等距表，C++ 用单调 Hermite 插值求值。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&lt;memory&gt;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&lt;string&gt;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"interp.hpp"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"props.hpp"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trans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紧支撑 C¹ smoothstep：t_c ± width_s/2 内由 0 升到 1。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w=0 时把 x 钳到 {0,1} ⇒ 退化为**阶跃**（与硬切换逐位一致）。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sigma(double t, double t_center, double width_s)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double denom = (width_s &gt; 1e-9) ? width_s : 1e-9;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x = (t - (t_center - width_s / 2.0)) / denom;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(x &lt; 0.0) x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(x &gt; 1.0) x = 1.0;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x * x * (3.0 - 2.0 * 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GPR 后验均值表（Python 预算）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GprTable {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load(const std::string&amp; path);      // 表列：t_s, mT_C, mC_kg_kg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mT(double t) const { return pT_(t);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mC(double t) const { return pC_(t);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empty() const { return pT_.empty();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interp::Pchip pT_, pC_;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两套物性按**同一个** σ(t) 连续混合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为什么需要 set_t：主推进循环只把 t 传给 dt_schedule 与 bc，**不传给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props**。故由边界闭包 bc(t) 在每步开头调 set_t(t)，使 σ 进入求解器 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这样不必改动求解器。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生效的是 σ(t+Δt)（CN 的 n+1 半边），Δt=1 s 相对 ≥1.5 h 的过渡窗可忽略。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BlendProps : public phys::Props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BlendProps(phys::PropsPtr pre, phys::PropsPtr hold,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double t_start_s, double t_end_s);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set_t(double t) { s_ = sigma(t, t_c_, w_);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s() const { return s_;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sigma_at(double t) const { return sigma(t, t_c_, w_);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rho(double C) const override;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cp(double C) const override;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k(double C) const override;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D(double C, double T_K) const override;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 name() const override { return name_;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is_constant() const override { return false; }   // 混合物性与 C 有关 ⇒ 必须走 Picard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phys::PropsPtr pre_, hold_;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t_a_, t_b_, t_c_, w_;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s_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 name_;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两阶段边界驱动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enum class BcMethod { PchipOnly, PchipStep, PchipGp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BcValues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T_inf_K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C_inf = 0.0;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BcSmooth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Tp/Cp 为工况曲线的保形插值（由调用方持有）；gpr 可为 nullptr（非 gp 模式）。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blend 非空时，每次求值会顺带 set_t(t) —— 这是 σ 进入**物性**的唯一通道。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BcSmooth(const interp::Pchip* Tp, const interp::Pchip* Cp,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const GprTable* gpr, double t_switch, double width_h,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double T_hold, double C_hold, BcMethod method,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BlendProps* blend = nullptr);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BcValues operator()(double t)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t_switch() const { return t_sw_;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width_h() const { return w_ / 3600.0;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interp::Pchip* Tp_;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interp::Pchip* Cp_;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GprTable* gpr_;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t_sw_, w_, t_c_;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T_hold_, C_hold_;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BcMethod method_;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BlendProps* blend_;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 trans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文件：include/interp.hpp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interp.hpp —— 单调三次 Hermite 插值（Fritsch–Carlson），逐行复刻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      scipy.interpolate.PchipInterpolator。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两条用途：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1. 工况曲线的 T_inf(t) / C_inf(t) 控制曲线（0 ≤ t ≤ 14400 s）；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2. Python 预算好的 GPR 后验均值表 m(t) 的求值（过渡窗内）。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【为什么必须逐行复刻】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插值结果会逐时间步进入边界条件，任何系统性偏差都会污染整条轨迹。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复刻要点（scipy `PchipInterpolator._find_derivatives` / `_edge_case`）：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· 内部节点：带符号检验的加权调和平均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d_k = 0                              若 m_{k−1}、m_k 异号或任一为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d_k = (w1 + w2) / (w1/m_{k−1} + w2/m_k)   否则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其中 w1 = 2h_k + h_{k−1}、w2 = h_k + 2h_{k−1}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· 端点：单侧三点估计 + 保形修正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d = ((2h0 + h1)·m0 − h0·m1) / (h0 + h1)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sign(d) != sign(m0)                        ⇒ d =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sign(m0) != sign(m1) 且 |d| &gt; 3|m0|        ⇒ d = 3·m0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· 求值：三次 Hermite 基（与 scipy 的 Horner 写法代数等价）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真实路径上 PCHIP **从不外推** —— make_bc_smooth 只在 t ≤ t_sw 时调它。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本实现仍对区间外做端点钳位（`extrapolate=False` 语义），以免误用。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&lt;cstddef&gt;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interp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Pchip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Pchip() = default;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Pchip(std::vector&lt;double&gt; x, std::vector&lt;double&gt; y) { build(std::move(x), std::move(y));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x 必须严格递增。自动按 Fritsch–Carlson 求各节点导数。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build(std::vector&lt;double&gt; x, std::vector&lt;double&gt; y);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operator()(double t)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slope(double t) const;          // 解析导数（分段三次的导数）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定位 t 所在区间的下标（落在区间外时钳到首/末段）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std::size_t segment(double t)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empty() const { return x_.empty();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std::size_t size() const { return x_.size();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x_front() const { return x_.front();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x_back() const { return x_.back();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std::vector&lt;double&gt; x_, y_, d_;        // 节点、值、节点导数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等距表上的单调 Hermite 插值（GPR 表用；内部直接建 Pchip）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Table1D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Table1D() = default;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Table1D(std::vector&lt;double&gt; x, std::vector&lt;double&gt; y) : p_(std::move(x), std::move(y)) {}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build(std::vector&lt;double&gt; x, std::vector&lt;double&gt; y) { p_.build(std::move(x), std::move(y));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operator()(double t) const { return p_(t);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empty() const { return p_.empty();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Pchip p_;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 interp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文件：include/brent.hpp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brent.hpp ——  Brent 求根，逐行复刻 scipy.optimize.brentq。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唯一用途：psychro.wet_bulb 求湿球温度 Tw，即解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h(T∞ − Tw) = λ(Tw)·k_m,air·[ρ_v,sat(Tw) − ρ_v,∞]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【为什么必须复刻算法而不是"随便求个根"】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Tw 通过罚函数 Robin（h_pen = 1e5）把表面温度钉住：T_s − Tw ~ 3e-4 × 驱动温差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⇒ Tw 上 1e-11 K 的误差仍在总门槛 1e-7 K 之下。用同款算法可保证 1e-12 K。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更关键的是**失败回退**：scipy 在两端点同号（空气已饱和）时抛 ValueError，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psychro 捕获后返回 T。这条路径是可达的，静默返回别的值会污染 Dirichlet 驱动。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&lt;cmath&gt;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&lt;functional&gt;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&lt;stdexcept&gt;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root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scipy.optimize.brentq 的经典实现（scipy/optimize/Zeros/brentq.c）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返回 [xa, xb] 内的根。若两端同号则抛 std::domain_error（对应 scipy 的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ValueError），由调用方决定回退策略。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double brentq(const std::function&lt;double(double)&gt;&amp; f, double xa, double xb,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double xtol = 2e-12, double rtol = 8.881784197001252e-16,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int iter = 100)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xpre = xa, xcur = xb;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xblk = 0.0, fblk = 0.0, spre = 0.0, scur = 0.0, sbis = 0.0, delta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stry, dpre, dblk;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fpre = f(xpre);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fcur = f(xcur);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(fpre == 0.0) return xpre;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(fcur == 0.0) return xcur;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((fpre &gt; 0.0) == (fcur &gt; 0.0))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throw std::domain_error("brentq: 两端点函数值同号，无法定界");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i = 0; i &lt; iter;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(fpre != 0.0 &amp;&amp; fcur != 0.0 &amp;&amp; ((fpre &gt; 0.0) != (fcur &gt; 0.0)))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xblk = xpre;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fblk = fpre;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spre = scur = xcur - xpre;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(std::fabs(fblk) &lt; std::fabs(fcur))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交换 (xpre,xcur,xblk)，保持 |fcur| ≤ |fblk|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xpre = xcur; xcur = xblk; xblk = xpre;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fpre = fcur; fcur = fblk; fblk = fpre;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delta = (xtol + rtol * std::fabs(xcur)) / 2.0;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sbis = (xblk - xcur) / 2.0;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(fcur == 0.0 || std::fabs(sbis) &lt; delta)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xcur;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((std::fabs(spre) &gt; delta) &amp;&amp; (std::fabs(fcur) &lt; std::fabs(fpre)))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(xpre == xblk)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// 割线插值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stry = -fcur * (xcur - xpre) / (fcur - fpre);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// 反二次外推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dpre = (fpre - fcur) / (xpre - xcur);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dblk = (fblk - fcur) / (xblk - xcur);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stry = -fcur * (fblk * dblk - fpre * dpre)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/ (dblk * dpre * (fblk - fpre));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(2.0 * std::fabs(stry) &lt;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std::min(std::fabs(spre), 3.0 * std::fabs(sbis) - delta))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spre = scur;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scur = stry;          // 接受这一步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spre = sbis;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scur = sbis;          // 退化为二分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spre = sbis;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scur = sbis;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xpre = xcur;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fpre = fcur;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(std::fabs(scur) &gt; delta)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xcur += scur;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xcur += (sbis &gt; 0.0 ? delta : -delta);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fcur = f(xcur);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xcur;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 root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文件：include/solver.hpp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solver.hpp —— 通用变系数 FVM + Crank–Nicolson + Picard + 三对角求解。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守恒方程（单位长度圆柱）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能量：ρ(C)cp(C)·V_i dT_i/dt = α^k_{i−1}(T_{i−1}−T_i) − α^k_i (T_i−T_{i+1}) + S_i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质量：V_i dC_i/dt           = α^D_{i−1}(C_{i−1}−C_i) − α^D_i (C_i−C_{i+1})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时间离散（CN）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−½α_{i−1}u_{i−1}^{n+1} + [cap_i/Δt + ½(α_{i−1}+α_i)]u_i^{n+1} − ½α_i u_{i+1}^{n+1}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= cap_i/Δt·u_i^n + ½G_i(u^n) + (n+1 层边界驱动)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**隐式半边与显式半边的面系数必须分开传**（alpha_impl=α(u^{n+1})、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alpha_expl=α(u^n)）。若两边都用迭代值，显式项被线性化，时间精度从二阶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掉到一阶（实测 2.0 → 1.1）。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&lt;cmath&gt;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&lt;functional&gt;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&lt;string&gt;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"config.hpp"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"grid.hpp"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"props.hpp"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"psychro.hpp"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"transition.hpp"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slv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using Vec = std::vector&lt;double&gt;;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三对角求解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Thomas 追赶法（O(n)，对角占优时稳定）。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a : (n−1) 下对角，a[j] 为第 j+1 行的下元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b : (n)   主对角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c : (n−1) 上对角，c[j] 为第 j 行的上元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替代 LAPACK dgtsv：_assemble 出来的矩阵**严格对角占优**、裕量就是 cap/Δt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（量级极大），无主元 Thomas 向后稳定、增长因子为 1；dgtsv 的部分主元在这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个矩阵上什么也不做，只多一次行交换 ⇒ 两者每次求解一致到舍入。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thomas(const Vec&amp; a, const Vec&amp; b, const Vec&amp; c, const Vec&amp; d, Vec&amp; 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半步与组装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G(u)：广延通量 + 表面对流 + 可选源项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rhs(const Vec&amp; u, const Vec&amp; alpha, const mesh::Grid&amp; g, double beta,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double u_inf, const Vec* source, Vec&amp; 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组装三对角 A = cap/Δt·I − ½L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assemble(const Vec&amp; alpha_impl, const mesh::Grid&amp; g, double beta, double dt,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const Vec&amp; cap, Vec&amp; a, Vec&amp; b, Vec&amp; c);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表面等效传质系数 = k_m · Φ(自限) · φ(供热上限)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⚠ 求解器（含移动边界）与守恒校核**必须走这一个函数**，否则质量与能量记的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不是同一份水，守恒恒等式立刻失配。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PHASE_MODEL='film' 下 cfg::EXT_SELFLIM 与 cfg::EVAP_CAP_WETBULB 均为 false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⇒ 本函数退化为恒等映射；保留结构以便对照口径。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double surface_k_m(double k_use, double T_s_K, double T_inf_K, double C_inf,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const phys::Props* props, double C_s, double h_conv);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CN 推进一个时间步（线性，系数已冻结）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cn_step(const Vec&amp; u, double dt, const mesh::Grid&amp; g,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const Vec&amp; alpha_impl, const Vec&amp; alpha_expl, double beta,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double u_inf_n, double u_inf_np1, const Vec* source_n,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const Vec* source_np1, const Vec* cap, const Vec* cap_old,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Vec&amp; out, double beta_n);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耦合单步（质量 + 能量，Picard 外层迭代）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SurfPair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psychro::SurfVals n, one;      // t^n 与 t^{n+1} 两层的取值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on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StepResult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iters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err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StepResult step_coupled(Vec&amp; T, Vec&amp; C, double dt, const mesh::Grid&amp; g,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phys::Props&amp; props, const trans::BcValues&amp; bc_n,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const trans::BcValues&amp; bc_1, double h_conv, double k_m,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bool latent, double h_fg, const SurfPair&amp; surf,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double tol, int pmax);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主推进循环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MarchConfig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t_end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t_start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h_conv = 25.0;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k_m = 8.0e-7;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latent = cfg::LATENT_ON;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h_fg = std::nan("");     // NaN ⇒ λ 取 λ(T_s)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tol = cfg::PICARD_TOL;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pmax = cfg::PICARD_MAX;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 T0, C0;                     // 空 ⇒ 用 cfg 初值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psychro::Surface* surf = nullptr;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std::function&lt;trans::BcValues(double)&gt; bc;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std::function&lt;double(double)&gt; dt_schedule;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record(t, T, C)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std::function&lt;void(double, const Vec&amp;, const Vec&amp;)&gt; record;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stop(t, T, C) -&gt; bool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std::function&lt;bool(double, const Vec&amp;, const Vec&amp;)&gt; stop;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tracker(t, dt, T_old, C_old, T_new, C_new, iters)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std::function&lt;void(double, double, const Vec&amp;, const Vec&amp;, const Vec&amp;,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const Vec&amp;, int)&gt; tracker;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progress(t, steps, T, C, iters)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std::function&lt;void(double, int, const Vec&amp;, const Vec&amp;, int)&gt; progress;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MarchResult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t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 T, 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steps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stopped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double iters_mean =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iters_max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MarchResult march(const mesh::Grid&amp; g, phys::Props&amp; props,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const MarchConfig&amp; mc);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 // namespace slv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文件：include/moving.hpp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moving.hpp —— 收缩工况模块的 ξ-材料坐标移动边界求解器。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坐标变换（Landau / 材料坐标）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令 ξ = r/R(t) ∈ [0,1]，U(ξ,t) = C(ξR(t), t)。链式法则给出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∂C/∂t|_r = ∂U/∂t|_ξ − (ξṘ/R)·∂U/∂ξ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代入 ∂C/∂t = (1/r)∂_r(Dr∂_rC)，得 ξ-坐标方程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∂U/∂t = (1/(R²ξ))·∂_ξ(ξD∂_ξU) + (ξṘ/R)·∂U/∂ξ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print('    注：允许空格 —— result4 中 r &gt; R(t) 的列已收缩出材料域，'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'留空是设计如此')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ok &amp;= good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print('=' * 74)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print('格式核对：' + ('全部通过 ✓' if ok else '存在失败项 ✗'))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 if ok else 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__name__ == '__main__':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raise SystemExit(main(sys.argv[1:]))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文件：python/cli.py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cli.py —— 无界面入口。**GUI 与它共用同一条代码路径**（runner/convert/postproc）。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python -m cpp.python.cli build                 # 构建 exe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python -m cpp.python.cli selfcheck             # 第一层自检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python -m cpp.python.cli prep [--check]        # 生成 tables/（第二层验证）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python -m cpp.python.cli run    preheat fullcycle duration shrinkage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      # 求解 + 组装 npz / xlsx / csv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python -m cpp.python.cli verify preheat fullcycle duration shrinkage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      # 与标准结果逐键对比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python -m cpp.python.cli all                   # prep -&gt; run -&gt; verify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argparse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subprocess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sys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time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pathlib import Path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numpy as np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直接 `python cli.py` 时 __package__ 为空，相对导入会失败；补上项目根按模块重跑。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__name__ == '__main__' and not __package__: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import runpy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import sys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from pathlib import Path as _P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sys.path.insert(0, str(_P(__file__).resolve().parents[2]))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runpy.run_module('cpp.python.cli', run_name='__main__')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raise SystemExit(0)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. import BUILD, CPP, DATA, EXE, RUNS, ensure_dirs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. import convert, runner, specs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cmd_build(args):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ps = CPP / 'build.ps1'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 = subprocess.run(['powershell', '-NoProfile', '-ExecutionPolicy', 'Bypass',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'-File', str(ps)],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cwd=str(CPP))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r.returncode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cmd_selfcheck(args):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 = subprocess.run([str(EXE), '--selfcheck'], cwd=str(CPP))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r.returncode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cmd_prep(args):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from . import prep_tables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prep_tables.main(['--check'] if args.check else [])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_duration_base_h():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"""取时长预测模块的结果作为对照基准（小时）。"""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p in (RUNS / 'duration' / 'out.npz', DATA / 'duration_fields.npz'):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try: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float(np.load(p, allow_pickle=True)['t_end']) / 3600.0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except Exception:                       # noqa: BLE001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continue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57.2655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effect_decomposition(verbose=True):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"""收缩工况的效应分解：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① 固定半径 + 方案 C —— 物性单独的影响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② 收缩半径 + 方案 B —— 几何单独的影响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vals = []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spec, tag in ((specs.spec_shrinkage_case_props(), '① 固定 R + 物性方案 C'),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(specs.spec_shrinkage_case_geom(), '② 收缩 R(t) + 物性方案 B')):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t0 = time.time()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rc, rd = runner.run_sync(spec, log=(lambda s: None))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 = convert._read_summary(rd)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vals.append(float(s.get('t_end', np.nan)) / 3600.0)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verbose: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print(f'    {tag}：t_end = {vals[-1]:.4f} h  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f'（{time.time()-t0:.1f} s，退出码 {rc}）')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vals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run_one(module, verbose=True, excel=False, publish=False, log=print,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scenarios=False, T_inf_hold=None, c_inf=None):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"""跑一个模块并组装产物。返回 (ok, run_dir, data)。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⚠ 结果永远先写到 `runs/&lt;module&gt;/out.npz`；只有 `publish=True` 才覆盖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`data/&lt;模块&gt;_fields.npz`（标准结果，默认不动）。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from common import config as cfg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spec = specs.SPECS[module](T_inf_hold=T_inf_hold, c_inf=c_inf)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t0 = time.time()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verbose: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print(f'\n{"="*72}\n{module}  求解中…\n{"="*72}')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rc, run_dir = runner.run_sync(spec, log=log if verbose else (lambda s: None))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rc != 0: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print(f'  {module} 求解失败（退出码 {rc}）')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False, run_dir,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verbose: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print(f'  求解完成，{time.time()-t0:.1f} s')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kw = {}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module == 'shrinkage':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verbose: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print('  效应分解对照：')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vals = effect_decomposition(verbose=verbose)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kw = dict(cmp_labels=['① 固定半径 + 物性方案 C（分离物性效应）',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'② 收缩半径 + 物性方案 B（分离几何效应）',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'③ 收缩 + 物性方案 C'],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cmp_vals=vals + [None], q3_base_h=_duration_base_h())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out_npz = Path(run_dir) / 'out.npz'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 = convert.build(module, run_dir, out_npz=out_npz, excel=excel, **kw)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module == 'shrinkage' and kw: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# ③ 就是本模块的主结果（回填后重写一次）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d['cmp_vals'][2] = float(d['t_end']) / 3600.0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np.savez(out_npz, **d)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publish: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dst = cfg.DIR_DATA / f'{module}_fields.npz'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np.savez(dst, **d)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verbose: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print(f'  [publish] 已更新 {dst}')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verbose: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_report(module, 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True, run_dir, 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_report(module, d):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module == 'preheat':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print(f'  t_end = {d["t"][-1]:.0f} s   表面 T = {d["T"][-1][-1]-273.15:.4f} ℃'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f'   中心 C = {d["C"][-1][0]:.4f}   表面 C = {d["C"][-1][-1]:.4f}')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elif module == 'fullcycle':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print(f'  t_end = {d["t_end"]/3600:.2f} h   中心 C = {d["C"][-1][0]:.4f}'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f'   质量失衡 {d["mass_rel"]:.2e}   能量失衡 {d["energy_rel"]:.2e}')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print(f'  ★ t_end = {d["t_end"]/3600:.4f} h = {d["t_end"]/86400:.4f} 天'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f'   （穿越 {d["t_cross"]/3600:.4f} h，确认 {d["t_conf"]/3600:.4f} h）')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module == 'shrinkage' and 'cmp_vals' in d: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lab, v in zip(d['cmp_labels'], d['cmp_vals']):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print(f'    {lab}: {v:.4f}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cmd_run(args):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ensure_dirs()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ok = True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module in (args.q or ['preheat']):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o, rd, d = run_one(module, excel=args.excel, publish=args.publish)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ok &amp;= o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 if ok else 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cmd_verify(args):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ok = True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module in (args.q or ['preheat']):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ok &amp;= convert_verify(module)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 if ok else 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convert_verify(module):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"""与参照 npz 对比。优先用 C++ 自己跑出来的 runs/&lt;module&gt;/out.npz。"""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from . import verify as V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out = RUNS / module / 'out.npz'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out.exists():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# allow_pickle：cmp_labels 是字符串数组（object dtype）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V.verify(module, np.load(out, allow_pickle=True))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 = convert.build(module, RUNS / module, out_npz=None, excel=False)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V.verify(module, 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cmd_all(args):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ensure_dirs()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fn, a in ((cmd_prep, argparse.Namespace(check=True)),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(cmd_run, args),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(cmd_verify, args)):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rc = fn(a)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rc: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rc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--------------------------------------------------------------------------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main(argv=None):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ap = argparse.ArgumentParser(prog='cpp.python.cli', description=__doc__,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formatter_class=argparse.RawDescriptionHelpFormatter)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sub = ap.add_subparsers(dest='cmd', required=True)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sub.add_parser('build').set_defaults(fn=cmd_build)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sub.add_parser('selfcheck').set_defaults(fn=cmd_selfcheck)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 = sub.add_parser('prep')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p.add_argument('--check', action='store_true')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p.set_defaults(fn=cmd_prep)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name, fn in (('run', cmd_run), ('verify', cmd_verify),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('all', cmd_all)):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 = sub.add_parser(name)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p.add_argument('q', nargs='*',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help='preheat | fullcycle | duration | shrinkage'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'（缺省 preheat）')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name == 'run':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p.add_argument('--excel', action='store_true',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help='同时生成 result*.xlsx / 表*.csv（写入 data/）')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p.add_argument('--publish', action='store_true',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help='把结果写到 data/&lt;模块&gt;_fields.npz（那是标准结果，'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'默认不动；只在确认要更新正式产物时用）')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p.set_defaults(fn=fn)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 = ap.parse_args(argv)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not hasattr(a, 'check'):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a.check = False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not hasattr(a, 'q'):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a.q = []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not hasattr(a, 'excel'):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a.excel = False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not hasattr(a, 'publish'):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a.publish = False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a.fn(a)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__name__ == '__main__':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raise SystemExit(main())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文件：python/gui.py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gui.py —— 核心模拟的图形界面（tkinter + matplotlib）。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启动（从**项目根**，这样 cpp 才是可导入的包）：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cd H:\\2026数学建模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python -m cpp.python.gui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设计要点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* **参数默认值全部取自 defaults.py**，因此界面上的默认设定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与软件本身的计算口径始终一致。绝不把 31.72 这类常数手抄进控件。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* 求解走子进程 `cpp_sim.exe`，**与 CLI 同一条代码路径**（runner → convert）。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界面没有独占逻辑 —— 只要路径分开，两边的行为就会逐渐不一致。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* 主线程独占 tkinter；worker 线程只往 queue 里放行；`after(80)` 抽队列。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重绘另按 500 ms 节流，否则 matplotlib 会吃掉求解器要的 CPU。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* 结果只写到 `runs/&lt;module&gt;/`；要更新 `data/` 里的正式产物须显式勾选"发布"。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queue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threading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time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traceback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pathlib import Path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tkinter as tk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tkinter import ttk, messagebox, filedialog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直接 `python cpp\python\gui.py`（IDE 的 ▶ 就是这么干的）时 __package__ 为空，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相对导入会报 "attempted relative import with no known parent package"。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这里补上项目根再按模块重跑一遍；被 `-m cpp.python.gui` 正常导入时零开销跳过。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__name__ == '__main__' and not __package__: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import runpy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import sys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sys.path.insert(0, str(Path(__file__).resolve().parents[2]))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runpy.run_module('cpp.python.gui', run_name='__main__')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raise SystemExit(0)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. import BUILD, CPP, DATA, EXE, RUNS, ensure_dirs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. import convert, runner, specs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.gui_plots import LivePlot, ResultPlot, CheckPlot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TITLE = '药材烘干过程数值模拟软件'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参数表单：分组 → [(key, 中文标签, 说明)]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PARAM_GROUPS = [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('数值', [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('NR', '网格数 NR', '节点的径向分辨率；取 20 的整数倍才能零插值输出'),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('dt_start', '启动段 Δt / s', '起始段步长，抹平初始表面通量阶跃'),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('dt_main', '主段 Δt / s', '主推进步长'),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('dt_start_until', '启动段结束 / s', ''),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('dt_fine', '细化段 Δt / s', '终点复核用的细步长'),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('picard_tol', 'Picard 容差', '非线性收敛判据（相对）'),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('picard_max', 'Picard 上限', ''),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]),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('边界', [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('bc_mode', '边界模式', 'pchip=仅实测段 | pchip_step=硬跳变 | pchip_gp=GPR 外推'),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('bc_t_switch', '两阶段分界 / s', '工况曲线覆盖段终点（= 4 h）'),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('bc_width_h', '边界过渡宽度 / h', 'GPR 外推到恒温值的 σ 混合窗'),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('bc_T_hold', '恒温段 T∞ / ℃', '实测数据未覆盖时段的显式假设'),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('bc_C_hold', '恒温段 C∞ / kg/kg', '同上'),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]),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('表面（两阶段液膜）', [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('surf_on', '启用表面模型', '1 = 启用（默认）'),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('surf_eps_preheat', '预热段 ε', '到达表面的水中发生相变的份额（0.03）'),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('surf_eps_hold', '恒温段 ε', '液膜在物料之外 ⇒ 物料内无相变源（0）'),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('surf_t_ramp', '液膜过渡 / s', '避免 t_switch 处温度瞬间跳降'),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('surf_gate', '液膜存在性判据', '1=表面变干后退回 Robin'),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('surf_gate_band', '判据带宽', '1.0 ⇒ w=min[1,ratio/2]，带宽必须足够大'),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('surf_h_pen', '罚函数系数', '实现 Dirichlet（T_s = 湿球温度）'),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]),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('物性与几何', [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('props_plain', '单套物性', '1 = 单套物性（预热阶段与收缩工况分解用）'),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('props_pre', '预热段物性', 'props_a | props_b | props_c'),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('props_hold', '恒温段物性', '同上'),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('props_win_a_h', '物性过渡起点 / h', ''),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('props_win_b_h', '物性过渡终点 / h', ''),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]),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('终点判据', [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('endpoint', '启用终点判据', '1=max C &lt; c_target 时停'),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('c_target', '终点含水率', '各点都降到 0.15 以下'),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('confirm_steps', '确认步数', '连续 N 步达标才判定'),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('refine', '细化复核', '1=从终点前的检查点用细步长复跑'),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('refine_window_h', '细化回溯窗口 / h',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'★ 终点复核从终点前 2.5 h 恢复（早期定为 2 h，实际生效的一直是 2.5 h）'),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]),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('记录与输出', [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('snap_every', '快照间隔 / s', '预热阶段为 1 s；全周期为 3600 s（逐小时）'),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('row_every', '行输出间隔 / s', '60 s；预热阶段关闭'),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('six_every', '6 小时行间隔 / s', '21600 s；预热与全周期关闭'),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('six_min_hour', '6h 行起始 / h',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'时长预测为 0（含 t=0），收缩工况为 6，两者行数不同'),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('row_include_t0', '行输出含 t=0', '全周期为 1；时长预测与收缩工况为 0'),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('trace_every', '守恒追踪间隔 / s', ''),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('progress_ms', '进度回报间隔 / ms', '墙钟节流，避免管道成为瓶颈'),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]),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BOOL_KEYS = {'surf_on', 'surf_gate', 'props_plain', 'endpoint', 'refine',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'row_include_t0', 'dens_include_t0'}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App(tk.Tk):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__init__(self):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super().__init__()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self.title(TITLE)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self.geometry('1320x900')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ensure_dirs()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self.module = tk.StringVar(value='preheat')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self.status = tk.StringVar(value='就绪')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self.progress = tk.DoubleVar(value=0.0)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self.var = {}                  # spec key -&gt; StringVar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self.q = queue.Queue()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self.worker =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self.run =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self.cancelled = False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self.last_data =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self.last_dir =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self.t0 =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self._build_top()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self._build_body()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self._build_log()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self.load_defaults()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self.after(80, self._pump)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布局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_build_top(self):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bar = ttk.Frame(self, padding=(10, 8))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bar.pack(fill='x')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ttk.Label(bar, text='模块：', font=('', 10, 'bold')).pack(side='left')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q, lab in (('preheat', '预热阶段模拟'),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('fullcycle', '全周期干燥模拟'),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('duration', '干燥时长预测'),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('shrinkage', '收缩工况模拟')):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ttk.Radiobutton(bar, text=lab, value=q, variable=self.module,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command=self.on_switch).pack(side='left', padx=4)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ttk.Separator(bar, orient='vertical').pack(side='left', fill='y',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       padx=10)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ttk.Label(bar, textvariable=self.status).pack(side='left')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_build_body(self):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body = ttk.Frame(self)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body.pack(fill='both', expand=True, padx=10)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left = ttk.Frame(body, width=430)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left.pack(side='left', fill='y')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left.pack_propagate(False)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self._build_params(left)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self._build_controls(left)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right = ttk.Notebook(body)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right.pack(side='left', fill='both', expand=True, padx=(10, 0))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self.nb = right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# ⚠ 先建 tab 的 Frame，再用它当 canvas 的 master —— 否则 FigureCanvasTkAgg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#   会把控件挂到 Notebook 本身而不是 tab 里（repack 也救不回来）。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self.tabs = {}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self.live = self.result = self.check =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key, cls, name in (('live', LivePlot, '实时监控'),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('result', ResultPlot, '结果'),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('check', CheckPlot, '守恒')):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fr = ttk.Frame(right)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right.add(fr, text=name)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cv = cls(fr)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cv.pack(fill='both', expand=True)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self.tabs[key] = fr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setattr(self, key, cv)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_build_params(self, parent):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ttk.Label(parent, text='参数（默认值取自 defaults.py）',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font=('', 10, 'bold')).pack(anchor='w', pady=(0, 4))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outer = ttk.Frame(parent)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outer.pack(fill='both', expand=True)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cv = tk.Canvas(outer, highlightthickness=0, width=410)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sb = ttk.Scrollbar(outer, orient='vertical', command=cv.yview)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cv.configure(yscrollcommand=sb.set)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sb.pack(side='right', fill='y')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cv.pack(side='left', fill='both', expand=True)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inner = ttk.Frame(cv)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cv.create_window((0, 0), window=inner, anchor='nw')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inner.bind('&lt;Configure&gt;',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lambda e: cv.configure(scrollregion=cv.bbox('all')))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cv.bind_all('&lt;MouseWheel&gt;',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lambda e: cv.yview_scroll(int(-e.delta / 120), 'units'))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self._entries = {}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gname, items in PARAM_GROUPS: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lf = ttk.LabelFrame(inner, text=gname, padding=6)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lf.pack(fill='x', expand=True, pady=3, padx=2)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for key, label, hint in items: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row = ttk.Frame(lf)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row.pack(fill='x', pady=1)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ttk.Label(row, text=label, width=17, anchor='w').pack(side='left')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v = tk.StringVar()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self.var[key] = v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ent = ttk.Entry(row, textvariable=v, width=18)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ent.pack(side='left')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self._entries[key] = ent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hint: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ttk.Label(row, text='ⓘ', foreground='#3a6ea5',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cursor='hand2').pack(side='left', padx=3)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self._bind_hint(row.winfo_children()[-1], label, hint)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adv = ttk.LabelFrame(inner, text='高级（完整 params，可直接编辑）',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padding=6)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adv.pack(fill='both', expand=True, pady=3, padx=2)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self.adv = tk.Text(adv, height=9, width=48, wrap='none')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self.adv.pack(fill='both', expand=True)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_bind_hint(self, widget, label, hint):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def show(_e=None):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messagebox.showinfo(label, hint, parent=self)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widget.bind('&lt;Button-1&gt;', show)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_build_controls(self, parent):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bar = ttk.Frame(parent, padding=(0, 6))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bar.pack(fill='x')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self.btn_build = ttk.Button(bar, text='构建 exe', command=self.do_build)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self.btn_build.grid(row=0, column=0, padx=2, pady=2, sticky='ew')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self.btn_prep = ttk.Button(bar, text='准备数据表', command=self.do_prep)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self.btn_prep.grid(row=0, column=1, padx=2, pady=2, sticky='ew')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self.btn_run = ttk.Button(bar, text='▶ 运行', command=self.do_run)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self.btn_run.grid(row=1, column=0, padx=2, pady=2, sticky='ew')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self.btn_cancel = ttk.Button(bar, text='■ 取消', command=self.do_cancel,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state='disabled')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self.btn_cancel.grid(row=1, column=1, padx=2, pady=2, sticky='ew')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self.btn_open = ttk.Button(bar, text='打开输出目录',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command=self.do_open)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self.btn_open.grid(row=2, column=0, padx=2, pady=2, sticky='ew')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self.btn_load = ttk.Button(bar, text='载入默认参数',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command=self.load_defaults)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self.btn_load.grid(row=2, column=1, padx=2, pady=2, sticky='ew')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bar.columnconfigure(0, weight=1)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bar.columnconfigure(1, weight=1)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self.cb_excel = tk.BooleanVar(value=False)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self.cb_publish = tk.BooleanVar(value=False)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self.cb_decomp = tk.BooleanVar(value=True)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ttk.Checkbutton(parent, text='同时生成 result*.xlsx / 表*.csv（写入 data/）',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variable=self.cb_excel).pack(anchor='w')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ttk.Checkbutton(parent, text='发布到 data/&lt;模块&gt;_fields.npz（会覆盖标准结果）',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variable=self.cb_publish).pack(anchor='w')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ttk.Checkbutton(parent, text='收缩工况：跑效应分解（+约 35 s）',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variable=self.cb_decomp).pack(anchor='w')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ttk.Progressbar(parent, variable=self.progress, maximum=100.0)\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.pack(fill='x', pady=(6, 2))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self.lbl_prog = ttk.Label(parent, text='')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self.lbl_prog.pack(anchor='w')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_build_log(self):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fr = ttk.LabelFrame(self, text='日志', padding=4)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fr.pack(fill='both', padx=10, pady=(4, 8))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self.txt = tk.Text(fr, height=9, wrap='none', state='disabled')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sb = ttk.Scrollbar(fr, orient='vertical', command=self.txt.yview)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self.txt.configure(yscrollcommand=sb.set)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sb.pack(side='right', fill='y')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self.txt.pack(fill='both', expand=True)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self.txt.tag_configure('err', foreground='#b00020')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self.txt.tag_configure('ok', foreground='#0b6b3a')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参数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load_defaults(self):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"""**唯一**的默认值来源：specs.SPECS（其真值来自 defaults.py）。"""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module = self.module.get()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spec = specs.SPECS[module]()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k, v in self.var.items():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k in spec: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v.set(str(spec[k]))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self.adv.delete('1.0', 'end')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self.adv.insert('1.0', specs.to_params_text(spec, f'runs/{module}'))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self.log(f'[gui] 已载入「{specs.MODULE_NAMES[module]}」的默认参数')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collect(self) -&gt; dict: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"""把表单 + 高级框合成一份 spec。"""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spec = specs.SPECS[self.module.get()]()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k, v in self.var.items():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k not in spec: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continue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text = v.get().strip()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old = spec[k]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try: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isinstance(old, bool) or k in BOOL_KEYS: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spec[k] = int(float(text)) !=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elif isinstance(old, int):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spec[k] = int(float(text))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elif isinstance(old, float):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spec[k] = float(text)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spec[k] = text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except ValueError: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raise ValueError(f'参数 {k} 的值不合法：{text!r}') from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# 高级框里显式给出的键优先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line in self.adv.get('1.0', 'end').splitlines():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line = line.strip()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not line or line[0] == '#' or '=' not in line: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continue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k, val = (s.strip() for s in line.split('=', 1))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k in ('outdir',):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continue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k in spec and isinstance(spec[k], (int, float, bool)):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spec[k] = type(spec[k])(float(val)) if not isinstance(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spec[k], str) else val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spec[k] = val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spec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on_switch(self):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self.load_defaults()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select_tab(self, key):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"""切到 'live' / 'result' / 'check' 三页之一（截图与演示脚本用）。"""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key in self.tabs: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self.nb.select(self.tabs[key])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动作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do_build(self):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self.log('[build] 正在构建 cpp_sim.exe …')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def work():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import subprocess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 = subprocess.run(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['powershell', '-NoProfile', '-ExecutionPolicy', 'Bypass',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'-File', str(CPP / 'build.ps1')],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cwd=str(CPP), capture_output=True, text=True,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encoding='utf-8', errors='replace')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for ln in (r.stdout or '').splitlines():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self.q.put(ln)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self.q.put(('__exit__', r.returncode, 0.0))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threading.Thread(target=work, daemon=True).start()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do_prep(self):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self.log('[prep] 正在生成 tables/（附件拟合 + GPR 预算表）…')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def work():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try: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from . import prep_tables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prep_tables.write_attach1(verbose=False)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prep_tables.write_gpr(verbose=False)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prep_tables.write_radius(verbose=False)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self.q.put('[prep] tables/ 已生成')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self.q.put(('__exit__', 0, 0.0))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except Exception as e:               # noqa: BLE001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self.q.put(f'ERR msg={type(e).__name__}: {e}')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self.q.put(('__exit__', 1, 0.0))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threading.Thread(target=work, daemon=True).start()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do_run(self):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try: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spec = self.collect()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except ValueError as 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messagebox.showerror('参数错误', str(e), parent=self)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module = self.module.get()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decomp = self.cb_decomp.get() and module == 'shrinkage'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excel = self.cb_excel.get()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publish = self.cb_publish.get()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self.cancelled = False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self.btn_run.configure(state='disabled')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self.btn_cancel.configure(state='normal')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self.progress.set(0.0)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self.live.reset()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self.live.force_draw()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self.t0 = time.time()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self.log('=' * 68)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self.log(f'[{module}] 开始求解  NR={spec.get("NR")}  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f't_end={spec.get("t_end")} s  geom={spec.get("geom")}')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def work():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try: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run = runner.AsyncRun(spec).start()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self.run = run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while True: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item = run.q.get()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self.q.put(item)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if isinstance(item, tuple) and item[0] == '__exit__':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break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run.returncode != 0: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return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self.cancelled: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return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self.q.put('[gui] 组装产物…')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kw = {}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decomp: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from .cli import effect_decomposition, _duration_base_h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vals = []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for sp, tag in ((specs.spec_shrinkage_case_props(), '① 固定 R + 物性方案 C'),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(specs.spec_shrinkage_case_geom(),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'② 收缩 R(t) + 物性方案 B')):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r2 = runner.AsyncRun(sp).start()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while True: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it = r2.q.get()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if isinstance(it, tuple) and it[0] == '__exit__':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break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self.q.put(it)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s = convert._read_summary(r2.run_dir)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vals.append(float(s.get('t_end', float('nan'))) / 3600.0)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self.q.put(f'[{tag}] t_end = {vals[-1]:.4f}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kw = dict(cmp_labels=['① 固定 R + 物性方案 C（分离物性效应）',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'② 收缩 R(t) + 物性方案 B（分离几何效应）',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'③ 收缩+物性方案 C'],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cmp_vals=vals + [float('nan')],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q3_base_h=_duration_base_h())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out_npz = run.run_dir / 'out.npz'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d = convert.build(module, run.run_dir, out_npz=out_npz,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excel=excel, **kw)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decomp: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d['cmp_vals'][2] = float(d['t_end']) / 3600.0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import numpy as np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np.savez(out_npz, **d)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publish: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import numpy as np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from common import config as cfg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np.savez(cfg.DIR_DATA / f'{module}_fields.npz', **d)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self.q.put(f'[publish] 已更新 data/{module}_fields.npz')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self.q.put(('__done__', module, run.run_dir, d))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except Exception as e:               # noqa: BLE001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self.q.put(f'ERR msg={type(e).__name__}: {e}')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self.q.put(f'[traceback] {traceback.format_exc()}')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self.q.put(('__exit__', 1, 0.0))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threading.Thread(target=work, daemon=True).start()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do_cancel(self):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self.cancelled = True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self.run is not None: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self.run.cancel()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self.log('[gui] 已请求取消')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do_open(self):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import os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 = RUNS / self.module.get()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d.mkdir(parents=True, exist_ok=True)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os.startfile(str(d))                     # noqa: S606  (Windows)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队列抽取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------------------------------------------------------------------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_pump(self):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n =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while n &lt; 200: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try: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item = self.q.get_nowait()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except queue.Empty: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break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n += 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self._handle(item)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self.after(80, self._pump)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_handle(self, item):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isinstance(item, tuple):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kind = item[0]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kind == '__exit__':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rc, secs = item[1], item[2]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self.btn_run.configure(state='normal')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self.btn_cancel.configure(state='disabled')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self.status.set(f'退出码 {rc}   用时 {secs:.1f} s')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rc == 0: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self.progress.set(100.0)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elif kind == '__done__':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_, module, run_dir, d = item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self.last_data, self.last_dir = d, run_dir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self._show_result(module, d, run_dir)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line = str(item)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self.log(line)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 = runner.parse_line(line)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not d: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d['kind'] == 'PROG':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self.live.add(d)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self.live.maybe_draw(500)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elif d['kind'] == 'frac':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self.progress.set(min(100.0, d['frac'] * 100.0))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el = time.time() - (self.t0 or time.time())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 = max(d['frac'], 1e-6)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self.lbl_prog.config(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text=f'{d["frac"]*100:5.1f}%   已用 {el:6.1f} s   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f'预计剩余 {max(el/f - el, 0):6.1f} s')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elif d['kind'] == 'ERR':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self.status.set('出错：' + str(d.get('msg', '')))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elif d['kind'] == 'READY':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self.status.set(f'求解中 run_id={d.get("run_id")}')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elif d['kind'] == 'STAGE':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self.status.set(f'阶段：{d.get("name")}')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elif d['kind'] == 'DONE':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self.status.set(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f'完成  steps={d.get("steps")}  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f'质量失衡={d.get("mass_rel")}  能量失衡={d.get("energy_rel")}')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_show_result(self, module, d, run_dir):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 = convert._read_summary(run_dir)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self.result.show(module, d, field='C')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try: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self.check.show(module, Path(run_dir), 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except Exception:                        # noqa: BLE001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pass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module == 'preheat':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self.log(f'[结果] 表面温度 {d["T"][-1][-1]-273.15:.4f} ℃   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f'表面含水率 {d["C"][-1][-1]:.4f}')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h = float(d["t_end"]) / 3600.0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mr, er = s.get('mass_rel'), s.get('energy_rel')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self.log(f'[结果] t_end = {h:.4f} h = {h/24:.4f} 天   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f'质量失衡 {mr:.3e}   能量失衡 {er:.3e}')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self.status.set('完成')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log(self, text):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self.txt.configure(state='normal')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tag = ''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text.startswith('ERR') or 'Error' in text or 'FAIL' in text: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tag = 'err'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elif text.startswith('[结果]') or text.startswith('DONE'):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tag = 'ok'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self.txt.insert('end', text + '\n', tag)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self.txt.see('end')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self.txt.configure(state='disabled')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main():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app = App()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app.mainloop()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__name__ == '__main__':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raise SystemExit(main())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文件：python/gui_plots.py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-*- coding: utf-8 -*-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gui_plots.py —— 界面里的三个 matplotlib 画布。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Live  实时监控：由 exe 的 PROG 行驱动（中心/表面含水率、表面温度 ~ 时间）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Result 结果：场演化热图（T / C）+ 干燥曲线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Check  守恒：mass_rel / energy_rel 轨迹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⚠ 重绘必须**节流**：按 200 ms 的 PROG 节奏重绘 matplotlib 会吃掉求解器需要的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CPU。这里只在 `interval_ms` 到点、且数据确有增长时才 `draw_idle()`。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time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pathlib import Path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numpy as np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matplotlib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matplotlib.use('TkAgg')                      # 必须：嵌入式画布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matplotlib.backends.backend_tkagg import (        # noqa: E402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FigureCanvasTkAgg, NavigationToolbar2Tk)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matplotlib.figure import Figure                    # noqa: E402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BaseCanvas: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"""带工具栏的 matplotlib 画布基类（中文标签用系统黑体）。"""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__init__(self, master):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matplotlib.rcParams['font.sans-serif'] = ['Microsoft YaHei', 'SimHei',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      'DejaVu Sans']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matplotlib.rcParams['axes.unicode_minus'] = False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self.fig = Figure(figsize=(8, 4.2), dpi=100, constrained_layout=True)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self.canvas = FigureCanvasTkAgg(self.fig, master=master)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self.widget = self.canvas.get_tk_widget()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self.toolbar = NavigationToolbar2Tk(self.canvas, master,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pack_toolbar=False)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self._last = 0.0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self._dirty = False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pack(self, **kw):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self.toolbar.pack(side='bottom', fill='x')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self.widget.pack(**kw)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touch(self):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self._dirty = True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maybe_draw(self, interval_ms=500):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not self._dirty: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now = time.time() * 1000.0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now - self._last &lt; interval_ms: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self._last = now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self._dirty = False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self.canvas.draw_idle()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force_draw(self):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self._last = time.time() * 1000.0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self._dirty = False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self.canvas.draw()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LivePlot(BaseCanvas):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"""实时监控：随 PROG 行累积。"""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__init__(self, master):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super().__init__(master)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self.reset()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reset(self):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self.t_h, self.cc, self.cs, self.ts, self.R = [], [], [], [], []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self.fig.clear()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gs = self.fig.add_gridspec(1, 2)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 = self.fig.add_subplot(gs[0, 0])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 = self.fig.add_subplot(gs[0, 1])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self.ax1.set_xlabel('时间 /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self.ax1.set_ylabel('含水率 / (kg/kg)')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self.ax1.set_title('含水率历程')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self.ax2.set_xlabel('时间 /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self.ax2.set_ylabel('表面温度 / ℃')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self.ax2.set_title('表面温度')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ax in (self.ax1, self.ax2):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ax.grid(alpha=0.3)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self._ln = {}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self.touch()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add(self, d):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"""d 是解析后的 PROG 字典。"""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't_h' not in d: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self.t_h.append(d['t_h'])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self.cc.append(d.get('Cc', np.nan))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self.cs.append(d.get('Cs', np.nan))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self.ts.append(d.get('Ts', np.nan))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'R' in d: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self.R.append(d['R'])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self._redraw()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_redraw(self):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not self.t_h: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x = np.asarray(self.t_h)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self.ax1.clear()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self.ax2.clear()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self.ax1.plot(x, self.cc, lw=1.4, label='中心')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self.ax1.plot(x, self.cs, lw=1.4, label='表面')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self.ax1.axhline(0.15, color='crimson', ls='--', lw=1,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label='终点判据 0.15')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self.ax1.set_xlabel('时间 /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self.ax1.set_ylabel('含水率 / (kg/kg)')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self.ax1.set_title('含水率历程')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self.ax1.grid(alpha=0.3)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self.ax1.legend(loc='best', fontsize=8)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self.ax2.plot(x, self.ts, lw=1.4, color='darkorange')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self.ax2.axhline(41.30, color='steelblue', ls=':', lw=1,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label='湿球 41.30 ℃')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self.ax2.set_xlabel('时间 /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self.ax2.set_ylabel('表面温度 / ℃')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self.ax2.set_title('表面温度')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self.ax2.grid(alpha=0.3)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self.ax2.legend(loc='best', fontsize=8)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self.touch()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ResultPlot(BaseCanvas):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"""结果：场演化热图 + 干燥曲线。"""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__init__(self, master):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super().__init__(master)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reset(self):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self.fig.clear()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gs = self.fig.add_gridspec(1, 2, width_ratios=[1.15, 1])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self.axF = self.fig.add_subplot(gs[0, 0])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self.axD = self.fig.add_subplot(gs[0, 1])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self.touch()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show(self, module, d, field='C'):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"""d 是 convert.build 的返回 dict。"""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self.fig.clear()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gs = self.fig.add_gridspec(1, 2, width_ratios=[1.15, 1])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axF = self.fig.add_subplot(gs[0, 0])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axD = self.fig.add_subplot(gs[0, 1])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# ---- 场演化热图 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moving = 'xi' in d and 'r' not in 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moving: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x = np.asarray(d['xi'], float)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xlab = 'ξ = r/R(t)'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x = np.asarray(d['r'], float) * 100.0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xlab = '距离 / cm'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key = 'snap' if ('snap' in d and len(d['snap']['t'])) else 'row'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key == 'snap':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tt, ff = d['snap']['t'], d['snap'][field]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tt = d.get('row_t', d.get('t'))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ff = d.get('row_' + field, d.get(field))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tt is None or len(tt) == 0: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axF.text(0.5, 0.5, '本次运行没有场快照\n（快照间隔 snap_every = 0）',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ha='center', va='center', transform=axF.transAxes)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t_h = np.asarray(tt, float) / 3600.0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Z = np.asarray(ff, float)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field == 'T':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Z = Z - 273.15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lab, cmap = '温度 / ℃', 'inferno'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lab, cmap = '含水率 / (kg/kg)', 'viridis_r'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 = axF.pcolormesh(t_h, x, Z.T, shading='auto', cmap=cmap)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self.fig.colorbar(im, ax=axF, label=lab, pad=0.02)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t_h.max() &gt; 4.0: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axF.axvline(4.0, color='w', ls='--', lw=1, alpha=0.8)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axF.set_xlabel('时间 /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axF.set_ylabel(xlab)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axF.set_title(f'{module.upper()}  {"温度" if field=="T" else "水分"}场演化')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# ---- 干燥曲线 ----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'row_t' in d and len(d.get('row_t', [])):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th = np.asarray(d['row_t'], float) / 3600.0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rc = np.asarray(d['row_C'], float)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axD.plot(th, rc[:, 0], lw=1.6, label='中心')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axD.plot(th, rc[:, -1], lw=1.6, label='表面')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axD.axhline(0.15, color='crimson', ls='--', lw=1, label='0.15')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axD.set_xlabel('时间 /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axD.set_ylabel('含水率 / (kg/kg)')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axD.set_title('干燥曲线')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axD.grid(alpha=0.3)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axD.legend(loc='best', fontsize=8)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elif 'dens_t' in d and len(d.get('dens_t', [])):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th = np.asarray(d['dens_t'], float) / 3600.0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dc = np.asarray(d['dens_C'], float)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axD.plot(th, dc[:, 0], lw=1.6, label='中心')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axD.plot(th, dc[:, 1], lw=1.6, label='表面')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axD.axhline(0.15, color='crimson', ls='--', lw=1)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axD.set_xlabel('时间 /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axD.set_ylabel('含水率 / (kg/kg)')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axD.set_title('干燥曲线')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axD.grid(alpha=0.3)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axD.legend(loc='best', fontsize=8)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axD.text(0.5, 0.5, '没有逐时序列', ha='center', va='center',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transform=axD.transAxes)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self.force_draw()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CheckPlot(BaseCanvas):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"""守恒：逐步追踪的相对失衡 + 收支曲线。"""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__init__(self, master):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super().__init__(master)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@staticmethod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_read(path, min_cols):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"""读 CSV；空文件/列数不足都返回 None（**不报警告**）。"""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 = Path(path)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not p.exists() or p.stat().st_size == 0: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try: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 = np.genfromtxt(p, delimiter=',', comments='#', skip_header=1)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except Exception:                        # noqa: BLE001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a is None: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 = np.atleast_2d(a)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a.size == 0 or a.shape[0] == 0 or a.shape[1] &lt; min_cols: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None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a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def show(self, module, run_dir, summary):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self.fig.clear()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gs = self.fig.add_gridspec(1, 2)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ax1 = self.fig.add_subplot(gs[0, 0])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ax2 = self.fig.add_subplot(gs[0, 1])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 = self._read(Path(run_dir) / 'budget.csv', 3)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b is not None: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ax1.semilogy(b[:, 0] / 3600.0, np.maximum(b[:, 1], 1e-18),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lw=1.3, label='质量恒等式')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ax1.semilogy(b[:, 0] / 3600.0, np.maximum(b[:, 2], 1e-18),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lw=1.3, label='能量恒等式')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ax1.axhline(1e-9, color='crimson', ls='--', lw=1, label='门槛 1e-9')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ax1.set_yscale('log')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# 预热阶段模块 只有 1800 s，逐小时追踪点全落在区间之外 ⇒ 序列为空。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# 这是**对的**（该模块本身不启用逐小时追踪），不是缺数据。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ax1.text(0.5, 0.5,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'本次运行没有逐小时追踪点\n'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'（预热阶段模块 时长 1800 s &lt; 1 h；\n'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'  或 trace_every 大于总时长）',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ha='center', va='center', fontsize=9,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transform=ax1.transAxes)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ax1.set_xlabel('时间 /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ax1.set_ylabel('相对失衡')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ax1.set_title('逐步守恒残差（与求解器同一离散式）')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ax1.grid(alpha=0.3, which='both')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ax1.get_legend_handles_labels()[0]: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ax1.legend(loc='best', fontsize=8)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m = self._read(Path(run_dir) / 'budget_mass.csv', 4)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m is not None: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ax2.plot(m[:, 0] / 3600.0, m[:, 1], lw=1.4, label='ΔM 存量变化')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ax2.plot(m[:, 0] / 3600.0, m[:, 2], lw=1.4, label='−∫表面传质')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ax2.plot(m[:, 0] / 3600.0, m[:, 3], lw=1.4, label='∫边界内缩携带')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ax2.legend(loc='best', fontsize=8)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else: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ax2.text(0.5, 0.5,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'质量收支分解仅移动边界（收缩工况模块）产出\n'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'（固定域没有"边界内缩携带"这一项）',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ha='center', va='center', fontsize=9,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transform=ax2.transAxes)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ax2.set_xlabel('时间 / h')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ax2.set_title('质量收支')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ax2.grid(alpha=0.3)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self.force_draw()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文件：build.ps1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&lt;#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build.ps1 —— 构建 cpp_sim.exe（直接调 MinGW g++，无第三方依赖）。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保真相关的编译标志（每一条都影响与 Python 参考实现的贴合度）：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-O2                 内层是 81 元素的内存受限标量运算，-O3 收益极小，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却增加编译器重结合归约的机会。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-ffp-contract=off   GCC 默认 -ffp-contract=fast 会把 a*b+c 融成 FMA，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而 numpy 的 ufunc 路径不会 —— 这会在 cap/dt*u + 0.5*F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这类表达式上引入系统性 ~1e-16 相对偏差。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不用 -march=native  会启用 FMA/AVX 并使二进制依赖机器；本题以 exp 为主，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收益极小，可复现性更重要。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绝不用 -ffast-math  / -Ofast 会破坏 NaN 语义与重结合。移动网格代码里有显式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的 NaN 防护，守恒恒等式也依赖 CN 梯形求值的精确性 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开了会让 mass_rel/energy_rel &lt; 1e-9 的门槛静默失效。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不定义 -DNDEBUG      Python 侧依赖活断言（check_grid / build_xi_grid 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Snapshots），本工程把它们移植为始终生效的检查。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-municode           用 wmain 拿宽字符命令行，规避中文路径的 ANSI 解码问题。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-static...          让 exe 能从任意 cwd 运行，不依赖 PATH 里有 MinGW。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param(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[switch]$NoSelfCheck,   # 跳过构建后的自检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[switch]$Clean          # 先清空 build/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$ErrorActionPreference = 'Stop'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$root = $PSScriptRoot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挑一个**真能编译**的 g++，而不只是"存在"。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⚠ 本机 F:\mingw64 的 g++ 15.1.0 是坏的：g++.exe --version 正常，但 cc1plus.exe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  加载失败（0xC0000135 STATUS_DLL_NOT_FOUND，缺 DLL），编译静默退出 1 且不报错。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  所以这里实际编译一个空文件来验证，Qt 自带的 MinGW 13.1.0 可用。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function Test-Gxx([string]$p)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(-not (Test-Path $p)) { return $false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$tmp = Join-Path $env:TEMP ("probe_" + [guid]::NewGuid().ToString('N'))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New-Item -ItemType Directory -Force $tmp | Out-Null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Set-Content -Path "$tmp\p.cpp" -Value 'int main(){return 0;}' -Encoding ascii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$null = &amp; $p -c "$tmp\p.cpp" -o "$tmp\p.o" 2&gt;&amp;1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$ok = (Test-Path "$tmp\p.o")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Remove-Item $tmp -Recurse -Force -ErrorAction SilentlyContinue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$ok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$gxx = $null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foreach ($cand in @('F:\Qt\Tools\mingw1310_64\bin\g++.exe',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'F:\mingw64\bin\g++.exe',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'F:\Qt\Tools\mingw1310_64\bin\g++.exe'))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(Test-Gxx $cand) { $gxx = $cand; break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(-not $gxx) { throw "找不到可用的 g++（试过 F:\Qt\Tools\mingw1310_64 与 F:\mingw64）"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Write-Host "==&gt; 使用编译器 $gxx" -ForegroundColor DarkGray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$outDir = Join-Path $root 'build'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($Clean -and (Test-Path $outDir)) { Remove-Item $outDir -Recurse -Force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New-Item -ItemType Directory -Force $outDir | Out-Null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$src = Get-ChildItem (Join-Path $root 'src\*.cpp') | ForEach-Object { $_.FullName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($src.Count -eq 0) { throw "src\ 下没有 .cpp" }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$flags = @(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'-std=c++17', '-O2', '-Wall', '-Wextra', '-Wpedantic',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'-ffp-contract=off', '-fno-fast-math', '-fno-math-errno',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'-static', '-static-libgcc', '-static-libstdc++',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'-municode',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'-I' + (Join-Path $root 'include')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$exe = Join-Path $outDir 'cpp_sim.exe'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Write-Host "==&gt; 编译 $($src.Count) 个源文件 -&gt; $exe" -ForegroundColor Cyan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&amp; $gxx @flags -o $exe @src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($LASTEXITCODE -ne 0) { throw "编译失败（退出码 $LASTEXITCODE）"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$size = [math]::Round((Get-Item $exe).Length / 1MB, 2)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Write-Host "==&gt; 构建成功（$size MB）" -ForegroundColor Green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(-not $NoSelfCheck)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Write-Host "==&gt; 运行自检" -ForegroundColor Cyan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Push-Location $root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try { &amp; $exe --selfcheck } finally { Pop-Location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($LASTEXITCODE -ne 0)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Write-Host "自检存在失败项（退出码 $LASTEXITCODE）" -ForegroundColor Yellow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exit $LASTEXITCODE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文件：CMakeLists.txt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CMakeLists.txt —— 次要构建方式（给 IDE / VS2022 用）。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主路径是 `build.ps1`：本工程 12 个源文件、零第三方依赖，直接调 g++ 更快也更好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诊断。这里只为了在 CLion / VS 里能一键构建。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⚠ 保真相关的编译标志必须与 build.ps1 **逐条一致**，否则数值会与 Python 参照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  产生系统性偏差（详见 README「构建标志」一节）。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cmake_minimum_required(VERSION 3.16)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project(cpp_sim CXX)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set(CMAKE_CXX_STANDARD 17)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set(CMAKE_CXX_STANDARD_REQUIRED ON)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if(NOT CMAKE_BUILD_TYPE)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set(CMAKE_BUILD_TYPE Release)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add_executable(cpp_sim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src/interp.cpp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src/params.cpp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src/grid.cpp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src/props.cpp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src/psychro.cpp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src/transition.cpp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src/solver.cpp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src/budget.cpp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src/moving.cpp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src/run.cpp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src/selfcheck.cpp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src/main.cpp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target_include_directories(cpp_sim PRIVATE include)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-O2（不是 -O3）、-ffp-contract=off、绝不 -ffast-math、不定义 NDEBUG。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target_compile_options(cpp_sim PRIVATE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-O2 -Wall -Wextra -Wpedantic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-ffp-contract=off -fno-fast-math -fno-math-errno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if(MINGW)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-municode：wmain 拿宽字符命令行，规避中文路径的 ANSI 解码问题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target_compile_options(cpp_sim PRIVATE -municode)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target_link_options(cpp_sim PRIVATE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-static -static-libgcc -static-libstdc++ -municode)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sectPr w:rsidR="00FC693F" w:rsidRPr="0006063C" w:rsidSect="00034616">
      <w:head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sz w:val="18"/>
      </w:rPr>
      <w:t>药材烘干过程数值模拟软件V1.0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