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F5BA6" w:rsidRPr="00CF5BA6" w:rsidRDefault="00CF5BA6" w:rsidP="00CF5BA6">
      <w:pPr>
        <w:widowControl/>
        <w:spacing w:line="480" w:lineRule="atLeast"/>
        <w:jc w:val="left"/>
        <w:textAlignment w:val="baseline"/>
        <w:outlineLvl w:val="2"/>
        <w:rPr>
          <w:rFonts w:ascii="inherit" w:eastAsia="宋体" w:hAnsi="inherit" w:cs="宋体"/>
          <w:b/>
          <w:bCs/>
          <w:color w:val="191919"/>
          <w:kern w:val="0"/>
          <w:sz w:val="30"/>
          <w:szCs w:val="30"/>
          <w14:ligatures w14:val="none"/>
        </w:rPr>
      </w:pPr>
      <w:r w:rsidRPr="00CF5BA6">
        <w:rPr>
          <w:rFonts w:ascii="inherit" w:eastAsia="宋体" w:hAnsi="inherit" w:cs="宋体"/>
          <w:b/>
          <w:bCs/>
          <w:color w:val="191919"/>
          <w:kern w:val="0"/>
          <w:sz w:val="30"/>
          <w:szCs w:val="30"/>
          <w14:ligatures w14:val="none"/>
        </w:rPr>
        <w:t>组件高亮色</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组件高亮色是指在用户界面中用于突出强调某个组件元素或交互状态的特定颜色，可以用于如按钮、链接、标签、选中状态、焦点状态、悬停状态等，以增强交互效果和可视化反馈。</w:t>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用于软件产品</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在软件产品中，我们采用蓝色</w:t>
      </w:r>
      <w:r w:rsidRPr="00CF5BA6">
        <w:rPr>
          <w:rFonts w:ascii="inherit" w:eastAsia="宋体" w:hAnsi="inherit" w:cs="宋体"/>
          <w:color w:val="777777"/>
          <w:kern w:val="0"/>
          <w:sz w:val="24"/>
          <w14:ligatures w14:val="none"/>
        </w:rPr>
        <w:t>#0067D1</w:t>
      </w:r>
      <w:r w:rsidRPr="00CF5BA6">
        <w:rPr>
          <w:rFonts w:ascii="inherit" w:eastAsia="宋体" w:hAnsi="inherit" w:cs="宋体"/>
          <w:color w:val="777777"/>
          <w:kern w:val="0"/>
          <w:sz w:val="24"/>
          <w14:ligatures w14:val="none"/>
        </w:rPr>
        <w:t>为默认的组件高亮色，并以此颜色延展出其他相关交互状态颜色。选择此颜色不仅是由于蓝色相较于其他颜色具有更广的普适性和接受度，更加关键的是，蓝色</w:t>
      </w:r>
      <w:r w:rsidRPr="00CF5BA6">
        <w:rPr>
          <w:rFonts w:ascii="inherit" w:eastAsia="宋体" w:hAnsi="inherit" w:cs="宋体"/>
          <w:color w:val="777777"/>
          <w:kern w:val="0"/>
          <w:sz w:val="24"/>
          <w14:ligatures w14:val="none"/>
        </w:rPr>
        <w:t>#0067D1</w:t>
      </w:r>
      <w:r w:rsidRPr="00CF5BA6">
        <w:rPr>
          <w:rFonts w:ascii="inherit" w:eastAsia="宋体" w:hAnsi="inherit" w:cs="宋体"/>
          <w:color w:val="777777"/>
          <w:kern w:val="0"/>
          <w:sz w:val="24"/>
          <w14:ligatures w14:val="none"/>
        </w:rPr>
        <w:t>具有足够的对比度，可保证在不同屏幕和环境下的可读性和可见性。此外，对于视障人群，蓝色也依然能保障清晰的识别度。</w:t>
      </w:r>
      <w:r w:rsidRPr="00CF5BA6">
        <w:rPr>
          <w:rFonts w:ascii="inherit" w:eastAsia="宋体" w:hAnsi="inherit" w:cs="宋体"/>
          <w:color w:val="777777"/>
          <w:kern w:val="0"/>
          <w:sz w:val="24"/>
          <w14:ligatures w14:val="none"/>
        </w:rPr>
        <w:t xml:space="preserve"> </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"https://uiplus.huawei.com/main/resourceManager/upload/20230804_YcVgVhUwZlY909VZUcZVVg4dU11VUBYAUJ1l0wY9.png"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1677035"/>
            <wp:effectExtent l="0" t="0" r="0" b="0"/>
            <wp:docPr id="177710059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1677035"/>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用于门户官网</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门户官网场景建议统一使用深灰色</w:t>
      </w:r>
      <w:r w:rsidRPr="00CF5BA6">
        <w:rPr>
          <w:rFonts w:ascii="inherit" w:eastAsia="宋体" w:hAnsi="inherit" w:cs="宋体"/>
          <w:color w:val="777777"/>
          <w:kern w:val="0"/>
          <w:sz w:val="24"/>
          <w14:ligatures w14:val="none"/>
        </w:rPr>
        <w:t>#191919</w:t>
      </w:r>
      <w:r w:rsidRPr="00CF5BA6">
        <w:rPr>
          <w:rFonts w:ascii="inherit" w:eastAsia="宋体" w:hAnsi="inherit" w:cs="宋体"/>
          <w:color w:val="777777"/>
          <w:kern w:val="0"/>
          <w:sz w:val="24"/>
          <w14:ligatures w14:val="none"/>
        </w:rPr>
        <w:t>作为高亮色使用。门户网站通常会有大量图像内容和信息需要呈现，选择更加稳重和沉稳的深灰色</w:t>
      </w:r>
      <w:r w:rsidRPr="00CF5BA6">
        <w:rPr>
          <w:rFonts w:ascii="inherit" w:eastAsia="宋体" w:hAnsi="inherit" w:cs="宋体"/>
          <w:color w:val="777777"/>
          <w:kern w:val="0"/>
          <w:sz w:val="24"/>
          <w14:ligatures w14:val="none"/>
        </w:rPr>
        <w:t>#191919</w:t>
      </w:r>
      <w:r w:rsidRPr="00CF5BA6">
        <w:rPr>
          <w:rFonts w:ascii="inherit" w:eastAsia="宋体" w:hAnsi="inherit" w:cs="宋体"/>
          <w:color w:val="777777"/>
          <w:kern w:val="0"/>
          <w:sz w:val="24"/>
          <w14:ligatures w14:val="none"/>
        </w:rPr>
        <w:t>作为官网门户的组件高亮色，可以为用户提供更加舒适和稳定的浏览体验。</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"https://uiplus.huawei.com/main/resourceManager/upload/20230804_YJVk0cUJ1k4d5UYcZMVV1hUxVpYxU84w5NZRYdU9.png"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1723390"/>
            <wp:effectExtent l="0" t="0" r="0" b="3810"/>
            <wp:docPr id="3144686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1723390"/>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480" w:lineRule="atLeast"/>
        <w:jc w:val="left"/>
        <w:textAlignment w:val="baseline"/>
        <w:outlineLvl w:val="2"/>
        <w:rPr>
          <w:rFonts w:ascii="inherit" w:eastAsia="宋体" w:hAnsi="inherit" w:cs="宋体"/>
          <w:b/>
          <w:bCs/>
          <w:color w:val="191919"/>
          <w:kern w:val="0"/>
          <w:sz w:val="30"/>
          <w:szCs w:val="30"/>
          <w14:ligatures w14:val="none"/>
        </w:rPr>
      </w:pPr>
      <w:r w:rsidRPr="00CF5BA6">
        <w:rPr>
          <w:rFonts w:ascii="inherit" w:eastAsia="宋体" w:hAnsi="inherit" w:cs="宋体"/>
          <w:b/>
          <w:bCs/>
          <w:color w:val="191919"/>
          <w:kern w:val="0"/>
          <w:sz w:val="30"/>
          <w:szCs w:val="30"/>
          <w14:ligatures w14:val="none"/>
        </w:rPr>
        <w:t>公司辅助色</w:t>
      </w:r>
    </w:p>
    <w:p w:rsidR="00CF5BA6" w:rsidRPr="00CF5BA6" w:rsidRDefault="00CF5BA6" w:rsidP="00CF5BA6">
      <w:pPr>
        <w:widowControl/>
        <w:spacing w:line="420" w:lineRule="atLeast"/>
        <w:jc w:val="left"/>
        <w:textAlignment w:val="baseline"/>
        <w:rPr>
          <w:rFonts w:ascii="inherit" w:eastAsia="宋体" w:hAnsi="inherit" w:cs="宋体"/>
          <w:color w:val="1C1C1C"/>
          <w:kern w:val="0"/>
          <w:sz w:val="24"/>
          <w14:ligatures w14:val="none"/>
        </w:rPr>
      </w:pPr>
      <w:r w:rsidRPr="00CF5BA6">
        <w:rPr>
          <w:rFonts w:ascii="inherit" w:eastAsia="宋体" w:hAnsi="inherit" w:cs="宋体"/>
          <w:color w:val="7D7D7D"/>
          <w:kern w:val="0"/>
          <w:sz w:val="24"/>
          <w:bdr w:val="none" w:sz="0" w:space="0" w:color="auto" w:frame="1"/>
          <w14:ligatures w14:val="none"/>
        </w:rPr>
        <w:t>公司辅助色分为两大类：一类为灰色系公司辅助色、一类为彩色系公司辅助色。</w:t>
      </w:r>
      <w:r w:rsidRPr="00CF5BA6">
        <w:rPr>
          <w:rFonts w:ascii="inherit" w:eastAsia="宋体" w:hAnsi="inherit" w:cs="宋体"/>
          <w:color w:val="7D7D7D"/>
          <w:kern w:val="0"/>
          <w:sz w:val="24"/>
          <w:bdr w:val="none" w:sz="0" w:space="0" w:color="auto" w:frame="1"/>
          <w14:ligatures w14:val="none"/>
        </w:rPr>
        <w:t xml:space="preserve"> </w:t>
      </w:r>
      <w:r w:rsidRPr="00CF5BA6">
        <w:rPr>
          <w:rFonts w:ascii="inherit" w:eastAsia="宋体" w:hAnsi="inherit" w:cs="宋体"/>
          <w:color w:val="7D7D7D"/>
          <w:kern w:val="0"/>
          <w:sz w:val="24"/>
          <w:bdr w:val="none" w:sz="0" w:space="0" w:color="auto" w:frame="1"/>
          <w14:ligatures w14:val="none"/>
        </w:rPr>
        <w:t>本规范的公司辅助色基于</w:t>
      </w:r>
      <w:r w:rsidRPr="00CF5BA6">
        <w:rPr>
          <w:rFonts w:ascii="inherit" w:eastAsia="宋体" w:hAnsi="inherit" w:cs="宋体" w:hint="eastAsia"/>
          <w:color w:val="1C1C1C"/>
          <w:kern w:val="0"/>
          <w:sz w:val="24"/>
          <w14:ligatures w14:val="none"/>
        </w:rPr>
        <w:fldChar w:fldCharType="begin"/>
      </w:r>
      <w:r w:rsidRPr="00CF5BA6">
        <w:rPr>
          <w:rFonts w:ascii="inherit" w:eastAsia="宋体" w:hAnsi="inherit" w:cs="宋体" w:hint="eastAsia"/>
          <w:color w:val="1C1C1C"/>
          <w:kern w:val="0"/>
          <w:sz w:val="24"/>
          <w14:ligatures w14:val="none"/>
        </w:rPr>
        <w:instrText>HYPERLINK "http://3ms.huawei.com/documents/docinfo/1919531?bookstackId=7&amp;catalogId=364209421699919872" \t "blank"</w:instrText>
      </w:r>
      <w:r w:rsidRPr="00CF5BA6">
        <w:rPr>
          <w:rFonts w:ascii="inherit" w:eastAsia="宋体" w:hAnsi="inherit" w:cs="宋体" w:hint="eastAsia"/>
          <w:color w:val="1C1C1C"/>
          <w:kern w:val="0"/>
          <w:sz w:val="24"/>
          <w14:ligatures w14:val="none"/>
        </w:rPr>
      </w:r>
      <w:r w:rsidRPr="00CF5BA6">
        <w:rPr>
          <w:rFonts w:ascii="inherit" w:eastAsia="宋体" w:hAnsi="inherit" w:cs="宋体" w:hint="eastAsia"/>
          <w:color w:val="1C1C1C"/>
          <w:kern w:val="0"/>
          <w:sz w:val="24"/>
          <w14:ligatures w14:val="none"/>
        </w:rPr>
        <w:fldChar w:fldCharType="separate"/>
      </w:r>
      <w:r w:rsidRPr="00CF5BA6">
        <w:rPr>
          <w:rFonts w:ascii="inherit" w:eastAsia="宋体" w:hAnsi="inherit" w:cs="宋体"/>
          <w:color w:val="6C92FA"/>
          <w:kern w:val="0"/>
          <w:sz w:val="24"/>
          <w:u w:val="single"/>
          <w:bdr w:val="none" w:sz="0" w:space="0" w:color="auto" w:frame="1"/>
          <w14:ligatures w14:val="none"/>
        </w:rPr>
        <w:t>《华为视觉识别规范手册》</w:t>
      </w:r>
      <w:r w:rsidRPr="00CF5BA6">
        <w:rPr>
          <w:rFonts w:ascii="inherit" w:eastAsia="宋体" w:hAnsi="inherit" w:cs="宋体"/>
          <w:color w:val="6C92FA"/>
          <w:kern w:val="0"/>
          <w:sz w:val="24"/>
          <w:u w:val="single"/>
          <w:bdr w:val="none" w:sz="0" w:space="0" w:color="auto" w:frame="1"/>
          <w14:ligatures w14:val="none"/>
        </w:rPr>
        <w:t>V2.0</w:t>
      </w:r>
      <w:r w:rsidRPr="00CF5BA6">
        <w:rPr>
          <w:rFonts w:ascii="inherit" w:eastAsia="宋体" w:hAnsi="inherit" w:cs="宋体" w:hint="eastAsia"/>
          <w:color w:val="1C1C1C"/>
          <w:kern w:val="0"/>
          <w:sz w:val="24"/>
          <w14:ligatures w14:val="none"/>
        </w:rPr>
        <w:fldChar w:fldCharType="end"/>
      </w:r>
      <w:r w:rsidRPr="00CF5BA6">
        <w:rPr>
          <w:rFonts w:ascii="inherit" w:eastAsia="宋体" w:hAnsi="inherit" w:cs="宋体"/>
          <w:color w:val="7D7D7D"/>
          <w:kern w:val="0"/>
          <w:sz w:val="24"/>
          <w:bdr w:val="none" w:sz="0" w:space="0" w:color="auto" w:frame="1"/>
          <w14:ligatures w14:val="none"/>
        </w:rPr>
        <w:t xml:space="preserve"> </w:t>
      </w:r>
      <w:r w:rsidRPr="00CF5BA6">
        <w:rPr>
          <w:rFonts w:ascii="inherit" w:eastAsia="宋体" w:hAnsi="inherit" w:cs="宋体"/>
          <w:color w:val="7D7D7D"/>
          <w:kern w:val="0"/>
          <w:sz w:val="24"/>
          <w:bdr w:val="none" w:sz="0" w:space="0" w:color="auto" w:frame="1"/>
          <w14:ligatures w14:val="none"/>
        </w:rPr>
        <w:t>的原有辅助色色值在数字场景下进行了适配，提高明度与饱和度，并对色相进行了延展。</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lastRenderedPageBreak/>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"https://uiplus.huawei.com/main/resourceManager/upload/20230803_5ZZNVMUw4401VU4BZQY1ZgZoVMZl5VY90cY55Y0c.png"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2286635"/>
            <wp:effectExtent l="0" t="0" r="0" b="0"/>
            <wp:docPr id="2653431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286635"/>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480" w:lineRule="atLeast"/>
        <w:jc w:val="left"/>
        <w:textAlignment w:val="baseline"/>
        <w:outlineLvl w:val="2"/>
        <w:rPr>
          <w:rFonts w:ascii="inherit" w:eastAsia="宋体" w:hAnsi="inherit" w:cs="宋体"/>
          <w:b/>
          <w:bCs/>
          <w:color w:val="191919"/>
          <w:kern w:val="0"/>
          <w:sz w:val="30"/>
          <w:szCs w:val="30"/>
          <w14:ligatures w14:val="none"/>
        </w:rPr>
      </w:pPr>
      <w:r w:rsidRPr="00CF5BA6">
        <w:rPr>
          <w:rFonts w:ascii="inherit" w:eastAsia="宋体" w:hAnsi="inherit" w:cs="宋体"/>
          <w:b/>
          <w:bCs/>
          <w:color w:val="191919"/>
          <w:kern w:val="0"/>
          <w:sz w:val="30"/>
          <w:szCs w:val="30"/>
          <w14:ligatures w14:val="none"/>
        </w:rPr>
        <w:t>UI</w:t>
      </w:r>
      <w:r w:rsidRPr="00CF5BA6">
        <w:rPr>
          <w:rFonts w:ascii="inherit" w:eastAsia="宋体" w:hAnsi="inherit" w:cs="宋体"/>
          <w:b/>
          <w:bCs/>
          <w:color w:val="191919"/>
          <w:kern w:val="0"/>
          <w:sz w:val="30"/>
          <w:szCs w:val="30"/>
          <w14:ligatures w14:val="none"/>
        </w:rPr>
        <w:t>色彩应用指南</w:t>
      </w:r>
    </w:p>
    <w:p w:rsidR="00CF5BA6" w:rsidRPr="00CF5BA6" w:rsidRDefault="00CF5BA6" w:rsidP="00CF5BA6">
      <w:pPr>
        <w:widowControl/>
        <w:spacing w:line="420" w:lineRule="atLeast"/>
        <w:jc w:val="left"/>
        <w:textAlignment w:val="baseline"/>
        <w:rPr>
          <w:rFonts w:ascii="inherit" w:eastAsia="宋体" w:hAnsi="inherit" w:cs="宋体"/>
          <w:color w:val="1C1C1C"/>
          <w:kern w:val="0"/>
          <w:sz w:val="24"/>
          <w14:ligatures w14:val="none"/>
        </w:rPr>
      </w:pPr>
      <w:r w:rsidRPr="00CF5BA6">
        <w:rPr>
          <w:rFonts w:ascii="inherit" w:eastAsia="宋体" w:hAnsi="inherit" w:cs="宋体"/>
          <w:color w:val="707070"/>
          <w:kern w:val="0"/>
          <w:sz w:val="24"/>
          <w:bdr w:val="none" w:sz="0" w:space="0" w:color="auto" w:frame="1"/>
          <w14:ligatures w14:val="none"/>
        </w:rPr>
        <w:t xml:space="preserve">H Design </w:t>
      </w:r>
      <w:r w:rsidRPr="00CF5BA6">
        <w:rPr>
          <w:rFonts w:ascii="inherit" w:eastAsia="宋体" w:hAnsi="inherit" w:cs="宋体"/>
          <w:color w:val="707070"/>
          <w:kern w:val="0"/>
          <w:sz w:val="24"/>
          <w:bdr w:val="none" w:sz="0" w:space="0" w:color="auto" w:frame="1"/>
          <w14:ligatures w14:val="none"/>
        </w:rPr>
        <w:t>色彩规范以</w:t>
      </w:r>
      <w:r w:rsidRPr="00CF5BA6">
        <w:rPr>
          <w:rFonts w:ascii="inherit" w:eastAsia="宋体" w:hAnsi="inherit" w:cs="宋体"/>
          <w:color w:val="707070"/>
          <w:kern w:val="0"/>
          <w:sz w:val="24"/>
          <w:bdr w:val="none" w:sz="0" w:space="0" w:color="auto" w:frame="1"/>
          <w14:ligatures w14:val="none"/>
        </w:rPr>
        <w:t>Color Token</w:t>
      </w:r>
      <w:r w:rsidRPr="00CF5BA6">
        <w:rPr>
          <w:rFonts w:ascii="inherit" w:eastAsia="宋体" w:hAnsi="inherit" w:cs="宋体"/>
          <w:color w:val="707070"/>
          <w:kern w:val="0"/>
          <w:sz w:val="24"/>
          <w:bdr w:val="none" w:sz="0" w:space="0" w:color="auto" w:frame="1"/>
          <w14:ligatures w14:val="none"/>
        </w:rPr>
        <w:t>的方式管理所有</w:t>
      </w:r>
      <w:r w:rsidRPr="00CF5BA6">
        <w:rPr>
          <w:rFonts w:ascii="inherit" w:eastAsia="宋体" w:hAnsi="inherit" w:cs="宋体"/>
          <w:color w:val="707070"/>
          <w:kern w:val="0"/>
          <w:sz w:val="24"/>
          <w:bdr w:val="none" w:sz="0" w:space="0" w:color="auto" w:frame="1"/>
          <w14:ligatures w14:val="none"/>
        </w:rPr>
        <w:t>UI</w:t>
      </w:r>
      <w:r w:rsidRPr="00CF5BA6">
        <w:rPr>
          <w:rFonts w:ascii="inherit" w:eastAsia="宋体" w:hAnsi="inherit" w:cs="宋体"/>
          <w:color w:val="707070"/>
          <w:kern w:val="0"/>
          <w:sz w:val="24"/>
          <w:bdr w:val="none" w:sz="0" w:space="0" w:color="auto" w:frame="1"/>
          <w14:ligatures w14:val="none"/>
        </w:rPr>
        <w:t>场景用色，将色彩命名与实际用途、语义相结合，贯穿设计与开发工作流。这不仅有利于帮助我们了解如何使用颜色，也能最大程度地减少未来色彩系统演进与更新后的维护成本。场景配色方案是整个色彩系统的核心，也是设计过程中实际运用在</w:t>
      </w:r>
      <w:r w:rsidRPr="00CF5BA6">
        <w:rPr>
          <w:rFonts w:ascii="inherit" w:eastAsia="宋体" w:hAnsi="inherit" w:cs="宋体"/>
          <w:color w:val="707070"/>
          <w:kern w:val="0"/>
          <w:sz w:val="24"/>
          <w:bdr w:val="none" w:sz="0" w:space="0" w:color="auto" w:frame="1"/>
          <w14:ligatures w14:val="none"/>
        </w:rPr>
        <w:t>UI</w:t>
      </w:r>
      <w:r w:rsidRPr="00CF5BA6">
        <w:rPr>
          <w:rFonts w:ascii="inherit" w:eastAsia="宋体" w:hAnsi="inherit" w:cs="宋体"/>
          <w:color w:val="707070"/>
          <w:kern w:val="0"/>
          <w:sz w:val="24"/>
          <w:bdr w:val="none" w:sz="0" w:space="0" w:color="auto" w:frame="1"/>
          <w14:ligatures w14:val="none"/>
        </w:rPr>
        <w:t>界面里的颜色。</w:t>
      </w:r>
      <w:r w:rsidRPr="00CF5BA6">
        <w:rPr>
          <w:rFonts w:ascii="inherit" w:eastAsia="宋体" w:hAnsi="inherit" w:cs="宋体"/>
          <w:color w:val="707070"/>
          <w:kern w:val="0"/>
          <w:sz w:val="24"/>
          <w:bdr w:val="none" w:sz="0" w:space="0" w:color="auto" w:frame="1"/>
          <w14:ligatures w14:val="none"/>
        </w:rPr>
        <w:t xml:space="preserve"> </w:t>
      </w:r>
      <w:r w:rsidRPr="00CF5BA6">
        <w:rPr>
          <w:rFonts w:ascii="inherit" w:eastAsia="宋体" w:hAnsi="inherit" w:cs="宋体"/>
          <w:color w:val="757575"/>
          <w:kern w:val="0"/>
          <w:sz w:val="24"/>
          <w:bdr w:val="none" w:sz="0" w:space="0" w:color="auto" w:frame="1"/>
          <w14:ligatures w14:val="none"/>
        </w:rPr>
        <w:t>有关</w:t>
      </w:r>
      <w:r w:rsidRPr="00CF5BA6">
        <w:rPr>
          <w:rFonts w:ascii="inherit" w:eastAsia="宋体" w:hAnsi="inherit" w:cs="宋体"/>
          <w:color w:val="757575"/>
          <w:kern w:val="0"/>
          <w:sz w:val="24"/>
          <w:bdr w:val="none" w:sz="0" w:space="0" w:color="auto" w:frame="1"/>
          <w14:ligatures w14:val="none"/>
        </w:rPr>
        <w:t>Color Token</w:t>
      </w:r>
      <w:r w:rsidRPr="00CF5BA6">
        <w:rPr>
          <w:rFonts w:ascii="inherit" w:eastAsia="宋体" w:hAnsi="inherit" w:cs="宋体"/>
          <w:color w:val="757575"/>
          <w:kern w:val="0"/>
          <w:sz w:val="24"/>
          <w:bdr w:val="none" w:sz="0" w:space="0" w:color="auto" w:frame="1"/>
          <w14:ligatures w14:val="none"/>
        </w:rPr>
        <w:t>完整列表和使用描述，</w:t>
      </w:r>
      <w:r w:rsidRPr="00CF5BA6">
        <w:rPr>
          <w:rFonts w:ascii="inherit" w:eastAsia="宋体" w:hAnsi="inherit" w:cs="宋体" w:hint="eastAsia"/>
          <w:color w:val="1C1C1C"/>
          <w:kern w:val="0"/>
          <w:sz w:val="24"/>
          <w14:ligatures w14:val="none"/>
        </w:rPr>
        <w:fldChar w:fldCharType="begin"/>
      </w:r>
      <w:r w:rsidRPr="00CF5BA6">
        <w:rPr>
          <w:rFonts w:ascii="inherit" w:eastAsia="宋体" w:hAnsi="inherit" w:cs="宋体" w:hint="eastAsia"/>
          <w:color w:val="1C1C1C"/>
          <w:kern w:val="0"/>
          <w:sz w:val="24"/>
          <w14:ligatures w14:val="none"/>
        </w:rPr>
        <w:instrText>HYPERLINK "https://hdesign.ucd.huawei.com/design/metasaas/standard/12079/12102" \t "blank"</w:instrText>
      </w:r>
      <w:r w:rsidRPr="00CF5BA6">
        <w:rPr>
          <w:rFonts w:ascii="inherit" w:eastAsia="宋体" w:hAnsi="inherit" w:cs="宋体" w:hint="eastAsia"/>
          <w:color w:val="1C1C1C"/>
          <w:kern w:val="0"/>
          <w:sz w:val="24"/>
          <w14:ligatures w14:val="none"/>
        </w:rPr>
      </w:r>
      <w:r w:rsidRPr="00CF5BA6">
        <w:rPr>
          <w:rFonts w:ascii="inherit" w:eastAsia="宋体" w:hAnsi="inherit" w:cs="宋体" w:hint="eastAsia"/>
          <w:color w:val="1C1C1C"/>
          <w:kern w:val="0"/>
          <w:sz w:val="24"/>
          <w14:ligatures w14:val="none"/>
        </w:rPr>
        <w:fldChar w:fldCharType="separate"/>
      </w:r>
      <w:r w:rsidRPr="00CF5BA6">
        <w:rPr>
          <w:rFonts w:ascii="inherit" w:eastAsia="宋体" w:hAnsi="inherit" w:cs="宋体"/>
          <w:color w:val="6C92FA"/>
          <w:kern w:val="0"/>
          <w:sz w:val="24"/>
          <w:u w:val="single"/>
          <w:bdr w:val="none" w:sz="0" w:space="0" w:color="auto" w:frame="1"/>
          <w14:ligatures w14:val="none"/>
        </w:rPr>
        <w:t>请查阅设计参数列表。</w:t>
      </w:r>
      <w:r w:rsidRPr="00CF5BA6">
        <w:rPr>
          <w:rFonts w:ascii="inherit" w:eastAsia="宋体" w:hAnsi="inherit" w:cs="宋体" w:hint="eastAsia"/>
          <w:color w:val="1C1C1C"/>
          <w:kern w:val="0"/>
          <w:sz w:val="24"/>
          <w14:ligatures w14:val="none"/>
        </w:rPr>
        <w:fldChar w:fldCharType="end"/>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高亮色</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高亮色常用语界面中需要突出的重要操作项，如按钮、文本链接等其他关键功能。</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"https://uiplus.huawei.com/main/resourceManager/upload/20250523_ZU0JUc091N40YJ5VUJ1o05YJZlUFZZ4IZlZsU55N.png"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1696085"/>
            <wp:effectExtent l="0" t="0" r="0" b="5715"/>
            <wp:docPr id="13059724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1696085"/>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文本色</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区分不同层级的文本色可用于增加文字的对比度，即使文本大小和重量相同，也能够突出文本之间的层次结构。</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lastRenderedPageBreak/>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"https://uiplus.huawei.com/main/resourceManager/upload/20230719_Zg4c0BVNVlY0UI0wYx4A1M1UZQ40U01gVlUwVN1g.png"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1696085"/>
            <wp:effectExtent l="0" t="0" r="0" b="5715"/>
            <wp:docPr id="16284525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696085"/>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图标色</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操作图标常与文本组合使用，整体颜色层级与文本色相匹配。</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"https://uiplus.huawei.com/main/resourceManager/upload/20240229_0x5R0x0E1Q5QZoYdYJ5VU1UAZk0w5RYFVk4cU140.png"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2591435"/>
            <wp:effectExtent l="0" t="0" r="0" b="0"/>
            <wp:docPr id="120685117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591435"/>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边框色</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边框和分割线帮助我们在界面和组件中组织和区分信息区域，我们为不同交互状态提供了不同的边框反馈颜色。</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"https://uiplus.huawei.com/main/resourceManager/upload/20240229_4IYE1kUx5sUFVM004dZo45Y100Vl5pU51Z4dZRZk.png"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1696085"/>
            <wp:effectExtent l="0" t="0" r="0" b="5715"/>
            <wp:docPr id="20596321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1696085"/>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背景色</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背景色用于各类容器的填充，不同深浅的中性色给页面的背景填充提供足够的灵活度。</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lastRenderedPageBreak/>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"https://uiplus.huawei.com/main/resourceManager/upload/20240229_414A5h1Y0d1QU95s1QYFZR0AUJZt055gY8Yw0c4x.png"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2593975"/>
            <wp:effectExtent l="0" t="0" r="0" b="0"/>
            <wp:docPr id="154196528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593975"/>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填充色</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填充色主要用于各类组件的填充，不同深浅的填充色可代表组件的不同交互状态。</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"https://uiplus.huawei.com/main/resourceManager/upload/20250523_Uw1UYx1R1pZpVR5QUw1Y1V48VUZZ5Z1t5l4940YB.png"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1818640"/>
            <wp:effectExtent l="0" t="0" r="0" b="0"/>
            <wp:docPr id="144020616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818640"/>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功能色</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功能色在产品中主要用于向用户传递信息</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通知的各类组件，我们从</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信息的紧迫性</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和</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用户需要关注的级别</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这两个角度将功能色分为三个级别：高、中和低关注度。</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lastRenderedPageBreak/>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"https://uiplus.huawei.com/main/resourceManager/upload/20240306_VlVQYx0B454F0AUcUx5g0E0c5l5t5pYFVk5k4BVs.png"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4582160"/>
            <wp:effectExtent l="0" t="0" r="0" b="2540"/>
            <wp:docPr id="109704330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4582160"/>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480" w:lineRule="atLeast"/>
        <w:jc w:val="left"/>
        <w:textAlignment w:val="baseline"/>
        <w:outlineLvl w:val="2"/>
        <w:rPr>
          <w:rFonts w:ascii="inherit" w:eastAsia="宋体" w:hAnsi="inherit" w:cs="宋体"/>
          <w:b/>
          <w:bCs/>
          <w:color w:val="191919"/>
          <w:kern w:val="0"/>
          <w:sz w:val="30"/>
          <w:szCs w:val="30"/>
          <w14:ligatures w14:val="none"/>
        </w:rPr>
      </w:pPr>
      <w:r w:rsidRPr="00CF5BA6">
        <w:rPr>
          <w:rFonts w:ascii="inherit" w:eastAsia="宋体" w:hAnsi="inherit" w:cs="宋体"/>
          <w:b/>
          <w:bCs/>
          <w:color w:val="191919"/>
          <w:kern w:val="0"/>
          <w:sz w:val="30"/>
          <w:szCs w:val="30"/>
          <w14:ligatures w14:val="none"/>
        </w:rPr>
        <w:t>图表色应用指南</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在图表的使用过程中，经常会需要根据不同的数据分类或维度，选择适合的几种颜色应用于图表中，因此我们经过精心的挑选，提供了基础图表色板，同色相取色规则以及单双色渐变规则可供选择使用。</w:t>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默认配色方案</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在对图表进行色彩搭配时，优先使用以下</w:t>
      </w:r>
      <w:r w:rsidRPr="00CF5BA6">
        <w:rPr>
          <w:rFonts w:ascii="inherit" w:eastAsia="宋体" w:hAnsi="inherit" w:cs="宋体"/>
          <w:color w:val="777777"/>
          <w:kern w:val="0"/>
          <w:sz w:val="24"/>
          <w14:ligatures w14:val="none"/>
        </w:rPr>
        <w:t>6</w:t>
      </w:r>
      <w:r w:rsidRPr="00CF5BA6">
        <w:rPr>
          <w:rFonts w:ascii="inherit" w:eastAsia="宋体" w:hAnsi="inherit" w:cs="宋体"/>
          <w:color w:val="777777"/>
          <w:kern w:val="0"/>
          <w:sz w:val="24"/>
          <w14:ligatures w14:val="none"/>
        </w:rPr>
        <w:t>色基础图表色板，从左到右按顺序使用。</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lastRenderedPageBreak/>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"https://uiplus.huawei.com/main/resourceManager/upload/20250523_4JZoZM1s1QYA0IYA1ZUI05VtVl41ZRZk441V1gZt.png"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4010660"/>
            <wp:effectExtent l="0" t="0" r="0" b="2540"/>
            <wp:docPr id="5520173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4010660"/>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尾部色</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在环形图和堆叠柱状图中，当颜色数量大于</w:t>
      </w:r>
      <w:r w:rsidRPr="00CF5BA6">
        <w:rPr>
          <w:rFonts w:ascii="inherit" w:eastAsia="宋体" w:hAnsi="inherit" w:cs="宋体"/>
          <w:color w:val="777777"/>
          <w:kern w:val="0"/>
          <w:sz w:val="24"/>
          <w14:ligatures w14:val="none"/>
        </w:rPr>
        <w:t>6</w:t>
      </w:r>
      <w:r w:rsidRPr="00CF5BA6">
        <w:rPr>
          <w:rFonts w:ascii="inherit" w:eastAsia="宋体" w:hAnsi="inherit" w:cs="宋体"/>
          <w:color w:val="777777"/>
          <w:kern w:val="0"/>
          <w:sz w:val="24"/>
          <w14:ligatures w14:val="none"/>
        </w:rPr>
        <w:t>个以上时使用，可根据业务场景选择尾部色将替换为最后一个颜色。</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"https://uiplus.huawei.com/main/resourceManager/upload/20250523_ZZ5NY91MVV5Q5U45VkUw1Y5NY4Vo04Yw4A5l09U9.png"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3252470"/>
            <wp:effectExtent l="0" t="0" r="0" b="0"/>
            <wp:docPr id="2153384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252470"/>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无障碍配色方案</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lastRenderedPageBreak/>
        <w:t>考虑到色彩障碍人群对色彩的感知度有限，根据网页内容可访问性指南（</w:t>
      </w:r>
      <w:r w:rsidRPr="00CF5BA6">
        <w:rPr>
          <w:rFonts w:ascii="inherit" w:eastAsia="宋体" w:hAnsi="inherit" w:cs="宋体"/>
          <w:color w:val="777777"/>
          <w:kern w:val="0"/>
          <w:sz w:val="24"/>
          <w14:ligatures w14:val="none"/>
        </w:rPr>
        <w:t>WCAG</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 xml:space="preserve">H Design </w:t>
      </w:r>
      <w:r w:rsidRPr="00CF5BA6">
        <w:rPr>
          <w:rFonts w:ascii="inherit" w:eastAsia="宋体" w:hAnsi="inherit" w:cs="宋体"/>
          <w:color w:val="777777"/>
          <w:kern w:val="0"/>
          <w:sz w:val="24"/>
          <w14:ligatures w14:val="none"/>
        </w:rPr>
        <w:t>色彩系统优化了默认图表配色，以满足用户对色彩的辨识度。</w:t>
      </w:r>
      <w:r w:rsidRPr="00CF5BA6">
        <w:rPr>
          <w:rFonts w:ascii="inherit" w:eastAsia="宋体" w:hAnsi="inherit" w:cs="宋体"/>
          <w:color w:val="777777"/>
          <w:kern w:val="0"/>
          <w:sz w:val="24"/>
          <w14:ligatures w14:val="none"/>
        </w:rPr>
        <w:t xml:space="preserve"> WCAG AA </w:t>
      </w:r>
      <w:r w:rsidRPr="00CF5BA6">
        <w:rPr>
          <w:rFonts w:ascii="inherit" w:eastAsia="宋体" w:hAnsi="inherit" w:cs="宋体"/>
          <w:color w:val="777777"/>
          <w:kern w:val="0"/>
          <w:sz w:val="24"/>
          <w14:ligatures w14:val="none"/>
        </w:rPr>
        <w:t>标准对比度规则：</w:t>
      </w:r>
      <w:r w:rsidRPr="00CF5BA6">
        <w:rPr>
          <w:rFonts w:ascii="inherit" w:eastAsia="宋体" w:hAnsi="inherit" w:cs="宋体"/>
          <w:color w:val="777777"/>
          <w:kern w:val="0"/>
          <w:sz w:val="24"/>
          <w14:ligatures w14:val="none"/>
        </w:rPr>
        <w:t xml:space="preserve"> </w:t>
      </w:r>
      <w:r w:rsidRPr="00CF5BA6">
        <w:rPr>
          <w:rFonts w:ascii="inherit" w:eastAsia="宋体" w:hAnsi="inherit" w:cs="宋体"/>
          <w:color w:val="777777"/>
          <w:kern w:val="0"/>
          <w:sz w:val="24"/>
          <w14:ligatures w14:val="none"/>
        </w:rPr>
        <w:t>对于小于</w:t>
      </w:r>
      <w:r w:rsidRPr="00CF5BA6">
        <w:rPr>
          <w:rFonts w:ascii="inherit" w:eastAsia="宋体" w:hAnsi="inherit" w:cs="宋体"/>
          <w:color w:val="777777"/>
          <w:kern w:val="0"/>
          <w:sz w:val="24"/>
          <w14:ligatures w14:val="none"/>
        </w:rPr>
        <w:t>24px</w:t>
      </w:r>
      <w:r w:rsidRPr="00CF5BA6">
        <w:rPr>
          <w:rFonts w:ascii="inherit" w:eastAsia="宋体" w:hAnsi="inherit" w:cs="宋体"/>
          <w:color w:val="777777"/>
          <w:kern w:val="0"/>
          <w:sz w:val="24"/>
          <w14:ligatures w14:val="none"/>
        </w:rPr>
        <w:t>的任意大小的界面文本与图形元素，需要满足</w:t>
      </w:r>
      <w:r w:rsidRPr="00CF5BA6">
        <w:rPr>
          <w:rFonts w:ascii="inherit" w:eastAsia="宋体" w:hAnsi="inherit" w:cs="宋体"/>
          <w:color w:val="777777"/>
          <w:kern w:val="0"/>
          <w:sz w:val="24"/>
          <w14:ligatures w14:val="none"/>
        </w:rPr>
        <w:t>4.5:1</w:t>
      </w:r>
      <w:r w:rsidRPr="00CF5BA6">
        <w:rPr>
          <w:rFonts w:ascii="inherit" w:eastAsia="宋体" w:hAnsi="inherit" w:cs="宋体"/>
          <w:color w:val="777777"/>
          <w:kern w:val="0"/>
          <w:sz w:val="24"/>
          <w14:ligatures w14:val="none"/>
        </w:rPr>
        <w:t>的对比度</w:t>
      </w:r>
      <w:r w:rsidRPr="00CF5BA6">
        <w:rPr>
          <w:rFonts w:ascii="inherit" w:eastAsia="宋体" w:hAnsi="inherit" w:cs="宋体"/>
          <w:color w:val="777777"/>
          <w:kern w:val="0"/>
          <w:sz w:val="24"/>
          <w14:ligatures w14:val="none"/>
        </w:rPr>
        <w:t xml:space="preserve">( WCAG 1.4.3 ) </w:t>
      </w:r>
      <w:r w:rsidRPr="00CF5BA6">
        <w:rPr>
          <w:rFonts w:ascii="inherit" w:eastAsia="宋体" w:hAnsi="inherit" w:cs="宋体"/>
          <w:color w:val="777777"/>
          <w:kern w:val="0"/>
          <w:sz w:val="24"/>
          <w14:ligatures w14:val="none"/>
        </w:rPr>
        <w:t>对于大于</w:t>
      </w:r>
      <w:r w:rsidRPr="00CF5BA6">
        <w:rPr>
          <w:rFonts w:ascii="inherit" w:eastAsia="宋体" w:hAnsi="inherit" w:cs="宋体"/>
          <w:color w:val="777777"/>
          <w:kern w:val="0"/>
          <w:sz w:val="24"/>
          <w14:ligatures w14:val="none"/>
        </w:rPr>
        <w:t>24px</w:t>
      </w:r>
      <w:r w:rsidRPr="00CF5BA6">
        <w:rPr>
          <w:rFonts w:ascii="inherit" w:eastAsia="宋体" w:hAnsi="inherit" w:cs="宋体"/>
          <w:color w:val="777777"/>
          <w:kern w:val="0"/>
          <w:sz w:val="24"/>
          <w14:ligatures w14:val="none"/>
        </w:rPr>
        <w:t>的任意大小的界面文本与图形元素，需要满足</w:t>
      </w:r>
      <w:r w:rsidRPr="00CF5BA6">
        <w:rPr>
          <w:rFonts w:ascii="inherit" w:eastAsia="宋体" w:hAnsi="inherit" w:cs="宋体"/>
          <w:color w:val="777777"/>
          <w:kern w:val="0"/>
          <w:sz w:val="24"/>
          <w14:ligatures w14:val="none"/>
        </w:rPr>
        <w:t xml:space="preserve">3:1 </w:t>
      </w:r>
      <w:r w:rsidRPr="00CF5BA6">
        <w:rPr>
          <w:rFonts w:ascii="inherit" w:eastAsia="宋体" w:hAnsi="inherit" w:cs="宋体"/>
          <w:color w:val="777777"/>
          <w:kern w:val="0"/>
          <w:sz w:val="24"/>
          <w14:ligatures w14:val="none"/>
        </w:rPr>
        <w:t>的对比度</w:t>
      </w:r>
      <w:r w:rsidRPr="00CF5BA6">
        <w:rPr>
          <w:rFonts w:ascii="inherit" w:eastAsia="宋体" w:hAnsi="inherit" w:cs="宋体"/>
          <w:color w:val="777777"/>
          <w:kern w:val="0"/>
          <w:sz w:val="24"/>
          <w14:ligatures w14:val="none"/>
        </w:rPr>
        <w:t>( WCAG 1.4.11 )</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"https://uiplus.huawei.com/main/resourceManager/upload/20250523_Zg04ZhVp1lU11Y0E1NY8U8095g1p5Z1o0B1Z0F1U.png"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4010660"/>
            <wp:effectExtent l="0" t="0" r="0" b="2540"/>
            <wp:docPr id="11224212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4010660"/>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配色方案延展</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根据以上的</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取色规则</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，以</w:t>
      </w:r>
      <w:r w:rsidRPr="00CF5BA6">
        <w:rPr>
          <w:rFonts w:ascii="inherit" w:eastAsia="宋体" w:hAnsi="inherit" w:cs="宋体"/>
          <w:color w:val="777777"/>
          <w:kern w:val="0"/>
          <w:sz w:val="24"/>
          <w14:ligatures w14:val="none"/>
        </w:rPr>
        <w:t>“50-40-50-40……”</w:t>
      </w:r>
      <w:r w:rsidRPr="00CF5BA6">
        <w:rPr>
          <w:rFonts w:ascii="inherit" w:eastAsia="宋体" w:hAnsi="inherit" w:cs="宋体"/>
          <w:color w:val="777777"/>
          <w:kern w:val="0"/>
          <w:sz w:val="24"/>
          <w14:ligatures w14:val="none"/>
        </w:rPr>
        <w:t>的顺序，可依据实际业务情况对色相进行替换。</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lastRenderedPageBreak/>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"https://uiplus.huawei.com/main/resourceManager/upload/20240229_49UBUJVZ1k0EZkU1Vg1U0d000009Vh4x0wZp5t0B.png"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5002530"/>
            <wp:effectExtent l="0" t="0" r="0" b="1270"/>
            <wp:docPr id="8325435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5002530"/>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同类色取色规则</w:t>
      </w:r>
    </w:p>
    <w:p w:rsidR="00CF5BA6" w:rsidRPr="00CF5BA6" w:rsidRDefault="00CF5BA6" w:rsidP="00CF5BA6">
      <w:pPr>
        <w:widowControl/>
        <w:spacing w:line="420" w:lineRule="atLeast"/>
        <w:jc w:val="left"/>
        <w:textAlignment w:val="baseline"/>
        <w:rPr>
          <w:rFonts w:ascii="inherit" w:eastAsia="宋体" w:hAnsi="inherit" w:cs="宋体"/>
          <w:color w:val="1C1C1C"/>
          <w:kern w:val="0"/>
          <w:sz w:val="24"/>
          <w14:ligatures w14:val="none"/>
        </w:rPr>
      </w:pPr>
      <w:r w:rsidRPr="00CF5BA6">
        <w:rPr>
          <w:rFonts w:ascii="inherit" w:eastAsia="宋体" w:hAnsi="inherit" w:cs="宋体"/>
          <w:color w:val="1C1C1C"/>
          <w:kern w:val="0"/>
          <w:sz w:val="24"/>
          <w14:ligatures w14:val="none"/>
        </w:rPr>
        <w:t>同色相取色规则由该色相的</w:t>
      </w:r>
      <w:r w:rsidRPr="00CF5BA6">
        <w:rPr>
          <w:rFonts w:ascii="inherit" w:eastAsia="宋体" w:hAnsi="inherit" w:cs="宋体"/>
          <w:color w:val="1C1C1C"/>
          <w:kern w:val="0"/>
          <w:sz w:val="24"/>
          <w14:ligatures w14:val="none"/>
        </w:rPr>
        <w:t xml:space="preserve"> Color-10 </w:t>
      </w:r>
      <w:r w:rsidRPr="00CF5BA6">
        <w:rPr>
          <w:rFonts w:ascii="inherit" w:eastAsia="宋体" w:hAnsi="inherit" w:cs="宋体"/>
          <w:color w:val="1C1C1C"/>
          <w:kern w:val="0"/>
          <w:sz w:val="24"/>
          <w14:ligatures w14:val="none"/>
        </w:rPr>
        <w:t>至</w:t>
      </w:r>
      <w:r w:rsidRPr="00CF5BA6">
        <w:rPr>
          <w:rFonts w:ascii="inherit" w:eastAsia="宋体" w:hAnsi="inherit" w:cs="宋体"/>
          <w:color w:val="1C1C1C"/>
          <w:kern w:val="0"/>
          <w:sz w:val="24"/>
          <w14:ligatures w14:val="none"/>
        </w:rPr>
        <w:t xml:space="preserve"> Color-70 </w:t>
      </w:r>
      <w:r w:rsidRPr="00CF5BA6">
        <w:rPr>
          <w:rFonts w:ascii="inherit" w:eastAsia="宋体" w:hAnsi="inherit" w:cs="宋体"/>
          <w:color w:val="1C1C1C"/>
          <w:kern w:val="0"/>
          <w:sz w:val="24"/>
          <w14:ligatures w14:val="none"/>
        </w:rPr>
        <w:t>之间共</w:t>
      </w:r>
      <w:r w:rsidRPr="00CF5BA6">
        <w:rPr>
          <w:rFonts w:ascii="inherit" w:eastAsia="宋体" w:hAnsi="inherit" w:cs="宋体"/>
          <w:color w:val="1C1C1C"/>
          <w:kern w:val="0"/>
          <w:sz w:val="24"/>
          <w14:ligatures w14:val="none"/>
        </w:rPr>
        <w:t>7</w:t>
      </w:r>
      <w:r w:rsidRPr="00CF5BA6">
        <w:rPr>
          <w:rFonts w:ascii="inherit" w:eastAsia="宋体" w:hAnsi="inherit" w:cs="宋体"/>
          <w:color w:val="1C1C1C"/>
          <w:kern w:val="0"/>
          <w:sz w:val="24"/>
          <w14:ligatures w14:val="none"/>
        </w:rPr>
        <w:t>个色彩，按照以下图例规则来进行搭配组合。</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lastRenderedPageBreak/>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"https://uiplus.huawei.com/main/resourceManager/upload/20230719_40VM0IU15sZZVVY5Yd0EY5ZMYd5k490J4EZZYJYx.png"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6748780"/>
            <wp:effectExtent l="0" t="0" r="0" b="0"/>
            <wp:docPr id="19167614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6748780"/>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单色渐变</w:t>
      </w:r>
      <w:r w:rsidRPr="00CF5BA6">
        <w:rPr>
          <w:rFonts w:ascii="inherit" w:eastAsia="宋体" w:hAnsi="inherit" w:cs="宋体"/>
          <w:b/>
          <w:bCs/>
          <w:color w:val="191919"/>
          <w:kern w:val="0"/>
          <w:sz w:val="24"/>
          <w14:ligatures w14:val="none"/>
        </w:rPr>
        <w:t xml:space="preserve"> - </w:t>
      </w:r>
      <w:r w:rsidRPr="00CF5BA6">
        <w:rPr>
          <w:rFonts w:ascii="inherit" w:eastAsia="宋体" w:hAnsi="inherit" w:cs="宋体"/>
          <w:b/>
          <w:bCs/>
          <w:color w:val="191919"/>
          <w:kern w:val="0"/>
          <w:sz w:val="24"/>
          <w14:ligatures w14:val="none"/>
        </w:rPr>
        <w:t>取色规则</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选取该色相内，色号的</w:t>
      </w:r>
      <w:r w:rsidRPr="00CF5BA6">
        <w:rPr>
          <w:rFonts w:ascii="inherit" w:eastAsia="宋体" w:hAnsi="inherit" w:cs="宋体"/>
          <w:color w:val="777777"/>
          <w:kern w:val="0"/>
          <w:sz w:val="24"/>
          <w14:ligatures w14:val="none"/>
        </w:rPr>
        <w:t xml:space="preserve"> Color-30 &amp; Color-50 </w:t>
      </w:r>
      <w:r w:rsidRPr="00CF5BA6">
        <w:rPr>
          <w:rFonts w:ascii="inherit" w:eastAsia="宋体" w:hAnsi="inherit" w:cs="宋体"/>
          <w:color w:val="777777"/>
          <w:kern w:val="0"/>
          <w:sz w:val="24"/>
          <w14:ligatures w14:val="none"/>
        </w:rPr>
        <w:t>来应用至实际场景中。</w:t>
      </w:r>
      <w:r w:rsidRPr="00CF5BA6">
        <w:rPr>
          <w:rFonts w:ascii="inherit" w:eastAsia="宋体" w:hAnsi="inherit" w:cs="宋体"/>
          <w:color w:val="777777"/>
          <w:kern w:val="0"/>
          <w:sz w:val="24"/>
          <w14:ligatures w14:val="none"/>
        </w:rPr>
        <w:t xml:space="preserve"> </w:t>
      </w:r>
      <w:proofErr w:type="spellStart"/>
      <w:r w:rsidRPr="00CF5BA6">
        <w:rPr>
          <w:rFonts w:ascii="inherit" w:eastAsia="宋体" w:hAnsi="inherit" w:cs="宋体"/>
          <w:color w:val="777777"/>
          <w:kern w:val="0"/>
          <w:sz w:val="24"/>
          <w14:ligatures w14:val="none"/>
        </w:rPr>
        <w:t>ToB</w:t>
      </w:r>
      <w:proofErr w:type="spellEnd"/>
      <w:r w:rsidRPr="00CF5BA6">
        <w:rPr>
          <w:rFonts w:ascii="inherit" w:eastAsia="宋体" w:hAnsi="inherit" w:cs="宋体"/>
          <w:color w:val="777777"/>
          <w:kern w:val="0"/>
          <w:sz w:val="24"/>
          <w14:ligatures w14:val="none"/>
        </w:rPr>
        <w:t xml:space="preserve"> </w:t>
      </w:r>
      <w:r w:rsidRPr="00CF5BA6">
        <w:rPr>
          <w:rFonts w:ascii="inherit" w:eastAsia="宋体" w:hAnsi="inherit" w:cs="宋体"/>
          <w:color w:val="777777"/>
          <w:kern w:val="0"/>
          <w:sz w:val="24"/>
          <w14:ligatures w14:val="none"/>
        </w:rPr>
        <w:t>场景下，图表以数据精准性为核心，不建议使用渐变色，避免视觉干扰导致数据解读偏差。</w:t>
      </w:r>
      <w:r w:rsidRPr="00CF5BA6">
        <w:rPr>
          <w:rFonts w:ascii="inherit" w:eastAsia="宋体" w:hAnsi="inherit" w:cs="宋体"/>
          <w:color w:val="777777"/>
          <w:kern w:val="0"/>
          <w:sz w:val="24"/>
          <w14:ligatures w14:val="none"/>
        </w:rPr>
        <w:t xml:space="preserve"> </w:t>
      </w:r>
      <w:proofErr w:type="spellStart"/>
      <w:r w:rsidRPr="00CF5BA6">
        <w:rPr>
          <w:rFonts w:ascii="inherit" w:eastAsia="宋体" w:hAnsi="inherit" w:cs="宋体"/>
          <w:color w:val="777777"/>
          <w:kern w:val="0"/>
          <w:sz w:val="24"/>
          <w14:ligatures w14:val="none"/>
        </w:rPr>
        <w:t>ToC</w:t>
      </w:r>
      <w:proofErr w:type="spellEnd"/>
      <w:r w:rsidRPr="00CF5BA6">
        <w:rPr>
          <w:rFonts w:ascii="inherit" w:eastAsia="宋体" w:hAnsi="inherit" w:cs="宋体"/>
          <w:color w:val="777777"/>
          <w:kern w:val="0"/>
          <w:sz w:val="24"/>
          <w14:ligatures w14:val="none"/>
        </w:rPr>
        <w:t xml:space="preserve"> </w:t>
      </w:r>
      <w:r w:rsidRPr="00CF5BA6">
        <w:rPr>
          <w:rFonts w:ascii="inherit" w:eastAsia="宋体" w:hAnsi="inherit" w:cs="宋体"/>
          <w:color w:val="777777"/>
          <w:kern w:val="0"/>
          <w:sz w:val="24"/>
          <w14:ligatures w14:val="none"/>
        </w:rPr>
        <w:t>场景可按需运用渐变色，但不可单纯作为装饰元素；需结合业务逻辑赋予表意，例如仪表盘可借助渐变体现数据走势、告警区间趋近等状态含义。</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lastRenderedPageBreak/>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"https://uiplus.huawei.com/main/resourceManager/upload/20260615_5MUA1hYB0IZp0I4x0c5ZY91sYIVZY5VUZUUd5gZl.png"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2613025"/>
            <wp:effectExtent l="0" t="0" r="0" b="3175"/>
            <wp:docPr id="5522217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613025"/>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双色渐变</w:t>
      </w:r>
      <w:r w:rsidRPr="00CF5BA6">
        <w:rPr>
          <w:rFonts w:ascii="inherit" w:eastAsia="宋体" w:hAnsi="inherit" w:cs="宋体"/>
          <w:b/>
          <w:bCs/>
          <w:color w:val="191919"/>
          <w:kern w:val="0"/>
          <w:sz w:val="24"/>
          <w14:ligatures w14:val="none"/>
        </w:rPr>
        <w:t xml:space="preserve"> - </w:t>
      </w:r>
      <w:r w:rsidRPr="00CF5BA6">
        <w:rPr>
          <w:rFonts w:ascii="inherit" w:eastAsia="宋体" w:hAnsi="inherit" w:cs="宋体"/>
          <w:b/>
          <w:bCs/>
          <w:color w:val="191919"/>
          <w:kern w:val="0"/>
          <w:sz w:val="24"/>
          <w14:ligatures w14:val="none"/>
        </w:rPr>
        <w:t>取色规则</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推荐以三组相互关系为邻近色来使用，取色统一为</w:t>
      </w:r>
      <w:r w:rsidRPr="00CF5BA6">
        <w:rPr>
          <w:rFonts w:ascii="inherit" w:eastAsia="宋体" w:hAnsi="inherit" w:cs="宋体"/>
          <w:color w:val="777777"/>
          <w:kern w:val="0"/>
          <w:sz w:val="24"/>
          <w14:ligatures w14:val="none"/>
        </w:rPr>
        <w:t xml:space="preserve"> “Color-50”</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 xml:space="preserve"> </w:t>
      </w:r>
      <w:proofErr w:type="spellStart"/>
      <w:r w:rsidRPr="00CF5BA6">
        <w:rPr>
          <w:rFonts w:ascii="inherit" w:eastAsia="宋体" w:hAnsi="inherit" w:cs="宋体"/>
          <w:color w:val="777777"/>
          <w:kern w:val="0"/>
          <w:sz w:val="24"/>
          <w14:ligatures w14:val="none"/>
        </w:rPr>
        <w:t>ToB</w:t>
      </w:r>
      <w:proofErr w:type="spellEnd"/>
      <w:r w:rsidRPr="00CF5BA6">
        <w:rPr>
          <w:rFonts w:ascii="inherit" w:eastAsia="宋体" w:hAnsi="inherit" w:cs="宋体"/>
          <w:color w:val="777777"/>
          <w:kern w:val="0"/>
          <w:sz w:val="24"/>
          <w14:ligatures w14:val="none"/>
        </w:rPr>
        <w:t xml:space="preserve"> </w:t>
      </w:r>
      <w:r w:rsidRPr="00CF5BA6">
        <w:rPr>
          <w:rFonts w:ascii="inherit" w:eastAsia="宋体" w:hAnsi="inherit" w:cs="宋体"/>
          <w:color w:val="777777"/>
          <w:kern w:val="0"/>
          <w:sz w:val="24"/>
          <w14:ligatures w14:val="none"/>
        </w:rPr>
        <w:t>场景下，图表以数据精准性为核心，不建议使用渐变色，避免视觉干扰导致数据解读偏差。</w:t>
      </w:r>
      <w:r w:rsidRPr="00CF5BA6">
        <w:rPr>
          <w:rFonts w:ascii="inherit" w:eastAsia="宋体" w:hAnsi="inherit" w:cs="宋体"/>
          <w:color w:val="777777"/>
          <w:kern w:val="0"/>
          <w:sz w:val="24"/>
          <w14:ligatures w14:val="none"/>
        </w:rPr>
        <w:t xml:space="preserve"> </w:t>
      </w:r>
      <w:proofErr w:type="spellStart"/>
      <w:r w:rsidRPr="00CF5BA6">
        <w:rPr>
          <w:rFonts w:ascii="inherit" w:eastAsia="宋体" w:hAnsi="inherit" w:cs="宋体"/>
          <w:color w:val="777777"/>
          <w:kern w:val="0"/>
          <w:sz w:val="24"/>
          <w14:ligatures w14:val="none"/>
        </w:rPr>
        <w:t>ToC</w:t>
      </w:r>
      <w:proofErr w:type="spellEnd"/>
      <w:r w:rsidRPr="00CF5BA6">
        <w:rPr>
          <w:rFonts w:ascii="inherit" w:eastAsia="宋体" w:hAnsi="inherit" w:cs="宋体"/>
          <w:color w:val="777777"/>
          <w:kern w:val="0"/>
          <w:sz w:val="24"/>
          <w14:ligatures w14:val="none"/>
        </w:rPr>
        <w:t xml:space="preserve"> </w:t>
      </w:r>
      <w:r w:rsidRPr="00CF5BA6">
        <w:rPr>
          <w:rFonts w:ascii="inherit" w:eastAsia="宋体" w:hAnsi="inherit" w:cs="宋体"/>
          <w:color w:val="777777"/>
          <w:kern w:val="0"/>
          <w:sz w:val="24"/>
          <w14:ligatures w14:val="none"/>
        </w:rPr>
        <w:t>场景可按需运用渐变色，但不可单纯作为装饰元素；需结合业务逻辑赋予表意，例如仪表盘可借助渐变体现数据走势、告警区间趋近等状态含义。</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"https://uiplus.huawei.com/main/resourceManager/upload/20260615_1VVkVN5s1Z4B085t5N1Q014cZYZo445RZV445RU8.png"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2830830"/>
            <wp:effectExtent l="0" t="0" r="0" b="1270"/>
            <wp:docPr id="20012458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830830"/>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480" w:lineRule="atLeast"/>
        <w:jc w:val="left"/>
        <w:textAlignment w:val="baseline"/>
        <w:outlineLvl w:val="2"/>
        <w:rPr>
          <w:rFonts w:ascii="inherit" w:eastAsia="宋体" w:hAnsi="inherit" w:cs="宋体"/>
          <w:b/>
          <w:bCs/>
          <w:color w:val="191919"/>
          <w:kern w:val="0"/>
          <w:sz w:val="30"/>
          <w:szCs w:val="30"/>
          <w14:ligatures w14:val="none"/>
        </w:rPr>
      </w:pPr>
      <w:r w:rsidRPr="00CF5BA6">
        <w:rPr>
          <w:rFonts w:ascii="inherit" w:eastAsia="宋体" w:hAnsi="inherit" w:cs="宋体"/>
          <w:b/>
          <w:bCs/>
          <w:color w:val="191919"/>
          <w:kern w:val="0"/>
          <w:sz w:val="30"/>
          <w:szCs w:val="30"/>
          <w14:ligatures w14:val="none"/>
        </w:rPr>
        <w:t>代码色应用指南</w:t>
      </w:r>
      <w:r w:rsidRPr="00CF5BA6">
        <w:rPr>
          <w:rFonts w:ascii="inherit" w:eastAsia="宋体" w:hAnsi="inherit" w:cs="宋体"/>
          <w:b/>
          <w:bCs/>
          <w:color w:val="191919"/>
          <w:kern w:val="0"/>
          <w:sz w:val="30"/>
          <w:szCs w:val="30"/>
          <w14:ligatures w14:val="none"/>
        </w:rPr>
        <w:t xml:space="preserve"> </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proofErr w:type="spellStart"/>
      <w:r w:rsidRPr="00CF5BA6">
        <w:rPr>
          <w:rFonts w:ascii="inherit" w:eastAsia="宋体" w:hAnsi="inherit" w:cs="宋体"/>
          <w:color w:val="777777"/>
          <w:kern w:val="0"/>
          <w:sz w:val="24"/>
          <w14:ligatures w14:val="none"/>
        </w:rPr>
        <w:t>StarCode</w:t>
      </w:r>
      <w:proofErr w:type="spellEnd"/>
      <w:r w:rsidRPr="00CF5BA6">
        <w:rPr>
          <w:rFonts w:ascii="inherit" w:eastAsia="宋体" w:hAnsi="inherit" w:cs="宋体"/>
          <w:color w:val="777777"/>
          <w:kern w:val="0"/>
          <w:sz w:val="24"/>
          <w14:ligatures w14:val="none"/>
        </w:rPr>
        <w:t xml:space="preserve"> </w:t>
      </w:r>
      <w:r w:rsidRPr="00CF5BA6">
        <w:rPr>
          <w:rFonts w:ascii="inherit" w:eastAsia="宋体" w:hAnsi="inherit" w:cs="宋体"/>
          <w:color w:val="777777"/>
          <w:kern w:val="0"/>
          <w:sz w:val="24"/>
          <w14:ligatures w14:val="none"/>
        </w:rPr>
        <w:t>星辰代码配色主题，从</w:t>
      </w:r>
      <w:r w:rsidRPr="00CF5BA6">
        <w:rPr>
          <w:rFonts w:ascii="inherit" w:eastAsia="宋体" w:hAnsi="inherit" w:cs="宋体"/>
          <w:color w:val="777777"/>
          <w:kern w:val="0"/>
          <w:sz w:val="24"/>
          <w14:ligatures w14:val="none"/>
        </w:rPr>
        <w:t xml:space="preserve"> H Design </w:t>
      </w:r>
      <w:r w:rsidRPr="00CF5BA6">
        <w:rPr>
          <w:rFonts w:ascii="inherit" w:eastAsia="宋体" w:hAnsi="inherit" w:cs="宋体"/>
          <w:color w:val="777777"/>
          <w:kern w:val="0"/>
          <w:sz w:val="24"/>
          <w14:ligatures w14:val="none"/>
        </w:rPr>
        <w:t>数字场景色板精选了适用于代码语法领域的色值，并同时面向</w:t>
      </w:r>
      <w:r w:rsidRPr="00CF5BA6">
        <w:rPr>
          <w:rFonts w:ascii="inherit" w:eastAsia="宋体" w:hAnsi="inherit" w:cs="宋体"/>
          <w:color w:val="777777"/>
          <w:kern w:val="0"/>
          <w:sz w:val="24"/>
          <w14:ligatures w14:val="none"/>
        </w:rPr>
        <w:t xml:space="preserve"> Web </w:t>
      </w:r>
      <w:r w:rsidRPr="00CF5BA6">
        <w:rPr>
          <w:rFonts w:ascii="inherit" w:eastAsia="宋体" w:hAnsi="inherit" w:cs="宋体"/>
          <w:color w:val="777777"/>
          <w:kern w:val="0"/>
          <w:sz w:val="24"/>
          <w14:ligatures w14:val="none"/>
        </w:rPr>
        <w:t>和</w:t>
      </w:r>
      <w:r w:rsidRPr="00CF5BA6">
        <w:rPr>
          <w:rFonts w:ascii="inherit" w:eastAsia="宋体" w:hAnsi="inherit" w:cs="宋体"/>
          <w:color w:val="777777"/>
          <w:kern w:val="0"/>
          <w:sz w:val="24"/>
          <w14:ligatures w14:val="none"/>
        </w:rPr>
        <w:t xml:space="preserve"> IDE </w:t>
      </w:r>
      <w:r w:rsidRPr="00CF5BA6">
        <w:rPr>
          <w:rFonts w:ascii="inherit" w:eastAsia="宋体" w:hAnsi="inherit" w:cs="宋体"/>
          <w:color w:val="777777"/>
          <w:kern w:val="0"/>
          <w:sz w:val="24"/>
          <w14:ligatures w14:val="none"/>
        </w:rPr>
        <w:t>的使用场景构建了色彩的语义化映射。设计师可在实际使用时，基于代码类型确定具体色值，并通过本规范提供的规范资源和开发建立协作流程，实现好用又好看的代码配色。</w:t>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lastRenderedPageBreak/>
        <w:t>语法类型和对应色板</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构建代码语法高亮配色方案的第一步是对常见语法进行分类，分类的基础源自</w:t>
      </w:r>
      <w:r w:rsidRPr="00CF5BA6">
        <w:rPr>
          <w:rFonts w:ascii="inherit" w:eastAsia="宋体" w:hAnsi="inherit" w:cs="宋体"/>
          <w:color w:val="777777"/>
          <w:kern w:val="0"/>
          <w:sz w:val="24"/>
          <w14:ligatures w14:val="none"/>
        </w:rPr>
        <w:t xml:space="preserve">Highlight.js </w:t>
      </w:r>
      <w:r w:rsidRPr="00CF5BA6">
        <w:rPr>
          <w:rFonts w:ascii="inherit" w:eastAsia="宋体" w:hAnsi="inherit" w:cs="宋体"/>
          <w:color w:val="777777"/>
          <w:kern w:val="0"/>
          <w:sz w:val="24"/>
          <w14:ligatures w14:val="none"/>
        </w:rPr>
        <w:t>的命名系统。</w:t>
      </w:r>
      <w:r w:rsidRPr="00CF5BA6">
        <w:rPr>
          <w:rFonts w:ascii="inherit" w:eastAsia="宋体" w:hAnsi="inherit" w:cs="宋体"/>
          <w:color w:val="777777"/>
          <w:kern w:val="0"/>
          <w:sz w:val="24"/>
          <w14:ligatures w14:val="none"/>
        </w:rPr>
        <w:t xml:space="preserve"> </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 xml:space="preserve">Highlight.js </w:t>
      </w:r>
      <w:r w:rsidRPr="00CF5BA6">
        <w:rPr>
          <w:rFonts w:ascii="inherit" w:eastAsia="宋体" w:hAnsi="inherit" w:cs="宋体"/>
          <w:color w:val="777777"/>
          <w:kern w:val="0"/>
          <w:sz w:val="24"/>
          <w14:ligatures w14:val="none"/>
        </w:rPr>
        <w:t>是一个用于网页代码语法高亮的</w:t>
      </w:r>
      <w:r w:rsidRPr="00CF5BA6">
        <w:rPr>
          <w:rFonts w:ascii="inherit" w:eastAsia="宋体" w:hAnsi="inherit" w:cs="宋体"/>
          <w:color w:val="777777"/>
          <w:kern w:val="0"/>
          <w:sz w:val="24"/>
          <w14:ligatures w14:val="none"/>
        </w:rPr>
        <w:t xml:space="preserve"> JavaScript </w:t>
      </w:r>
      <w:r w:rsidRPr="00CF5BA6">
        <w:rPr>
          <w:rFonts w:ascii="inherit" w:eastAsia="宋体" w:hAnsi="inherit" w:cs="宋体"/>
          <w:color w:val="777777"/>
          <w:kern w:val="0"/>
          <w:sz w:val="24"/>
          <w14:ligatures w14:val="none"/>
        </w:rPr>
        <w:t>库。它通过自动检测代码语言并应用不同的样式来高亮代码片段，使网页上的代码更易于阅读。它被广泛应用于技术博客、文档网站和代码编辑器等场景，优势是轻量级和易于集成。</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经过归纳，当前常用的语法类型共计</w:t>
      </w:r>
      <w:r w:rsidRPr="00CF5BA6">
        <w:rPr>
          <w:rFonts w:ascii="inherit" w:eastAsia="宋体" w:hAnsi="inherit" w:cs="宋体"/>
          <w:color w:val="777777"/>
          <w:kern w:val="0"/>
          <w:sz w:val="24"/>
          <w14:ligatures w14:val="none"/>
        </w:rPr>
        <w:t xml:space="preserve"> 9 </w:t>
      </w:r>
      <w:r w:rsidRPr="00CF5BA6">
        <w:rPr>
          <w:rFonts w:ascii="inherit" w:eastAsia="宋体" w:hAnsi="inherit" w:cs="宋体"/>
          <w:color w:val="777777"/>
          <w:kern w:val="0"/>
          <w:sz w:val="24"/>
          <w14:ligatures w14:val="none"/>
        </w:rPr>
        <w:t>大类，包含约</w:t>
      </w:r>
      <w:r w:rsidRPr="00CF5BA6">
        <w:rPr>
          <w:rFonts w:ascii="inherit" w:eastAsia="宋体" w:hAnsi="inherit" w:cs="宋体"/>
          <w:color w:val="777777"/>
          <w:kern w:val="0"/>
          <w:sz w:val="24"/>
          <w14:ligatures w14:val="none"/>
        </w:rPr>
        <w:t xml:space="preserve"> 35 </w:t>
      </w:r>
      <w:r w:rsidRPr="00CF5BA6">
        <w:rPr>
          <w:rFonts w:ascii="inherit" w:eastAsia="宋体" w:hAnsi="inherit" w:cs="宋体"/>
          <w:color w:val="777777"/>
          <w:kern w:val="0"/>
          <w:sz w:val="24"/>
          <w14:ligatures w14:val="none"/>
        </w:rPr>
        <w:t>个</w:t>
      </w:r>
      <w:r w:rsidRPr="00CF5BA6">
        <w:rPr>
          <w:rFonts w:ascii="inherit" w:eastAsia="宋体" w:hAnsi="inherit" w:cs="宋体"/>
          <w:color w:val="777777"/>
          <w:kern w:val="0"/>
          <w:sz w:val="24"/>
          <w14:ligatures w14:val="none"/>
        </w:rPr>
        <w:t xml:space="preserve"> </w:t>
      </w:r>
      <w:proofErr w:type="spellStart"/>
      <w:r w:rsidRPr="00CF5BA6">
        <w:rPr>
          <w:rFonts w:ascii="inherit" w:eastAsia="宋体" w:hAnsi="inherit" w:cs="宋体"/>
          <w:color w:val="777777"/>
          <w:kern w:val="0"/>
          <w:sz w:val="24"/>
          <w14:ligatures w14:val="none"/>
        </w:rPr>
        <w:t>hljs</w:t>
      </w:r>
      <w:proofErr w:type="spellEnd"/>
      <w:r w:rsidRPr="00CF5BA6">
        <w:rPr>
          <w:rFonts w:ascii="inherit" w:eastAsia="宋体" w:hAnsi="inherit" w:cs="宋体"/>
          <w:color w:val="777777"/>
          <w:kern w:val="0"/>
          <w:sz w:val="24"/>
          <w14:ligatures w14:val="none"/>
        </w:rPr>
        <w:t xml:space="preserve"> </w:t>
      </w:r>
      <w:r w:rsidRPr="00CF5BA6">
        <w:rPr>
          <w:rFonts w:ascii="inherit" w:eastAsia="宋体" w:hAnsi="inherit" w:cs="宋体"/>
          <w:color w:val="777777"/>
          <w:kern w:val="0"/>
          <w:sz w:val="24"/>
          <w14:ligatures w14:val="none"/>
        </w:rPr>
        <w:t>类名（后续将基于用户场景和业务持续新增），将</w:t>
      </w:r>
      <w:r w:rsidRPr="00CF5BA6">
        <w:rPr>
          <w:rFonts w:ascii="inherit" w:eastAsia="宋体" w:hAnsi="inherit" w:cs="宋体"/>
          <w:color w:val="777777"/>
          <w:kern w:val="0"/>
          <w:sz w:val="24"/>
          <w14:ligatures w14:val="none"/>
        </w:rPr>
        <w:t xml:space="preserve"> H Design </w:t>
      </w:r>
      <w:r w:rsidRPr="00CF5BA6">
        <w:rPr>
          <w:rFonts w:ascii="inherit" w:eastAsia="宋体" w:hAnsi="inherit" w:cs="宋体"/>
          <w:color w:val="777777"/>
          <w:kern w:val="0"/>
          <w:sz w:val="24"/>
          <w14:ligatures w14:val="none"/>
        </w:rPr>
        <w:t>中选定的</w:t>
      </w:r>
      <w:r w:rsidRPr="00CF5BA6">
        <w:rPr>
          <w:rFonts w:ascii="inherit" w:eastAsia="宋体" w:hAnsi="inherit" w:cs="宋体"/>
          <w:color w:val="777777"/>
          <w:kern w:val="0"/>
          <w:sz w:val="24"/>
          <w14:ligatures w14:val="none"/>
        </w:rPr>
        <w:t xml:space="preserve"> Color Token </w:t>
      </w:r>
      <w:r w:rsidRPr="00CF5BA6">
        <w:rPr>
          <w:rFonts w:ascii="inherit" w:eastAsia="宋体" w:hAnsi="inherit" w:cs="宋体"/>
          <w:color w:val="777777"/>
          <w:kern w:val="0"/>
          <w:sz w:val="24"/>
          <w14:ligatures w14:val="none"/>
        </w:rPr>
        <w:t>与</w:t>
      </w:r>
      <w:r w:rsidRPr="00CF5BA6">
        <w:rPr>
          <w:rFonts w:ascii="inherit" w:eastAsia="宋体" w:hAnsi="inherit" w:cs="宋体"/>
          <w:color w:val="777777"/>
          <w:kern w:val="0"/>
          <w:sz w:val="24"/>
          <w14:ligatures w14:val="none"/>
        </w:rPr>
        <w:t xml:space="preserve"> Highlight.js </w:t>
      </w:r>
      <w:r w:rsidRPr="00CF5BA6">
        <w:rPr>
          <w:rFonts w:ascii="inherit" w:eastAsia="宋体" w:hAnsi="inherit" w:cs="宋体"/>
          <w:color w:val="777777"/>
          <w:kern w:val="0"/>
          <w:sz w:val="24"/>
          <w14:ligatures w14:val="none"/>
        </w:rPr>
        <w:t>内置类名进行绑定，可得到下图所示的映射关系。我们看到的</w:t>
      </w:r>
      <w:r w:rsidRPr="00CF5BA6">
        <w:rPr>
          <w:rFonts w:ascii="inherit" w:eastAsia="宋体" w:hAnsi="inherit" w:cs="宋体"/>
          <w:color w:val="777777"/>
          <w:kern w:val="0"/>
          <w:sz w:val="24"/>
          <w14:ligatures w14:val="none"/>
        </w:rPr>
        <w:t xml:space="preserve"> .</w:t>
      </w:r>
      <w:proofErr w:type="spellStart"/>
      <w:r w:rsidRPr="00CF5BA6">
        <w:rPr>
          <w:rFonts w:ascii="inherit" w:eastAsia="宋体" w:hAnsi="inherit" w:cs="宋体"/>
          <w:color w:val="777777"/>
          <w:kern w:val="0"/>
          <w:sz w:val="24"/>
          <w14:ligatures w14:val="none"/>
        </w:rPr>
        <w:t>hljs</w:t>
      </w:r>
      <w:proofErr w:type="spellEnd"/>
      <w:r w:rsidRPr="00CF5BA6">
        <w:rPr>
          <w:rFonts w:ascii="inherit" w:eastAsia="宋体" w:hAnsi="inherit" w:cs="宋体"/>
          <w:color w:val="777777"/>
          <w:kern w:val="0"/>
          <w:sz w:val="24"/>
          <w14:ligatures w14:val="none"/>
        </w:rPr>
        <w:t>-comment</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w:t>
      </w:r>
      <w:proofErr w:type="spellStart"/>
      <w:r w:rsidRPr="00CF5BA6">
        <w:rPr>
          <w:rFonts w:ascii="inherit" w:eastAsia="宋体" w:hAnsi="inherit" w:cs="宋体"/>
          <w:color w:val="777777"/>
          <w:kern w:val="0"/>
          <w:sz w:val="24"/>
          <w14:ligatures w14:val="none"/>
        </w:rPr>
        <w:t>hljs</w:t>
      </w:r>
      <w:proofErr w:type="spellEnd"/>
      <w:r w:rsidRPr="00CF5BA6">
        <w:rPr>
          <w:rFonts w:ascii="inherit" w:eastAsia="宋体" w:hAnsi="inherit" w:cs="宋体"/>
          <w:color w:val="777777"/>
          <w:kern w:val="0"/>
          <w:sz w:val="24"/>
          <w14:ligatures w14:val="none"/>
        </w:rPr>
        <w:t xml:space="preserve">-function </w:t>
      </w:r>
      <w:r w:rsidRPr="00CF5BA6">
        <w:rPr>
          <w:rFonts w:ascii="inherit" w:eastAsia="宋体" w:hAnsi="inherit" w:cs="宋体"/>
          <w:color w:val="777777"/>
          <w:kern w:val="0"/>
          <w:sz w:val="24"/>
          <w14:ligatures w14:val="none"/>
        </w:rPr>
        <w:t>等名称就是</w:t>
      </w:r>
      <w:r w:rsidRPr="00CF5BA6">
        <w:rPr>
          <w:rFonts w:ascii="inherit" w:eastAsia="宋体" w:hAnsi="inherit" w:cs="宋体"/>
          <w:color w:val="777777"/>
          <w:kern w:val="0"/>
          <w:sz w:val="24"/>
          <w14:ligatures w14:val="none"/>
        </w:rPr>
        <w:t xml:space="preserve"> Highlight.js </w:t>
      </w:r>
      <w:r w:rsidRPr="00CF5BA6">
        <w:rPr>
          <w:rFonts w:ascii="inherit" w:eastAsia="宋体" w:hAnsi="inherit" w:cs="宋体"/>
          <w:color w:val="777777"/>
          <w:kern w:val="0"/>
          <w:sz w:val="24"/>
          <w14:ligatures w14:val="none"/>
        </w:rPr>
        <w:t>的语法类名，而</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注释内容</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程序结构</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是语法聚类后的大类名称。</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"https://uiplus.huawei.com/main/resourceManager/upload/20251031_VoZgVpVhYFZkUdZgZh5k4cU4UB5ZUd49ZsY5ZRYF.png"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2419350"/>
            <wp:effectExtent l="0" t="0" r="0" b="6350"/>
            <wp:docPr id="16517144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419350"/>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值得注意的是，我们需要尽可能减少色相数量，以提升代码观感，使其更简约耐看。因此，在无需特别强调的语法类型中，建议使用灰阶区分主次。例如，在</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数据与字面量</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大类下的</w:t>
      </w:r>
      <w:r w:rsidRPr="00CF5BA6">
        <w:rPr>
          <w:rFonts w:ascii="inherit" w:eastAsia="宋体" w:hAnsi="inherit" w:cs="宋体"/>
          <w:color w:val="777777"/>
          <w:kern w:val="0"/>
          <w:sz w:val="24"/>
          <w14:ligatures w14:val="none"/>
        </w:rPr>
        <w:t xml:space="preserve"> string</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literal</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 xml:space="preserve">number </w:t>
      </w:r>
      <w:r w:rsidRPr="00CF5BA6">
        <w:rPr>
          <w:rFonts w:ascii="inherit" w:eastAsia="宋体" w:hAnsi="inherit" w:cs="宋体"/>
          <w:color w:val="777777"/>
          <w:kern w:val="0"/>
          <w:sz w:val="24"/>
          <w14:ligatures w14:val="none"/>
        </w:rPr>
        <w:t>等语法均被赋予了灰色，而带有判断逻辑的</w:t>
      </w:r>
      <w:r w:rsidRPr="00CF5BA6">
        <w:rPr>
          <w:rFonts w:ascii="inherit" w:eastAsia="宋体" w:hAnsi="inherit" w:cs="宋体"/>
          <w:color w:val="777777"/>
          <w:kern w:val="0"/>
          <w:sz w:val="24"/>
          <w14:ligatures w14:val="none"/>
        </w:rPr>
        <w:t xml:space="preserve"> </w:t>
      </w:r>
      <w:proofErr w:type="spellStart"/>
      <w:r w:rsidRPr="00CF5BA6">
        <w:rPr>
          <w:rFonts w:ascii="inherit" w:eastAsia="宋体" w:hAnsi="inherit" w:cs="宋体"/>
          <w:color w:val="777777"/>
          <w:kern w:val="0"/>
          <w:sz w:val="24"/>
          <w14:ligatures w14:val="none"/>
        </w:rPr>
        <w:t>boolean</w:t>
      </w:r>
      <w:proofErr w:type="spellEnd"/>
      <w:r w:rsidRPr="00CF5BA6">
        <w:rPr>
          <w:rFonts w:ascii="inherit" w:eastAsia="宋体" w:hAnsi="inherit" w:cs="宋体"/>
          <w:color w:val="777777"/>
          <w:kern w:val="0"/>
          <w:sz w:val="24"/>
          <w14:ligatures w14:val="none"/>
        </w:rPr>
        <w:t xml:space="preserve"> </w:t>
      </w:r>
      <w:r w:rsidRPr="00CF5BA6">
        <w:rPr>
          <w:rFonts w:ascii="inherit" w:eastAsia="宋体" w:hAnsi="inherit" w:cs="宋体"/>
          <w:color w:val="777777"/>
          <w:kern w:val="0"/>
          <w:sz w:val="24"/>
          <w14:ligatures w14:val="none"/>
        </w:rPr>
        <w:t>则被赋予了薄荷绿，而注释内容，如</w:t>
      </w:r>
      <w:r w:rsidRPr="00CF5BA6">
        <w:rPr>
          <w:rFonts w:ascii="inherit" w:eastAsia="宋体" w:hAnsi="inherit" w:cs="宋体"/>
          <w:color w:val="777777"/>
          <w:kern w:val="0"/>
          <w:sz w:val="24"/>
          <w14:ligatures w14:val="none"/>
        </w:rPr>
        <w:t xml:space="preserve"> comment</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 xml:space="preserve">quote </w:t>
      </w:r>
      <w:r w:rsidRPr="00CF5BA6">
        <w:rPr>
          <w:rFonts w:ascii="inherit" w:eastAsia="宋体" w:hAnsi="inherit" w:cs="宋体"/>
          <w:color w:val="777777"/>
          <w:kern w:val="0"/>
          <w:sz w:val="24"/>
          <w14:ligatures w14:val="none"/>
        </w:rPr>
        <w:t>等相较于其他类型优先级最低，因此使用明度更小的灰色。</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建议各领域设计师以上述介绍的配色逻辑为基础，同时针对具体业务场景中需要重点强调的语法类型进行高亮。经测试，被高亮的语法类型比例不建议超过</w:t>
      </w:r>
      <w:r w:rsidRPr="00CF5BA6">
        <w:rPr>
          <w:rFonts w:ascii="inherit" w:eastAsia="宋体" w:hAnsi="inherit" w:cs="宋体"/>
          <w:color w:val="777777"/>
          <w:kern w:val="0"/>
          <w:sz w:val="24"/>
          <w14:ligatures w14:val="none"/>
        </w:rPr>
        <w:t xml:space="preserve"> 80%</w:t>
      </w:r>
      <w:r w:rsidRPr="00CF5BA6">
        <w:rPr>
          <w:rFonts w:ascii="inherit" w:eastAsia="宋体" w:hAnsi="inherit" w:cs="宋体"/>
          <w:color w:val="777777"/>
          <w:kern w:val="0"/>
          <w:sz w:val="24"/>
          <w14:ligatures w14:val="none"/>
        </w:rPr>
        <w:t>，使用的色相数量不建议超过</w:t>
      </w:r>
      <w:r w:rsidRPr="00CF5BA6">
        <w:rPr>
          <w:rFonts w:ascii="inherit" w:eastAsia="宋体" w:hAnsi="inherit" w:cs="宋体"/>
          <w:color w:val="777777"/>
          <w:kern w:val="0"/>
          <w:sz w:val="24"/>
          <w14:ligatures w14:val="none"/>
        </w:rPr>
        <w:t xml:space="preserve"> 10 </w:t>
      </w:r>
      <w:r w:rsidRPr="00CF5BA6">
        <w:rPr>
          <w:rFonts w:ascii="inherit" w:eastAsia="宋体" w:hAnsi="inherit" w:cs="宋体"/>
          <w:color w:val="777777"/>
          <w:kern w:val="0"/>
          <w:sz w:val="24"/>
          <w14:ligatures w14:val="none"/>
        </w:rPr>
        <w:t>种，否则将导致代码可读性和观感品质显著下降。</w:t>
      </w:r>
    </w:p>
    <w:p w:rsidR="00CF5BA6" w:rsidRPr="00CF5BA6" w:rsidRDefault="00CF5BA6" w:rsidP="00CF5BA6">
      <w:pPr>
        <w:widowControl/>
        <w:spacing w:line="315" w:lineRule="atLeast"/>
        <w:jc w:val="left"/>
        <w:textAlignment w:val="baseline"/>
        <w:outlineLvl w:val="3"/>
        <w:rPr>
          <w:rFonts w:ascii="inherit" w:eastAsia="宋体" w:hAnsi="inherit" w:cs="宋体"/>
          <w:b/>
          <w:bCs/>
          <w:color w:val="191919"/>
          <w:kern w:val="0"/>
          <w:sz w:val="24"/>
          <w14:ligatures w14:val="none"/>
        </w:rPr>
      </w:pPr>
      <w:r w:rsidRPr="00CF5BA6">
        <w:rPr>
          <w:rFonts w:ascii="inherit" w:eastAsia="宋体" w:hAnsi="inherit" w:cs="宋体"/>
          <w:b/>
          <w:bCs/>
          <w:color w:val="191919"/>
          <w:kern w:val="0"/>
          <w:sz w:val="24"/>
          <w14:ligatures w14:val="none"/>
        </w:rPr>
        <w:t>语义映射表</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lastRenderedPageBreak/>
        <w:t>本色板需要支持</w:t>
      </w:r>
      <w:r w:rsidRPr="00CF5BA6">
        <w:rPr>
          <w:rFonts w:ascii="inherit" w:eastAsia="宋体" w:hAnsi="inherit" w:cs="宋体"/>
          <w:color w:val="777777"/>
          <w:kern w:val="0"/>
          <w:sz w:val="24"/>
          <w14:ligatures w14:val="none"/>
        </w:rPr>
        <w:t xml:space="preserve"> Web </w:t>
      </w:r>
      <w:r w:rsidRPr="00CF5BA6">
        <w:rPr>
          <w:rFonts w:ascii="inherit" w:eastAsia="宋体" w:hAnsi="inherit" w:cs="宋体"/>
          <w:color w:val="777777"/>
          <w:kern w:val="0"/>
          <w:sz w:val="24"/>
          <w14:ligatures w14:val="none"/>
        </w:rPr>
        <w:t>和集成开发环境（</w:t>
      </w:r>
      <w:r w:rsidRPr="00CF5BA6">
        <w:rPr>
          <w:rFonts w:ascii="inherit" w:eastAsia="宋体" w:hAnsi="inherit" w:cs="宋体"/>
          <w:color w:val="777777"/>
          <w:kern w:val="0"/>
          <w:sz w:val="24"/>
          <w14:ligatures w14:val="none"/>
        </w:rPr>
        <w:t>IDE</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 xml:space="preserve">2 </w:t>
      </w:r>
      <w:r w:rsidRPr="00CF5BA6">
        <w:rPr>
          <w:rFonts w:ascii="inherit" w:eastAsia="宋体" w:hAnsi="inherit" w:cs="宋体"/>
          <w:color w:val="777777"/>
          <w:kern w:val="0"/>
          <w:sz w:val="24"/>
          <w14:ligatures w14:val="none"/>
        </w:rPr>
        <w:t>类典型代码显示场景，因此仅有基于</w:t>
      </w:r>
      <w:r w:rsidRPr="00CF5BA6">
        <w:rPr>
          <w:rFonts w:ascii="inherit" w:eastAsia="宋体" w:hAnsi="inherit" w:cs="宋体"/>
          <w:color w:val="777777"/>
          <w:kern w:val="0"/>
          <w:sz w:val="24"/>
          <w14:ligatures w14:val="none"/>
        </w:rPr>
        <w:t xml:space="preserve"> Highlight.js </w:t>
      </w:r>
      <w:r w:rsidRPr="00CF5BA6">
        <w:rPr>
          <w:rFonts w:ascii="inherit" w:eastAsia="宋体" w:hAnsi="inherit" w:cs="宋体"/>
          <w:color w:val="777777"/>
          <w:kern w:val="0"/>
          <w:sz w:val="24"/>
          <w14:ligatures w14:val="none"/>
        </w:rPr>
        <w:t>构建的映射关系是不够的。</w:t>
      </w:r>
      <w:r w:rsidRPr="00CF5BA6">
        <w:rPr>
          <w:rFonts w:ascii="inherit" w:eastAsia="宋体" w:hAnsi="inherit" w:cs="宋体"/>
          <w:color w:val="777777"/>
          <w:kern w:val="0"/>
          <w:sz w:val="24"/>
          <w14:ligatures w14:val="none"/>
        </w:rPr>
        <w:t xml:space="preserve">Highlight.js </w:t>
      </w:r>
      <w:r w:rsidRPr="00CF5BA6">
        <w:rPr>
          <w:rFonts w:ascii="inherit" w:eastAsia="宋体" w:hAnsi="inherit" w:cs="宋体"/>
          <w:color w:val="777777"/>
          <w:kern w:val="0"/>
          <w:sz w:val="24"/>
          <w14:ligatures w14:val="none"/>
        </w:rPr>
        <w:t>虽面向的场景较多，但难以进行更精细的语法类型识别和定义。</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例如在下图展示的映射关系中，</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类型与系统</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类主要支持的语法类型主要为</w:t>
      </w:r>
      <w:r w:rsidRPr="00CF5BA6">
        <w:rPr>
          <w:rFonts w:ascii="inherit" w:eastAsia="宋体" w:hAnsi="inherit" w:cs="宋体"/>
          <w:color w:val="777777"/>
          <w:kern w:val="0"/>
          <w:sz w:val="24"/>
          <w14:ligatures w14:val="none"/>
        </w:rPr>
        <w:t xml:space="preserve"> .</w:t>
      </w:r>
      <w:proofErr w:type="spellStart"/>
      <w:r w:rsidRPr="00CF5BA6">
        <w:rPr>
          <w:rFonts w:ascii="inherit" w:eastAsia="宋体" w:hAnsi="inherit" w:cs="宋体"/>
          <w:color w:val="777777"/>
          <w:kern w:val="0"/>
          <w:sz w:val="24"/>
          <w14:ligatures w14:val="none"/>
        </w:rPr>
        <w:t>hljs</w:t>
      </w:r>
      <w:proofErr w:type="spellEnd"/>
      <w:r w:rsidRPr="00CF5BA6">
        <w:rPr>
          <w:rFonts w:ascii="inherit" w:eastAsia="宋体" w:hAnsi="inherit" w:cs="宋体"/>
          <w:color w:val="777777"/>
          <w:kern w:val="0"/>
          <w:sz w:val="24"/>
          <w14:ligatures w14:val="none"/>
        </w:rPr>
        <w:t>-type</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w:t>
      </w:r>
      <w:proofErr w:type="spellStart"/>
      <w:r w:rsidRPr="00CF5BA6">
        <w:rPr>
          <w:rFonts w:ascii="inherit" w:eastAsia="宋体" w:hAnsi="inherit" w:cs="宋体"/>
          <w:color w:val="777777"/>
          <w:kern w:val="0"/>
          <w:sz w:val="24"/>
          <w14:ligatures w14:val="none"/>
        </w:rPr>
        <w:t>hljs</w:t>
      </w:r>
      <w:proofErr w:type="spellEnd"/>
      <w:r w:rsidRPr="00CF5BA6">
        <w:rPr>
          <w:rFonts w:ascii="inherit" w:eastAsia="宋体" w:hAnsi="inherit" w:cs="宋体"/>
          <w:color w:val="777777"/>
          <w:kern w:val="0"/>
          <w:sz w:val="24"/>
          <w14:ligatures w14:val="none"/>
        </w:rPr>
        <w:t>-title</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w:t>
      </w:r>
      <w:proofErr w:type="spellStart"/>
      <w:r w:rsidRPr="00CF5BA6">
        <w:rPr>
          <w:rFonts w:ascii="inherit" w:eastAsia="宋体" w:hAnsi="inherit" w:cs="宋体"/>
          <w:color w:val="777777"/>
          <w:kern w:val="0"/>
          <w:sz w:val="24"/>
          <w14:ligatures w14:val="none"/>
        </w:rPr>
        <w:t>hljs</w:t>
      </w:r>
      <w:proofErr w:type="spellEnd"/>
      <w:r w:rsidRPr="00CF5BA6">
        <w:rPr>
          <w:rFonts w:ascii="inherit" w:eastAsia="宋体" w:hAnsi="inherit" w:cs="宋体"/>
          <w:color w:val="777777"/>
          <w:kern w:val="0"/>
          <w:sz w:val="24"/>
          <w14:ligatures w14:val="none"/>
        </w:rPr>
        <w:t>-class</w:t>
      </w:r>
      <w:r w:rsidRPr="00CF5BA6">
        <w:rPr>
          <w:rFonts w:ascii="inherit" w:eastAsia="宋体" w:hAnsi="inherit" w:cs="宋体"/>
          <w:color w:val="777777"/>
          <w:kern w:val="0"/>
          <w:sz w:val="24"/>
          <w14:ligatures w14:val="none"/>
        </w:rPr>
        <w:t>，但在像</w:t>
      </w:r>
      <w:r w:rsidRPr="00CF5BA6">
        <w:rPr>
          <w:rFonts w:ascii="inherit" w:eastAsia="宋体" w:hAnsi="inherit" w:cs="宋体"/>
          <w:color w:val="777777"/>
          <w:kern w:val="0"/>
          <w:sz w:val="24"/>
          <w14:ligatures w14:val="none"/>
        </w:rPr>
        <w:t xml:space="preserve"> </w:t>
      </w:r>
      <w:proofErr w:type="spellStart"/>
      <w:r w:rsidRPr="00CF5BA6">
        <w:rPr>
          <w:rFonts w:ascii="inherit" w:eastAsia="宋体" w:hAnsi="inherit" w:cs="宋体"/>
          <w:color w:val="777777"/>
          <w:kern w:val="0"/>
          <w:sz w:val="24"/>
          <w14:ligatures w14:val="none"/>
        </w:rPr>
        <w:t>DevEco</w:t>
      </w:r>
      <w:proofErr w:type="spellEnd"/>
      <w:r w:rsidRPr="00CF5BA6">
        <w:rPr>
          <w:rFonts w:ascii="inherit" w:eastAsia="宋体" w:hAnsi="inherit" w:cs="宋体"/>
          <w:color w:val="777777"/>
          <w:kern w:val="0"/>
          <w:sz w:val="24"/>
          <w14:ligatures w14:val="none"/>
        </w:rPr>
        <w:t xml:space="preserve"> </w:t>
      </w:r>
      <w:r w:rsidRPr="00CF5BA6">
        <w:rPr>
          <w:rFonts w:ascii="inherit" w:eastAsia="宋体" w:hAnsi="inherit" w:cs="宋体"/>
          <w:color w:val="777777"/>
          <w:kern w:val="0"/>
          <w:sz w:val="24"/>
          <w14:ligatures w14:val="none"/>
        </w:rPr>
        <w:t>这样的</w:t>
      </w:r>
      <w:r w:rsidRPr="00CF5BA6">
        <w:rPr>
          <w:rFonts w:ascii="inherit" w:eastAsia="宋体" w:hAnsi="inherit" w:cs="宋体"/>
          <w:color w:val="777777"/>
          <w:kern w:val="0"/>
          <w:sz w:val="24"/>
          <w14:ligatures w14:val="none"/>
        </w:rPr>
        <w:t xml:space="preserve"> IDE </w:t>
      </w:r>
      <w:r w:rsidRPr="00CF5BA6">
        <w:rPr>
          <w:rFonts w:ascii="inherit" w:eastAsia="宋体" w:hAnsi="inherit" w:cs="宋体"/>
          <w:color w:val="777777"/>
          <w:kern w:val="0"/>
          <w:sz w:val="24"/>
          <w14:ligatures w14:val="none"/>
        </w:rPr>
        <w:t>软件中，可以实现更多且精细的类型配置，如</w:t>
      </w:r>
      <w:r w:rsidRPr="00CF5BA6">
        <w:rPr>
          <w:rFonts w:ascii="inherit" w:eastAsia="宋体" w:hAnsi="inherit" w:cs="宋体"/>
          <w:color w:val="777777"/>
          <w:kern w:val="0"/>
          <w:sz w:val="24"/>
          <w14:ligatures w14:val="none"/>
        </w:rPr>
        <w:t xml:space="preserve"> Interface</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Class</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Enum</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 xml:space="preserve">Type parameter </w:t>
      </w:r>
      <w:r w:rsidRPr="00CF5BA6">
        <w:rPr>
          <w:rFonts w:ascii="inherit" w:eastAsia="宋体" w:hAnsi="inherit" w:cs="宋体"/>
          <w:color w:val="777777"/>
          <w:kern w:val="0"/>
          <w:sz w:val="24"/>
          <w14:ligatures w14:val="none"/>
        </w:rPr>
        <w:t>等。像这类配置颗粒度的差异，会导致</w:t>
      </w:r>
      <w:r w:rsidRPr="00CF5BA6">
        <w:rPr>
          <w:rFonts w:ascii="inherit" w:eastAsia="宋体" w:hAnsi="inherit" w:cs="宋体"/>
          <w:color w:val="777777"/>
          <w:kern w:val="0"/>
          <w:sz w:val="24"/>
          <w14:ligatures w14:val="none"/>
        </w:rPr>
        <w:t xml:space="preserve"> Web </w:t>
      </w:r>
      <w:r w:rsidRPr="00CF5BA6">
        <w:rPr>
          <w:rFonts w:ascii="inherit" w:eastAsia="宋体" w:hAnsi="inherit" w:cs="宋体"/>
          <w:color w:val="777777"/>
          <w:kern w:val="0"/>
          <w:sz w:val="24"/>
          <w14:ligatures w14:val="none"/>
        </w:rPr>
        <w:t>和</w:t>
      </w:r>
      <w:r w:rsidRPr="00CF5BA6">
        <w:rPr>
          <w:rFonts w:ascii="inherit" w:eastAsia="宋体" w:hAnsi="inherit" w:cs="宋体"/>
          <w:color w:val="777777"/>
          <w:kern w:val="0"/>
          <w:sz w:val="24"/>
          <w14:ligatures w14:val="none"/>
        </w:rPr>
        <w:t xml:space="preserve"> IDE </w:t>
      </w:r>
      <w:r w:rsidRPr="00CF5BA6">
        <w:rPr>
          <w:rFonts w:ascii="inherit" w:eastAsia="宋体" w:hAnsi="inherit" w:cs="宋体"/>
          <w:color w:val="777777"/>
          <w:kern w:val="0"/>
          <w:sz w:val="24"/>
          <w14:ligatures w14:val="none"/>
        </w:rPr>
        <w:t>场景无法有效的使用同一套色板。</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"https://uiplus.huawei.com/main/resourceManager/upload/20251031_0AVsZkU81YVM1g1g5UYB4F0d5U0x1g4A1s451Q0c.png"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2419350"/>
            <wp:effectExtent l="0" t="0" r="0" b="6350"/>
            <wp:docPr id="2658105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419350"/>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因此我们需要一个基于语义的映射系统，不仅能同时包含</w:t>
      </w:r>
      <w:r w:rsidRPr="00CF5BA6">
        <w:rPr>
          <w:rFonts w:ascii="inherit" w:eastAsia="宋体" w:hAnsi="inherit" w:cs="宋体"/>
          <w:color w:val="777777"/>
          <w:kern w:val="0"/>
          <w:sz w:val="24"/>
          <w14:ligatures w14:val="none"/>
        </w:rPr>
        <w:t xml:space="preserve"> Web </w:t>
      </w:r>
      <w:r w:rsidRPr="00CF5BA6">
        <w:rPr>
          <w:rFonts w:ascii="inherit" w:eastAsia="宋体" w:hAnsi="inherit" w:cs="宋体"/>
          <w:color w:val="777777"/>
          <w:kern w:val="0"/>
          <w:sz w:val="24"/>
          <w14:ligatures w14:val="none"/>
        </w:rPr>
        <w:t>和</w:t>
      </w:r>
      <w:r w:rsidRPr="00CF5BA6">
        <w:rPr>
          <w:rFonts w:ascii="inherit" w:eastAsia="宋体" w:hAnsi="inherit" w:cs="宋体"/>
          <w:color w:val="777777"/>
          <w:kern w:val="0"/>
          <w:sz w:val="24"/>
          <w14:ligatures w14:val="none"/>
        </w:rPr>
        <w:t xml:space="preserve"> IDE </w:t>
      </w:r>
      <w:r w:rsidRPr="00CF5BA6">
        <w:rPr>
          <w:rFonts w:ascii="inherit" w:eastAsia="宋体" w:hAnsi="inherit" w:cs="宋体"/>
          <w:color w:val="777777"/>
          <w:kern w:val="0"/>
          <w:sz w:val="24"/>
          <w14:ligatures w14:val="none"/>
        </w:rPr>
        <w:t>场景中支持的主要配置项，还能构建起两者之间的映射关系，并以此为基础提供建议的颜色。</w:t>
      </w:r>
    </w:p>
    <w:p w:rsidR="00CF5BA6" w:rsidRPr="00CF5BA6" w:rsidRDefault="00CF5BA6" w:rsidP="00CF5BA6">
      <w:pPr>
        <w:widowControl/>
        <w:jc w:val="left"/>
        <w:textAlignment w:val="baseline"/>
        <w:rPr>
          <w:rFonts w:ascii="Manrope-Regular" w:eastAsia="宋体" w:hAnsi="Manrope-Regular" w:cs="宋体"/>
          <w:color w:val="282B33"/>
          <w:kern w:val="0"/>
          <w:szCs w:val="21"/>
          <w14:ligatures w14:val="none"/>
        </w:rPr>
      </w:pPr>
      <w:r w:rsidRPr="00CF5BA6">
        <w:rPr>
          <w:rFonts w:ascii="Manrope-Regular" w:eastAsia="宋体" w:hAnsi="Manrope-Regular" w:cs="宋体"/>
          <w:color w:val="282B33"/>
          <w:kern w:val="0"/>
          <w:szCs w:val="21"/>
          <w14:ligatures w14:val="none"/>
        </w:rPr>
        <w:fldChar w:fldCharType="begin"/>
      </w:r>
      <w:r w:rsidRPr="00CF5BA6">
        <w:rPr>
          <w:rFonts w:ascii="Manrope-Regular" w:eastAsia="宋体" w:hAnsi="Manrope-Regular" w:cs="宋体"/>
          <w:color w:val="282B33"/>
          <w:kern w:val="0"/>
          <w:szCs w:val="21"/>
          <w14:ligatures w14:val="none"/>
        </w:rPr>
        <w:instrText xml:space="preserve"> INCLUDEPICTURE "https://uiplus.huawei.com/main/resourceManager/upload/20251031_U8YF41Vh5p5sYw41Y9ZMYJ4B0544VgY15U5V5sVs.png" \* MERGEFORMATINET </w:instrText>
      </w:r>
      <w:r w:rsidRPr="00CF5BA6">
        <w:rPr>
          <w:rFonts w:ascii="Manrope-Regular" w:eastAsia="宋体" w:hAnsi="Manrope-Regular" w:cs="宋体"/>
          <w:color w:val="282B33"/>
          <w:kern w:val="0"/>
          <w:szCs w:val="21"/>
          <w14:ligatures w14:val="none"/>
        </w:rPr>
        <w:fldChar w:fldCharType="separate"/>
      </w:r>
      <w:r w:rsidRPr="00CF5BA6">
        <w:rPr>
          <w:rFonts w:ascii="Manrope-Regular" w:eastAsia="宋体" w:hAnsi="Manrope-Regular" w:cs="宋体"/>
          <w:noProof/>
          <w:color w:val="282B33"/>
          <w:kern w:val="0"/>
          <w:szCs w:val="21"/>
          <w14:ligatures w14:val="none"/>
        </w:rPr>
        <w:drawing>
          <wp:inline distT="0" distB="0" distL="0" distR="0">
            <wp:extent cx="5274310" cy="2419350"/>
            <wp:effectExtent l="0" t="0" r="0" b="6350"/>
            <wp:docPr id="1813947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419350"/>
                    </a:xfrm>
                    <a:prstGeom prst="rect">
                      <a:avLst/>
                    </a:prstGeom>
                    <a:noFill/>
                    <a:ln>
                      <a:noFill/>
                    </a:ln>
                  </pic:spPr>
                </pic:pic>
              </a:graphicData>
            </a:graphic>
          </wp:inline>
        </w:drawing>
      </w:r>
      <w:r w:rsidRPr="00CF5BA6">
        <w:rPr>
          <w:rFonts w:ascii="Manrope-Regular" w:eastAsia="宋体" w:hAnsi="Manrope-Regular" w:cs="宋体"/>
          <w:color w:val="282B33"/>
          <w:kern w:val="0"/>
          <w:szCs w:val="21"/>
          <w14:ligatures w14:val="none"/>
        </w:rPr>
        <w:fldChar w:fldCharType="end"/>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lastRenderedPageBreak/>
        <w:t>上图所示的表格即为语义映射表，从左至右分别呈现了</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功能大类，功能子类，</w:t>
      </w:r>
      <w:r w:rsidRPr="00CF5BA6">
        <w:rPr>
          <w:rFonts w:ascii="inherit" w:eastAsia="宋体" w:hAnsi="inherit" w:cs="宋体"/>
          <w:color w:val="777777"/>
          <w:kern w:val="0"/>
          <w:sz w:val="24"/>
          <w14:ligatures w14:val="none"/>
        </w:rPr>
        <w:t xml:space="preserve">Highlight.js </w:t>
      </w:r>
      <w:r w:rsidRPr="00CF5BA6">
        <w:rPr>
          <w:rFonts w:ascii="inherit" w:eastAsia="宋体" w:hAnsi="inherit" w:cs="宋体"/>
          <w:color w:val="777777"/>
          <w:kern w:val="0"/>
          <w:sz w:val="24"/>
          <w14:ligatures w14:val="none"/>
        </w:rPr>
        <w:t>类名，</w:t>
      </w:r>
      <w:r w:rsidRPr="00CF5BA6">
        <w:rPr>
          <w:rFonts w:ascii="inherit" w:eastAsia="宋体" w:hAnsi="inherit" w:cs="宋体"/>
          <w:color w:val="777777"/>
          <w:kern w:val="0"/>
          <w:sz w:val="24"/>
          <w14:ligatures w14:val="none"/>
        </w:rPr>
        <w:t xml:space="preserve">IDE </w:t>
      </w:r>
      <w:r w:rsidRPr="00CF5BA6">
        <w:rPr>
          <w:rFonts w:ascii="inherit" w:eastAsia="宋体" w:hAnsi="inherit" w:cs="宋体"/>
          <w:color w:val="777777"/>
          <w:kern w:val="0"/>
          <w:sz w:val="24"/>
          <w14:ligatures w14:val="none"/>
        </w:rPr>
        <w:t>设置项名，频率，深色色值，浅色色值，常见用途示例和选色理由。表格顺序代表了实际选色的思考逻辑，具体如下：</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第</w:t>
      </w:r>
      <w:r w:rsidRPr="00CF5BA6">
        <w:rPr>
          <w:rFonts w:ascii="inherit" w:eastAsia="宋体" w:hAnsi="inherit" w:cs="宋体"/>
          <w:color w:val="777777"/>
          <w:kern w:val="0"/>
          <w:sz w:val="24"/>
          <w14:ligatures w14:val="none"/>
        </w:rPr>
        <w:t xml:space="preserve"> 1 </w:t>
      </w:r>
      <w:r w:rsidRPr="00CF5BA6">
        <w:rPr>
          <w:rFonts w:ascii="inherit" w:eastAsia="宋体" w:hAnsi="inherit" w:cs="宋体"/>
          <w:color w:val="777777"/>
          <w:kern w:val="0"/>
          <w:sz w:val="24"/>
          <w14:ligatures w14:val="none"/>
        </w:rPr>
        <w:t>步：当需要确定某个语法的高亮色值时，优先确定该语法所在的功能大类和子类。例如，在</w:t>
      </w:r>
      <w:r w:rsidRPr="00CF5BA6">
        <w:rPr>
          <w:rFonts w:ascii="inherit" w:eastAsia="宋体" w:hAnsi="inherit" w:cs="宋体"/>
          <w:color w:val="777777"/>
          <w:kern w:val="0"/>
          <w:sz w:val="24"/>
          <w14:ligatures w14:val="none"/>
        </w:rPr>
        <w:t xml:space="preserve"> </w:t>
      </w:r>
      <w:proofErr w:type="spellStart"/>
      <w:r w:rsidRPr="00CF5BA6">
        <w:rPr>
          <w:rFonts w:ascii="inherit" w:eastAsia="宋体" w:hAnsi="inherit" w:cs="宋体"/>
          <w:color w:val="777777"/>
          <w:kern w:val="0"/>
          <w:sz w:val="24"/>
          <w14:ligatures w14:val="none"/>
        </w:rPr>
        <w:t>ArkTS</w:t>
      </w:r>
      <w:proofErr w:type="spellEnd"/>
      <w:r w:rsidRPr="00CF5BA6">
        <w:rPr>
          <w:rFonts w:ascii="inherit" w:eastAsia="宋体" w:hAnsi="inherit" w:cs="宋体"/>
          <w:color w:val="777777"/>
          <w:kern w:val="0"/>
          <w:sz w:val="24"/>
          <w14:ligatures w14:val="none"/>
        </w:rPr>
        <w:t xml:space="preserve"> </w:t>
      </w:r>
      <w:r w:rsidRPr="00CF5BA6">
        <w:rPr>
          <w:rFonts w:ascii="inherit" w:eastAsia="宋体" w:hAnsi="inherit" w:cs="宋体"/>
          <w:color w:val="777777"/>
          <w:kern w:val="0"/>
          <w:sz w:val="24"/>
          <w14:ligatures w14:val="none"/>
        </w:rPr>
        <w:t>语言中，</w:t>
      </w:r>
      <w:r w:rsidRPr="00CF5BA6">
        <w:rPr>
          <w:rFonts w:ascii="inherit" w:eastAsia="宋体" w:hAnsi="inherit" w:cs="宋体"/>
          <w:color w:val="777777"/>
          <w:kern w:val="0"/>
          <w:sz w:val="24"/>
          <w14:ligatures w14:val="none"/>
        </w:rPr>
        <w:t>“import”</w:t>
      </w:r>
      <w:r w:rsidRPr="00CF5BA6">
        <w:rPr>
          <w:rFonts w:ascii="inherit" w:eastAsia="宋体" w:hAnsi="inherit" w:cs="宋体"/>
          <w:color w:val="777777"/>
          <w:kern w:val="0"/>
          <w:sz w:val="24"/>
          <w14:ligatures w14:val="none"/>
        </w:rPr>
        <w:t>属于程序结构中的关键字类型。</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第</w:t>
      </w:r>
      <w:r w:rsidRPr="00CF5BA6">
        <w:rPr>
          <w:rFonts w:ascii="inherit" w:eastAsia="宋体" w:hAnsi="inherit" w:cs="宋体"/>
          <w:color w:val="777777"/>
          <w:kern w:val="0"/>
          <w:sz w:val="24"/>
          <w14:ligatures w14:val="none"/>
        </w:rPr>
        <w:t xml:space="preserve"> 2 </w:t>
      </w:r>
      <w:r w:rsidRPr="00CF5BA6">
        <w:rPr>
          <w:rFonts w:ascii="inherit" w:eastAsia="宋体" w:hAnsi="inherit" w:cs="宋体"/>
          <w:color w:val="777777"/>
          <w:kern w:val="0"/>
          <w:sz w:val="24"/>
          <w14:ligatures w14:val="none"/>
        </w:rPr>
        <w:t>步：明确功能大类和子类后，基于业务场景查看</w:t>
      </w:r>
      <w:r w:rsidRPr="00CF5BA6">
        <w:rPr>
          <w:rFonts w:ascii="inherit" w:eastAsia="宋体" w:hAnsi="inherit" w:cs="宋体"/>
          <w:color w:val="777777"/>
          <w:kern w:val="0"/>
          <w:sz w:val="24"/>
          <w14:ligatures w14:val="none"/>
        </w:rPr>
        <w:t xml:space="preserve"> Highlight.js </w:t>
      </w:r>
      <w:r w:rsidRPr="00CF5BA6">
        <w:rPr>
          <w:rFonts w:ascii="inherit" w:eastAsia="宋体" w:hAnsi="inherit" w:cs="宋体"/>
          <w:color w:val="777777"/>
          <w:kern w:val="0"/>
          <w:sz w:val="24"/>
          <w14:ligatures w14:val="none"/>
        </w:rPr>
        <w:t>类名或</w:t>
      </w:r>
      <w:r w:rsidRPr="00CF5BA6">
        <w:rPr>
          <w:rFonts w:ascii="inherit" w:eastAsia="宋体" w:hAnsi="inherit" w:cs="宋体"/>
          <w:color w:val="777777"/>
          <w:kern w:val="0"/>
          <w:sz w:val="24"/>
          <w14:ligatures w14:val="none"/>
        </w:rPr>
        <w:t xml:space="preserve"> IDE </w:t>
      </w:r>
      <w:r w:rsidRPr="00CF5BA6">
        <w:rPr>
          <w:rFonts w:ascii="inherit" w:eastAsia="宋体" w:hAnsi="inherit" w:cs="宋体"/>
          <w:color w:val="777777"/>
          <w:kern w:val="0"/>
          <w:sz w:val="24"/>
          <w14:ligatures w14:val="none"/>
        </w:rPr>
        <w:t>设置项名（网页场景：</w:t>
      </w:r>
      <w:r w:rsidRPr="00CF5BA6">
        <w:rPr>
          <w:rFonts w:ascii="inherit" w:eastAsia="宋体" w:hAnsi="inherit" w:cs="宋体"/>
          <w:color w:val="777777"/>
          <w:kern w:val="0"/>
          <w:sz w:val="24"/>
          <w14:ligatures w14:val="none"/>
        </w:rPr>
        <w:t>Highlight.js</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 xml:space="preserve">IDE </w:t>
      </w:r>
      <w:r w:rsidRPr="00CF5BA6">
        <w:rPr>
          <w:rFonts w:ascii="inherit" w:eastAsia="宋体" w:hAnsi="inherit" w:cs="宋体"/>
          <w:color w:val="777777"/>
          <w:kern w:val="0"/>
          <w:sz w:val="24"/>
          <w14:ligatures w14:val="none"/>
        </w:rPr>
        <w:t>场景</w:t>
      </w:r>
      <w:r w:rsidRPr="00CF5BA6">
        <w:rPr>
          <w:rFonts w:ascii="inherit" w:eastAsia="宋体" w:hAnsi="inherit" w:cs="宋体"/>
          <w:color w:val="777777"/>
          <w:kern w:val="0"/>
          <w:sz w:val="24"/>
          <w14:ligatures w14:val="none"/>
        </w:rPr>
        <w:t xml:space="preserve"> </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 xml:space="preserve">IDE </w:t>
      </w:r>
      <w:r w:rsidRPr="00CF5BA6">
        <w:rPr>
          <w:rFonts w:ascii="inherit" w:eastAsia="宋体" w:hAnsi="inherit" w:cs="宋体"/>
          <w:color w:val="777777"/>
          <w:kern w:val="0"/>
          <w:sz w:val="24"/>
          <w14:ligatures w14:val="none"/>
        </w:rPr>
        <w:t>设置项名）。例如，</w:t>
      </w:r>
      <w:r w:rsidRPr="00CF5BA6">
        <w:rPr>
          <w:rFonts w:ascii="inherit" w:eastAsia="宋体" w:hAnsi="inherit" w:cs="宋体"/>
          <w:color w:val="777777"/>
          <w:kern w:val="0"/>
          <w:sz w:val="24"/>
          <w14:ligatures w14:val="none"/>
        </w:rPr>
        <w:t>“import”</w:t>
      </w:r>
      <w:r w:rsidRPr="00CF5BA6">
        <w:rPr>
          <w:rFonts w:ascii="inherit" w:eastAsia="宋体" w:hAnsi="inherit" w:cs="宋体"/>
          <w:color w:val="777777"/>
          <w:kern w:val="0"/>
          <w:sz w:val="24"/>
          <w14:ligatures w14:val="none"/>
        </w:rPr>
        <w:t>的</w:t>
      </w:r>
      <w:r w:rsidRPr="00CF5BA6">
        <w:rPr>
          <w:rFonts w:ascii="inherit" w:eastAsia="宋体" w:hAnsi="inherit" w:cs="宋体"/>
          <w:color w:val="777777"/>
          <w:kern w:val="0"/>
          <w:sz w:val="24"/>
          <w14:ligatures w14:val="none"/>
        </w:rPr>
        <w:t xml:space="preserve"> Highlight.js </w:t>
      </w:r>
      <w:r w:rsidRPr="00CF5BA6">
        <w:rPr>
          <w:rFonts w:ascii="inherit" w:eastAsia="宋体" w:hAnsi="inherit" w:cs="宋体"/>
          <w:color w:val="777777"/>
          <w:kern w:val="0"/>
          <w:sz w:val="24"/>
          <w14:ligatures w14:val="none"/>
        </w:rPr>
        <w:t>类名为</w:t>
      </w:r>
      <w:r w:rsidRPr="00CF5BA6">
        <w:rPr>
          <w:rFonts w:ascii="inherit" w:eastAsia="宋体" w:hAnsi="inherit" w:cs="宋体"/>
          <w:color w:val="777777"/>
          <w:kern w:val="0"/>
          <w:sz w:val="24"/>
          <w14:ligatures w14:val="none"/>
        </w:rPr>
        <w:t xml:space="preserve"> .</w:t>
      </w:r>
      <w:proofErr w:type="spellStart"/>
      <w:r w:rsidRPr="00CF5BA6">
        <w:rPr>
          <w:rFonts w:ascii="inherit" w:eastAsia="宋体" w:hAnsi="inherit" w:cs="宋体"/>
          <w:color w:val="777777"/>
          <w:kern w:val="0"/>
          <w:sz w:val="24"/>
          <w14:ligatures w14:val="none"/>
        </w:rPr>
        <w:t>hljs</w:t>
      </w:r>
      <w:proofErr w:type="spellEnd"/>
      <w:r w:rsidRPr="00CF5BA6">
        <w:rPr>
          <w:rFonts w:ascii="inherit" w:eastAsia="宋体" w:hAnsi="inherit" w:cs="宋体"/>
          <w:color w:val="777777"/>
          <w:kern w:val="0"/>
          <w:sz w:val="24"/>
          <w14:ligatures w14:val="none"/>
        </w:rPr>
        <w:t>-keyword</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 xml:space="preserve">IDE </w:t>
      </w:r>
      <w:r w:rsidRPr="00CF5BA6">
        <w:rPr>
          <w:rFonts w:ascii="inherit" w:eastAsia="宋体" w:hAnsi="inherit" w:cs="宋体"/>
          <w:color w:val="777777"/>
          <w:kern w:val="0"/>
          <w:sz w:val="24"/>
          <w14:ligatures w14:val="none"/>
        </w:rPr>
        <w:t>设置项名一般为</w:t>
      </w:r>
      <w:r w:rsidRPr="00CF5BA6">
        <w:rPr>
          <w:rFonts w:ascii="inherit" w:eastAsia="宋体" w:hAnsi="inherit" w:cs="宋体"/>
          <w:color w:val="777777"/>
          <w:kern w:val="0"/>
          <w:sz w:val="24"/>
          <w14:ligatures w14:val="none"/>
        </w:rPr>
        <w:t xml:space="preserve"> Keyword</w:t>
      </w:r>
      <w:r w:rsidRPr="00CF5BA6">
        <w:rPr>
          <w:rFonts w:ascii="inherit" w:eastAsia="宋体" w:hAnsi="inherit" w:cs="宋体"/>
          <w:color w:val="777777"/>
          <w:kern w:val="0"/>
          <w:sz w:val="24"/>
          <w14:ligatures w14:val="none"/>
        </w:rPr>
        <w:t>。值得注意的是，表格中的</w:t>
      </w:r>
      <w:r w:rsidRPr="00CF5BA6">
        <w:rPr>
          <w:rFonts w:ascii="inherit" w:eastAsia="宋体" w:hAnsi="inherit" w:cs="宋体"/>
          <w:color w:val="777777"/>
          <w:kern w:val="0"/>
          <w:sz w:val="24"/>
          <w14:ligatures w14:val="none"/>
        </w:rPr>
        <w:t xml:space="preserve"> IDE </w:t>
      </w:r>
      <w:r w:rsidRPr="00CF5BA6">
        <w:rPr>
          <w:rFonts w:ascii="inherit" w:eastAsia="宋体" w:hAnsi="inherit" w:cs="宋体"/>
          <w:color w:val="777777"/>
          <w:kern w:val="0"/>
          <w:sz w:val="24"/>
          <w14:ligatures w14:val="none"/>
        </w:rPr>
        <w:t>设置项名基于</w:t>
      </w:r>
      <w:r w:rsidRPr="00CF5BA6">
        <w:rPr>
          <w:rFonts w:ascii="inherit" w:eastAsia="宋体" w:hAnsi="inherit" w:cs="宋体"/>
          <w:color w:val="777777"/>
          <w:kern w:val="0"/>
          <w:sz w:val="24"/>
          <w14:ligatures w14:val="none"/>
        </w:rPr>
        <w:t xml:space="preserve"> </w:t>
      </w:r>
      <w:proofErr w:type="spellStart"/>
      <w:r w:rsidRPr="00CF5BA6">
        <w:rPr>
          <w:rFonts w:ascii="inherit" w:eastAsia="宋体" w:hAnsi="inherit" w:cs="宋体"/>
          <w:color w:val="777777"/>
          <w:kern w:val="0"/>
          <w:sz w:val="24"/>
          <w14:ligatures w14:val="none"/>
        </w:rPr>
        <w:t>DevEco</w:t>
      </w:r>
      <w:proofErr w:type="spellEnd"/>
      <w:r w:rsidRPr="00CF5BA6">
        <w:rPr>
          <w:rFonts w:ascii="inherit" w:eastAsia="宋体" w:hAnsi="inherit" w:cs="宋体"/>
          <w:color w:val="777777"/>
          <w:kern w:val="0"/>
          <w:sz w:val="24"/>
          <w14:ligatures w14:val="none"/>
        </w:rPr>
        <w:t xml:space="preserve"> </w:t>
      </w:r>
      <w:r w:rsidRPr="00CF5BA6">
        <w:rPr>
          <w:rFonts w:ascii="inherit" w:eastAsia="宋体" w:hAnsi="inherit" w:cs="宋体"/>
          <w:color w:val="777777"/>
          <w:kern w:val="0"/>
          <w:sz w:val="24"/>
          <w14:ligatures w14:val="none"/>
        </w:rPr>
        <w:t>整理而成，并不代表行业所有集成开发发软件，实际使用时可能存在出入。</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第</w:t>
      </w:r>
      <w:r w:rsidRPr="00CF5BA6">
        <w:rPr>
          <w:rFonts w:ascii="inherit" w:eastAsia="宋体" w:hAnsi="inherit" w:cs="宋体"/>
          <w:color w:val="777777"/>
          <w:kern w:val="0"/>
          <w:sz w:val="24"/>
          <w14:ligatures w14:val="none"/>
        </w:rPr>
        <w:t xml:space="preserve"> 3 </w:t>
      </w:r>
      <w:r w:rsidRPr="00CF5BA6">
        <w:rPr>
          <w:rFonts w:ascii="inherit" w:eastAsia="宋体" w:hAnsi="inherit" w:cs="宋体"/>
          <w:color w:val="777777"/>
          <w:kern w:val="0"/>
          <w:sz w:val="24"/>
          <w14:ligatures w14:val="none"/>
        </w:rPr>
        <w:t>步：明确深色和浅色模式下对应的色值。例如，</w:t>
      </w:r>
      <w:r w:rsidRPr="00CF5BA6">
        <w:rPr>
          <w:rFonts w:ascii="inherit" w:eastAsia="宋体" w:hAnsi="inherit" w:cs="宋体"/>
          <w:color w:val="777777"/>
          <w:kern w:val="0"/>
          <w:sz w:val="24"/>
          <w14:ligatures w14:val="none"/>
        </w:rPr>
        <w:t>“import”</w:t>
      </w:r>
      <w:r w:rsidRPr="00CF5BA6">
        <w:rPr>
          <w:rFonts w:ascii="inherit" w:eastAsia="宋体" w:hAnsi="inherit" w:cs="宋体"/>
          <w:color w:val="777777"/>
          <w:kern w:val="0"/>
          <w:sz w:val="24"/>
          <w14:ligatures w14:val="none"/>
        </w:rPr>
        <w:t>的色值在深色模式下为</w:t>
      </w:r>
      <w:r w:rsidRPr="00CF5BA6">
        <w:rPr>
          <w:rFonts w:ascii="inherit" w:eastAsia="宋体" w:hAnsi="inherit" w:cs="宋体"/>
          <w:color w:val="777777"/>
          <w:kern w:val="0"/>
          <w:sz w:val="24"/>
          <w14:ligatures w14:val="none"/>
        </w:rPr>
        <w:t>“#F8CD75"</w:t>
      </w:r>
      <w:r w:rsidRPr="00CF5BA6">
        <w:rPr>
          <w:rFonts w:ascii="inherit" w:eastAsia="宋体" w:hAnsi="inherit" w:cs="宋体"/>
          <w:color w:val="777777"/>
          <w:kern w:val="0"/>
          <w:sz w:val="24"/>
          <w14:ligatures w14:val="none"/>
        </w:rPr>
        <w:t>，浅色模式下为</w:t>
      </w:r>
      <w:r w:rsidRPr="00CF5BA6">
        <w:rPr>
          <w:rFonts w:ascii="inherit" w:eastAsia="宋体" w:hAnsi="inherit" w:cs="宋体"/>
          <w:color w:val="777777"/>
          <w:kern w:val="0"/>
          <w:sz w:val="24"/>
          <w14:ligatures w14:val="none"/>
        </w:rPr>
        <w:t>“#C98208”</w:t>
      </w:r>
      <w:r w:rsidRPr="00CF5BA6">
        <w:rPr>
          <w:rFonts w:ascii="inherit" w:eastAsia="宋体" w:hAnsi="inherit" w:cs="宋体"/>
          <w:color w:val="777777"/>
          <w:kern w:val="0"/>
          <w:sz w:val="24"/>
          <w14:ligatures w14:val="none"/>
        </w:rPr>
        <w:t>。右侧的</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场景用途</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和</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选色理由</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供设计师在敲定色值前确认类型是否有误。</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通过上述方法，即可完成对某一种语法类型的配色。同时，建议设计师在落地阶段始终基于这份语义映射表和开发、测试同事进行沟通和编辑，这将极大提高协作和落地效率。</w:t>
      </w:r>
    </w:p>
    <w:p w:rsidR="00CF5BA6" w:rsidRPr="00CF5BA6" w:rsidRDefault="00CF5BA6" w:rsidP="00CF5BA6">
      <w:pPr>
        <w:widowControl/>
        <w:jc w:val="left"/>
        <w:rPr>
          <w:rFonts w:ascii="宋体" w:eastAsia="宋体" w:hAnsi="宋体" w:cs="宋体"/>
          <w:kern w:val="0"/>
          <w:sz w:val="24"/>
          <w14:ligatures w14:val="none"/>
        </w:rPr>
      </w:pPr>
    </w:p>
    <w:p w:rsidR="00CF5BA6" w:rsidRPr="00CF5BA6" w:rsidRDefault="00CF5BA6" w:rsidP="00CF5BA6">
      <w:pPr>
        <w:widowControl/>
        <w:spacing w:line="480" w:lineRule="atLeast"/>
        <w:jc w:val="left"/>
        <w:textAlignment w:val="baseline"/>
        <w:outlineLvl w:val="2"/>
        <w:rPr>
          <w:rFonts w:ascii="inherit" w:eastAsia="宋体" w:hAnsi="inherit" w:cs="宋体"/>
          <w:b/>
          <w:bCs/>
          <w:color w:val="191919"/>
          <w:kern w:val="0"/>
          <w:sz w:val="30"/>
          <w:szCs w:val="30"/>
          <w14:ligatures w14:val="none"/>
        </w:rPr>
      </w:pPr>
      <w:r w:rsidRPr="00CF5BA6">
        <w:rPr>
          <w:rFonts w:ascii="inherit" w:eastAsia="宋体" w:hAnsi="inherit" w:cs="宋体"/>
          <w:b/>
          <w:bCs/>
          <w:color w:val="191919"/>
          <w:kern w:val="0"/>
          <w:sz w:val="30"/>
          <w:szCs w:val="30"/>
          <w14:ligatures w14:val="none"/>
        </w:rPr>
        <w:t>公司色板</w:t>
      </w:r>
    </w:p>
    <w:p w:rsidR="00CF5BA6" w:rsidRPr="00CF5BA6" w:rsidRDefault="00CF5BA6" w:rsidP="00CF5BA6">
      <w:pPr>
        <w:widowControl/>
        <w:spacing w:line="420" w:lineRule="atLeast"/>
        <w:jc w:val="left"/>
        <w:textAlignment w:val="baseline"/>
        <w:rPr>
          <w:rFonts w:ascii="inherit" w:eastAsia="宋体" w:hAnsi="inherit" w:cs="宋体"/>
          <w:color w:val="777777"/>
          <w:kern w:val="0"/>
          <w:sz w:val="24"/>
          <w14:ligatures w14:val="none"/>
        </w:rPr>
      </w:pPr>
      <w:r w:rsidRPr="00CF5BA6">
        <w:rPr>
          <w:rFonts w:ascii="inherit" w:eastAsia="宋体" w:hAnsi="inherit" w:cs="宋体"/>
          <w:color w:val="777777"/>
          <w:kern w:val="0"/>
          <w:sz w:val="24"/>
          <w14:ligatures w14:val="none"/>
        </w:rPr>
        <w:t>以下色板是基于公司色彩在数字场景下的延展和适配。我们将色板从浅到深依次分成</w:t>
      </w:r>
      <w:r w:rsidRPr="00CF5BA6">
        <w:rPr>
          <w:rFonts w:ascii="inherit" w:eastAsia="宋体" w:hAnsi="inherit" w:cs="宋体"/>
          <w:color w:val="777777"/>
          <w:kern w:val="0"/>
          <w:sz w:val="24"/>
          <w14:ligatures w14:val="none"/>
        </w:rPr>
        <w:t>12</w:t>
      </w:r>
      <w:r w:rsidRPr="00CF5BA6">
        <w:rPr>
          <w:rFonts w:ascii="inherit" w:eastAsia="宋体" w:hAnsi="inherit" w:cs="宋体"/>
          <w:color w:val="777777"/>
          <w:kern w:val="0"/>
          <w:sz w:val="24"/>
          <w14:ligatures w14:val="none"/>
        </w:rPr>
        <w:t>个梯度</w:t>
      </w:r>
      <w:r w:rsidRPr="00CF5BA6">
        <w:rPr>
          <w:rFonts w:ascii="inherit" w:eastAsia="宋体" w:hAnsi="inherit" w:cs="宋体"/>
          <w:color w:val="777777"/>
          <w:kern w:val="0"/>
          <w:sz w:val="24"/>
          <w14:ligatures w14:val="none"/>
        </w:rPr>
        <w:t xml:space="preserve"> - </w:t>
      </w:r>
      <w:r w:rsidRPr="00CF5BA6">
        <w:rPr>
          <w:rFonts w:ascii="inherit" w:eastAsia="宋体" w:hAnsi="inherit" w:cs="宋体"/>
          <w:color w:val="777777"/>
          <w:kern w:val="0"/>
          <w:sz w:val="24"/>
          <w14:ligatures w14:val="none"/>
        </w:rPr>
        <w:t>黑色，白色和每种色调的</w:t>
      </w:r>
      <w:r w:rsidRPr="00CF5BA6">
        <w:rPr>
          <w:rFonts w:ascii="inherit" w:eastAsia="宋体" w:hAnsi="inherit" w:cs="宋体"/>
          <w:color w:val="777777"/>
          <w:kern w:val="0"/>
          <w:sz w:val="24"/>
          <w14:ligatures w14:val="none"/>
        </w:rPr>
        <w:t>10</w:t>
      </w:r>
      <w:r w:rsidRPr="00CF5BA6">
        <w:rPr>
          <w:rFonts w:ascii="inherit" w:eastAsia="宋体" w:hAnsi="inherit" w:cs="宋体"/>
          <w:color w:val="777777"/>
          <w:kern w:val="0"/>
          <w:sz w:val="24"/>
          <w14:ligatures w14:val="none"/>
        </w:rPr>
        <w:t>个值。在色彩命名上默认使用此颜色的字面名称，如红色、橙色等，加上数字刻度，如</w:t>
      </w:r>
      <w:r w:rsidRPr="00CF5BA6">
        <w:rPr>
          <w:rFonts w:ascii="inherit" w:eastAsia="宋体" w:hAnsi="inherit" w:cs="宋体"/>
          <w:color w:val="777777"/>
          <w:kern w:val="0"/>
          <w:sz w:val="24"/>
          <w14:ligatures w14:val="none"/>
        </w:rPr>
        <w:t>50</w:t>
      </w:r>
      <w:r w:rsidRPr="00CF5BA6">
        <w:rPr>
          <w:rFonts w:ascii="inherit" w:eastAsia="宋体" w:hAnsi="inherit" w:cs="宋体"/>
          <w:color w:val="777777"/>
          <w:kern w:val="0"/>
          <w:sz w:val="24"/>
          <w14:ligatures w14:val="none"/>
        </w:rPr>
        <w:t>、</w:t>
      </w:r>
      <w:r w:rsidRPr="00CF5BA6">
        <w:rPr>
          <w:rFonts w:ascii="inherit" w:eastAsia="宋体" w:hAnsi="inherit" w:cs="宋体"/>
          <w:color w:val="777777"/>
          <w:kern w:val="0"/>
          <w:sz w:val="24"/>
          <w14:ligatures w14:val="none"/>
        </w:rPr>
        <w:t>90</w:t>
      </w:r>
      <w:r w:rsidRPr="00CF5BA6">
        <w:rPr>
          <w:rFonts w:ascii="inherit" w:eastAsia="宋体" w:hAnsi="inherit" w:cs="宋体"/>
          <w:color w:val="777777"/>
          <w:kern w:val="0"/>
          <w:sz w:val="24"/>
          <w14:ligatures w14:val="none"/>
        </w:rPr>
        <w:t>等，其中</w:t>
      </w:r>
      <w:r w:rsidRPr="00CF5BA6">
        <w:rPr>
          <w:rFonts w:ascii="inherit" w:eastAsia="宋体" w:hAnsi="inherit" w:cs="宋体"/>
          <w:color w:val="777777"/>
          <w:kern w:val="0"/>
          <w:sz w:val="24"/>
          <w14:ligatures w14:val="none"/>
        </w:rPr>
        <w:t>90</w:t>
      </w:r>
      <w:r w:rsidRPr="00CF5BA6">
        <w:rPr>
          <w:rFonts w:ascii="inherit" w:eastAsia="宋体" w:hAnsi="inherit" w:cs="宋体"/>
          <w:color w:val="777777"/>
          <w:kern w:val="0"/>
          <w:sz w:val="24"/>
          <w14:ligatures w14:val="none"/>
        </w:rPr>
        <w:t>是该梯度中色调最暗沉的色彩，</w:t>
      </w:r>
      <w:r w:rsidRPr="00CF5BA6">
        <w:rPr>
          <w:rFonts w:ascii="inherit" w:eastAsia="宋体" w:hAnsi="inherit" w:cs="宋体"/>
          <w:color w:val="777777"/>
          <w:kern w:val="0"/>
          <w:sz w:val="24"/>
          <w14:ligatures w14:val="none"/>
        </w:rPr>
        <w:t>05</w:t>
      </w:r>
      <w:r w:rsidRPr="00CF5BA6">
        <w:rPr>
          <w:rFonts w:ascii="inherit" w:eastAsia="宋体" w:hAnsi="inherit" w:cs="宋体"/>
          <w:color w:val="777777"/>
          <w:kern w:val="0"/>
          <w:sz w:val="24"/>
          <w14:ligatures w14:val="none"/>
        </w:rPr>
        <w:t>是该梯度中色调最明亮的色彩。</w:t>
      </w:r>
    </w:p>
    <w:p w:rsidR="00CF5BA6" w:rsidRPr="00CF5BA6" w:rsidRDefault="00CF5BA6" w:rsidP="00CF5BA6">
      <w:pPr>
        <w:widowControl/>
        <w:numPr>
          <w:ilvl w:val="0"/>
          <w:numId w:val="1"/>
        </w:numPr>
        <w:shd w:val="clear" w:color="auto" w:fill="FEE5F2"/>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rose-05</w:t>
      </w:r>
    </w:p>
    <w:p w:rsidR="00CF5BA6" w:rsidRPr="00CF5BA6" w:rsidRDefault="00CF5BA6" w:rsidP="00CF5BA6">
      <w:pPr>
        <w:widowControl/>
        <w:shd w:val="clear" w:color="auto" w:fill="FEE5F2"/>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#FEE5F2</w:t>
      </w:r>
    </w:p>
    <w:p w:rsidR="00CF5BA6" w:rsidRPr="00CF5BA6" w:rsidRDefault="00CF5BA6" w:rsidP="00CF5BA6">
      <w:pPr>
        <w:widowControl/>
        <w:numPr>
          <w:ilvl w:val="0"/>
          <w:numId w:val="1"/>
        </w:numPr>
        <w:shd w:val="clear" w:color="auto" w:fill="FCC3E0"/>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rose-10</w:t>
      </w:r>
    </w:p>
    <w:p w:rsidR="00CF5BA6" w:rsidRPr="00CF5BA6" w:rsidRDefault="00CF5BA6" w:rsidP="00CF5BA6">
      <w:pPr>
        <w:widowControl/>
        <w:shd w:val="clear" w:color="auto" w:fill="FCC3E0"/>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#FCC3E0</w:t>
      </w:r>
    </w:p>
    <w:p w:rsidR="00CF5BA6" w:rsidRPr="00CF5BA6" w:rsidRDefault="00CF5BA6" w:rsidP="00CF5BA6">
      <w:pPr>
        <w:widowControl/>
        <w:numPr>
          <w:ilvl w:val="0"/>
          <w:numId w:val="1"/>
        </w:numPr>
        <w:shd w:val="clear" w:color="auto" w:fill="F99AC7"/>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rose-20</w:t>
      </w:r>
    </w:p>
    <w:p w:rsidR="00CF5BA6" w:rsidRPr="00CF5BA6" w:rsidRDefault="00CF5BA6" w:rsidP="00CF5BA6">
      <w:pPr>
        <w:widowControl/>
        <w:shd w:val="clear" w:color="auto" w:fill="F99AC7"/>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#F99AC7</w:t>
      </w:r>
    </w:p>
    <w:p w:rsidR="00CF5BA6" w:rsidRPr="00CF5BA6" w:rsidRDefault="00CF5BA6" w:rsidP="00CF5BA6">
      <w:pPr>
        <w:widowControl/>
        <w:numPr>
          <w:ilvl w:val="0"/>
          <w:numId w:val="1"/>
        </w:numPr>
        <w:shd w:val="clear" w:color="auto" w:fill="F470AB"/>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rose-30</w:t>
      </w:r>
    </w:p>
    <w:p w:rsidR="00CF5BA6" w:rsidRPr="00CF5BA6" w:rsidRDefault="00CF5BA6" w:rsidP="00CF5BA6">
      <w:pPr>
        <w:widowControl/>
        <w:shd w:val="clear" w:color="auto" w:fill="F470AB"/>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lastRenderedPageBreak/>
        <w:t>#F470AB</w:t>
      </w:r>
    </w:p>
    <w:p w:rsidR="00CF5BA6" w:rsidRPr="00CF5BA6" w:rsidRDefault="00CF5BA6" w:rsidP="00CF5BA6">
      <w:pPr>
        <w:widowControl/>
        <w:numPr>
          <w:ilvl w:val="0"/>
          <w:numId w:val="1"/>
        </w:numPr>
        <w:shd w:val="clear" w:color="auto" w:fill="ED448A"/>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rose-40</w:t>
      </w:r>
    </w:p>
    <w:p w:rsidR="00CF5BA6" w:rsidRPr="00CF5BA6" w:rsidRDefault="00CF5BA6" w:rsidP="00CF5BA6">
      <w:pPr>
        <w:widowControl/>
        <w:shd w:val="clear" w:color="auto" w:fill="ED448A"/>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#ED448A</w:t>
      </w:r>
    </w:p>
    <w:p w:rsidR="00CF5BA6" w:rsidRPr="00CF5BA6" w:rsidRDefault="00CF5BA6" w:rsidP="00CF5BA6">
      <w:pPr>
        <w:widowControl/>
        <w:numPr>
          <w:ilvl w:val="0"/>
          <w:numId w:val="1"/>
        </w:numPr>
        <w:shd w:val="clear" w:color="auto" w:fill="E61866"/>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rose-50</w:t>
      </w:r>
    </w:p>
    <w:p w:rsidR="00CF5BA6" w:rsidRPr="00CF5BA6" w:rsidRDefault="00CF5BA6" w:rsidP="00CF5BA6">
      <w:pPr>
        <w:widowControl/>
        <w:shd w:val="clear" w:color="auto" w:fill="E61866"/>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#E61866</w:t>
      </w:r>
    </w:p>
    <w:p w:rsidR="00CF5BA6" w:rsidRPr="00CF5BA6" w:rsidRDefault="00CF5BA6" w:rsidP="00CF5BA6">
      <w:pPr>
        <w:widowControl/>
        <w:numPr>
          <w:ilvl w:val="0"/>
          <w:numId w:val="1"/>
        </w:numPr>
        <w:shd w:val="clear" w:color="auto" w:fill="C40054"/>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rose-60</w:t>
      </w:r>
    </w:p>
    <w:p w:rsidR="00CF5BA6" w:rsidRPr="00CF5BA6" w:rsidRDefault="00CF5BA6" w:rsidP="00CF5BA6">
      <w:pPr>
        <w:widowControl/>
        <w:shd w:val="clear" w:color="auto" w:fill="C40054"/>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#C40054</w:t>
      </w:r>
    </w:p>
    <w:p w:rsidR="00CF5BA6" w:rsidRPr="00CF5BA6" w:rsidRDefault="00CF5BA6" w:rsidP="00CF5BA6">
      <w:pPr>
        <w:widowControl/>
        <w:numPr>
          <w:ilvl w:val="0"/>
          <w:numId w:val="1"/>
        </w:numPr>
        <w:shd w:val="clear" w:color="auto" w:fill="811439"/>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rose-70</w:t>
      </w:r>
    </w:p>
    <w:p w:rsidR="00CF5BA6" w:rsidRPr="00CF5BA6" w:rsidRDefault="00CF5BA6" w:rsidP="00CF5BA6">
      <w:pPr>
        <w:widowControl/>
        <w:shd w:val="clear" w:color="auto" w:fill="811439"/>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#811439</w:t>
      </w:r>
    </w:p>
    <w:p w:rsidR="00CF5BA6" w:rsidRPr="00CF5BA6" w:rsidRDefault="00CF5BA6" w:rsidP="00CF5BA6">
      <w:pPr>
        <w:widowControl/>
        <w:numPr>
          <w:ilvl w:val="0"/>
          <w:numId w:val="1"/>
        </w:numPr>
        <w:shd w:val="clear" w:color="auto" w:fill="540D24"/>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rose-80</w:t>
      </w:r>
    </w:p>
    <w:p w:rsidR="00CF5BA6" w:rsidRPr="00CF5BA6" w:rsidRDefault="00CF5BA6" w:rsidP="00CF5BA6">
      <w:pPr>
        <w:widowControl/>
        <w:shd w:val="clear" w:color="auto" w:fill="540D24"/>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#540D24</w:t>
      </w:r>
    </w:p>
    <w:p w:rsidR="00CF5BA6" w:rsidRPr="00CF5BA6" w:rsidRDefault="00CF5BA6" w:rsidP="00CF5BA6">
      <w:pPr>
        <w:widowControl/>
        <w:numPr>
          <w:ilvl w:val="0"/>
          <w:numId w:val="1"/>
        </w:numPr>
        <w:shd w:val="clear" w:color="auto" w:fill="330614"/>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rose-90</w:t>
      </w:r>
    </w:p>
    <w:p w:rsidR="00CF5BA6" w:rsidRPr="00CF5BA6" w:rsidRDefault="00CF5BA6" w:rsidP="00CF5BA6">
      <w:pPr>
        <w:widowControl/>
        <w:shd w:val="clear" w:color="auto" w:fill="330614"/>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#330614</w:t>
      </w:r>
    </w:p>
    <w:p w:rsidR="00CF5BA6" w:rsidRPr="00CF5BA6" w:rsidRDefault="00CF5BA6" w:rsidP="00CF5BA6">
      <w:pPr>
        <w:widowControl/>
        <w:numPr>
          <w:ilvl w:val="0"/>
          <w:numId w:val="2"/>
        </w:numPr>
        <w:shd w:val="clear" w:color="auto" w:fill="FEE7E8"/>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red-05</w:t>
      </w:r>
    </w:p>
    <w:p w:rsidR="00CF5BA6" w:rsidRPr="00CF5BA6" w:rsidRDefault="00CF5BA6" w:rsidP="00CF5BA6">
      <w:pPr>
        <w:widowControl/>
        <w:shd w:val="clear" w:color="auto" w:fill="FEE7E8"/>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#FEE7E8</w:t>
      </w:r>
    </w:p>
    <w:p w:rsidR="00CF5BA6" w:rsidRPr="00CF5BA6" w:rsidRDefault="00CF5BA6" w:rsidP="00CF5BA6">
      <w:pPr>
        <w:widowControl/>
        <w:numPr>
          <w:ilvl w:val="0"/>
          <w:numId w:val="2"/>
        </w:numPr>
        <w:shd w:val="clear" w:color="auto" w:fill="FABDC1"/>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red-10</w:t>
      </w:r>
    </w:p>
    <w:p w:rsidR="00CF5BA6" w:rsidRPr="00CF5BA6" w:rsidRDefault="00CF5BA6" w:rsidP="00CF5BA6">
      <w:pPr>
        <w:widowControl/>
        <w:shd w:val="clear" w:color="auto" w:fill="FABDC1"/>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#FABDC1</w:t>
      </w:r>
    </w:p>
    <w:p w:rsidR="00CF5BA6" w:rsidRPr="00CF5BA6" w:rsidRDefault="00CF5BA6" w:rsidP="00CF5BA6">
      <w:pPr>
        <w:widowControl/>
        <w:numPr>
          <w:ilvl w:val="0"/>
          <w:numId w:val="2"/>
        </w:numPr>
        <w:shd w:val="clear" w:color="auto" w:fill="F59297"/>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red-20</w:t>
      </w:r>
    </w:p>
    <w:p w:rsidR="00CF5BA6" w:rsidRPr="00CF5BA6" w:rsidRDefault="00CF5BA6" w:rsidP="00CF5BA6">
      <w:pPr>
        <w:widowControl/>
        <w:shd w:val="clear" w:color="auto" w:fill="F59297"/>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#F59297</w:t>
      </w:r>
    </w:p>
    <w:p w:rsidR="00CF5BA6" w:rsidRPr="00CF5BA6" w:rsidRDefault="00CF5BA6" w:rsidP="00CF5BA6">
      <w:pPr>
        <w:widowControl/>
        <w:numPr>
          <w:ilvl w:val="0"/>
          <w:numId w:val="2"/>
        </w:numPr>
        <w:shd w:val="clear" w:color="auto" w:fill="EE696F"/>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red-30</w:t>
      </w:r>
    </w:p>
    <w:p w:rsidR="00CF5BA6" w:rsidRPr="00CF5BA6" w:rsidRDefault="00CF5BA6" w:rsidP="00CF5BA6">
      <w:pPr>
        <w:widowControl/>
        <w:shd w:val="clear" w:color="auto" w:fill="EE696F"/>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#EE696F</w:t>
      </w:r>
    </w:p>
    <w:p w:rsidR="00CF5BA6" w:rsidRPr="00CF5BA6" w:rsidRDefault="00CF5BA6" w:rsidP="00CF5BA6">
      <w:pPr>
        <w:widowControl/>
        <w:numPr>
          <w:ilvl w:val="0"/>
          <w:numId w:val="2"/>
        </w:numPr>
        <w:shd w:val="clear" w:color="auto" w:fill="E7434A"/>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lastRenderedPageBreak/>
        <w:t>red-40</w:t>
      </w:r>
    </w:p>
    <w:p w:rsidR="00CF5BA6" w:rsidRPr="00CF5BA6" w:rsidRDefault="00CF5BA6" w:rsidP="00CF5BA6">
      <w:pPr>
        <w:widowControl/>
        <w:shd w:val="clear" w:color="auto" w:fill="E7434A"/>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#E7434A</w:t>
      </w:r>
    </w:p>
    <w:p w:rsidR="00CF5BA6" w:rsidRPr="00CF5BA6" w:rsidRDefault="00CF5BA6" w:rsidP="00CF5BA6">
      <w:pPr>
        <w:widowControl/>
        <w:numPr>
          <w:ilvl w:val="0"/>
          <w:numId w:val="2"/>
        </w:numPr>
        <w:shd w:val="clear" w:color="auto" w:fill="E02128"/>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red-50</w:t>
      </w:r>
    </w:p>
    <w:p w:rsidR="00CF5BA6" w:rsidRPr="00CF5BA6" w:rsidRDefault="00CF5BA6" w:rsidP="00CF5BA6">
      <w:pPr>
        <w:widowControl/>
        <w:shd w:val="clear" w:color="auto" w:fill="E02128"/>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#E02128</w:t>
      </w:r>
    </w:p>
    <w:p w:rsidR="00CF5BA6" w:rsidRPr="00CF5BA6" w:rsidRDefault="00CF5BA6" w:rsidP="00CF5BA6">
      <w:pPr>
        <w:widowControl/>
        <w:numPr>
          <w:ilvl w:val="0"/>
          <w:numId w:val="2"/>
        </w:numPr>
        <w:shd w:val="clear" w:color="auto" w:fill="C7000B"/>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red-60</w:t>
      </w:r>
    </w:p>
    <w:p w:rsidR="00CF5BA6" w:rsidRPr="00CF5BA6" w:rsidRDefault="00CF5BA6" w:rsidP="00CF5BA6">
      <w:pPr>
        <w:widowControl/>
        <w:shd w:val="clear" w:color="auto" w:fill="C7000B"/>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#C7000B</w:t>
      </w:r>
    </w:p>
    <w:p w:rsidR="00CF5BA6" w:rsidRPr="00CF5BA6" w:rsidRDefault="00CF5BA6" w:rsidP="00CF5BA6">
      <w:pPr>
        <w:widowControl/>
        <w:numPr>
          <w:ilvl w:val="0"/>
          <w:numId w:val="2"/>
        </w:numPr>
        <w:shd w:val="clear" w:color="auto" w:fill="850F12"/>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red-70</w:t>
      </w:r>
    </w:p>
    <w:p w:rsidR="00CF5BA6" w:rsidRPr="00CF5BA6" w:rsidRDefault="00CF5BA6" w:rsidP="00CF5BA6">
      <w:pPr>
        <w:widowControl/>
        <w:shd w:val="clear" w:color="auto" w:fill="850F12"/>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#850F12</w:t>
      </w:r>
    </w:p>
    <w:p w:rsidR="00CF5BA6" w:rsidRPr="00CF5BA6" w:rsidRDefault="00CF5BA6" w:rsidP="00CF5BA6">
      <w:pPr>
        <w:widowControl/>
        <w:numPr>
          <w:ilvl w:val="0"/>
          <w:numId w:val="2"/>
        </w:numPr>
        <w:shd w:val="clear" w:color="auto" w:fill="59080A"/>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red-80</w:t>
      </w:r>
    </w:p>
    <w:p w:rsidR="00CF5BA6" w:rsidRPr="00CF5BA6" w:rsidRDefault="00CF5BA6" w:rsidP="00CF5BA6">
      <w:pPr>
        <w:widowControl/>
        <w:shd w:val="clear" w:color="auto" w:fill="59080A"/>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#59080A</w:t>
      </w:r>
    </w:p>
    <w:p w:rsidR="00CF5BA6" w:rsidRPr="00CF5BA6" w:rsidRDefault="00CF5BA6" w:rsidP="00CF5BA6">
      <w:pPr>
        <w:widowControl/>
        <w:numPr>
          <w:ilvl w:val="0"/>
          <w:numId w:val="2"/>
        </w:numPr>
        <w:shd w:val="clear" w:color="auto" w:fill="350305"/>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red-90</w:t>
      </w:r>
    </w:p>
    <w:p w:rsidR="00CF5BA6" w:rsidRPr="00CF5BA6" w:rsidRDefault="00CF5BA6" w:rsidP="00CF5BA6">
      <w:pPr>
        <w:widowControl/>
        <w:shd w:val="clear" w:color="auto" w:fill="350305"/>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#350305</w:t>
      </w:r>
    </w:p>
    <w:p w:rsidR="00CF5BA6" w:rsidRPr="00CF5BA6" w:rsidRDefault="00CF5BA6" w:rsidP="00CF5BA6">
      <w:pPr>
        <w:widowControl/>
        <w:numPr>
          <w:ilvl w:val="0"/>
          <w:numId w:val="3"/>
        </w:numPr>
        <w:shd w:val="clear" w:color="auto" w:fill="FEF5E8"/>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orange-05</w:t>
      </w:r>
    </w:p>
    <w:p w:rsidR="00CF5BA6" w:rsidRPr="00CF5BA6" w:rsidRDefault="00CF5BA6" w:rsidP="00CF5BA6">
      <w:pPr>
        <w:widowControl/>
        <w:shd w:val="clear" w:color="auto" w:fill="FEF5E8"/>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#FEF5E8</w:t>
      </w:r>
    </w:p>
    <w:p w:rsidR="00CF5BA6" w:rsidRPr="00CF5BA6" w:rsidRDefault="00CF5BA6" w:rsidP="00CF5BA6">
      <w:pPr>
        <w:widowControl/>
        <w:numPr>
          <w:ilvl w:val="0"/>
          <w:numId w:val="3"/>
        </w:numPr>
        <w:shd w:val="clear" w:color="auto" w:fill="FDE2BD"/>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orange-10</w:t>
      </w:r>
    </w:p>
    <w:p w:rsidR="00CF5BA6" w:rsidRPr="00CF5BA6" w:rsidRDefault="00CF5BA6" w:rsidP="00CF5BA6">
      <w:pPr>
        <w:widowControl/>
        <w:shd w:val="clear" w:color="auto" w:fill="FDE2BD"/>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#FDE2BD</w:t>
      </w:r>
    </w:p>
    <w:p w:rsidR="00CF5BA6" w:rsidRPr="00CF5BA6" w:rsidRDefault="00CF5BA6" w:rsidP="00CF5BA6">
      <w:pPr>
        <w:widowControl/>
        <w:numPr>
          <w:ilvl w:val="0"/>
          <w:numId w:val="3"/>
        </w:numPr>
        <w:shd w:val="clear" w:color="auto" w:fill="FCCE92"/>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orange-20</w:t>
      </w:r>
    </w:p>
    <w:p w:rsidR="00CF5BA6" w:rsidRPr="00CF5BA6" w:rsidRDefault="00CF5BA6" w:rsidP="00CF5BA6">
      <w:pPr>
        <w:widowControl/>
        <w:shd w:val="clear" w:color="auto" w:fill="FCCE92"/>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#FCCE92</w:t>
      </w:r>
    </w:p>
    <w:p w:rsidR="00CF5BA6" w:rsidRPr="00CF5BA6" w:rsidRDefault="00CF5BA6" w:rsidP="00CF5BA6">
      <w:pPr>
        <w:widowControl/>
        <w:numPr>
          <w:ilvl w:val="0"/>
          <w:numId w:val="3"/>
        </w:numPr>
        <w:shd w:val="clear" w:color="auto" w:fill="F9B766"/>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orange-30</w:t>
      </w:r>
    </w:p>
    <w:p w:rsidR="00CF5BA6" w:rsidRPr="00CF5BA6" w:rsidRDefault="00CF5BA6" w:rsidP="00CF5BA6">
      <w:pPr>
        <w:widowControl/>
        <w:shd w:val="clear" w:color="auto" w:fill="F9B766"/>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#F9B766</w:t>
      </w:r>
    </w:p>
    <w:p w:rsidR="00CF5BA6" w:rsidRPr="00CF5BA6" w:rsidRDefault="00CF5BA6" w:rsidP="00CF5BA6">
      <w:pPr>
        <w:widowControl/>
        <w:numPr>
          <w:ilvl w:val="0"/>
          <w:numId w:val="3"/>
        </w:numPr>
        <w:shd w:val="clear" w:color="auto" w:fill="F69E39"/>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orange-40</w:t>
      </w:r>
    </w:p>
    <w:p w:rsidR="00CF5BA6" w:rsidRPr="00CF5BA6" w:rsidRDefault="00CF5BA6" w:rsidP="00CF5BA6">
      <w:pPr>
        <w:widowControl/>
        <w:shd w:val="clear" w:color="auto" w:fill="F69E39"/>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lastRenderedPageBreak/>
        <w:t>#F69E39</w:t>
      </w:r>
    </w:p>
    <w:p w:rsidR="00CF5BA6" w:rsidRPr="00CF5BA6" w:rsidRDefault="00CF5BA6" w:rsidP="00CF5BA6">
      <w:pPr>
        <w:widowControl/>
        <w:numPr>
          <w:ilvl w:val="0"/>
          <w:numId w:val="3"/>
        </w:numPr>
        <w:shd w:val="clear" w:color="auto" w:fill="F4840C"/>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orange-50</w:t>
      </w:r>
    </w:p>
    <w:p w:rsidR="00CF5BA6" w:rsidRPr="00CF5BA6" w:rsidRDefault="00CF5BA6" w:rsidP="00CF5BA6">
      <w:pPr>
        <w:widowControl/>
        <w:shd w:val="clear" w:color="auto" w:fill="F4840C"/>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#F4840C</w:t>
      </w:r>
    </w:p>
    <w:p w:rsidR="00CF5BA6" w:rsidRPr="00CF5BA6" w:rsidRDefault="00CF5BA6" w:rsidP="00CF5BA6">
      <w:pPr>
        <w:widowControl/>
        <w:numPr>
          <w:ilvl w:val="0"/>
          <w:numId w:val="3"/>
        </w:numPr>
        <w:shd w:val="clear" w:color="auto" w:fill="C76207"/>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orange-60</w:t>
      </w:r>
    </w:p>
    <w:p w:rsidR="00CF5BA6" w:rsidRPr="00CF5BA6" w:rsidRDefault="00CF5BA6" w:rsidP="00CF5BA6">
      <w:pPr>
        <w:widowControl/>
        <w:shd w:val="clear" w:color="auto" w:fill="C76207"/>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#C76207</w:t>
      </w:r>
    </w:p>
    <w:p w:rsidR="00CF5BA6" w:rsidRPr="00CF5BA6" w:rsidRDefault="00CF5BA6" w:rsidP="00CF5BA6">
      <w:pPr>
        <w:widowControl/>
        <w:numPr>
          <w:ilvl w:val="0"/>
          <w:numId w:val="3"/>
        </w:numPr>
        <w:shd w:val="clear" w:color="auto" w:fill="954304"/>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orange-70</w:t>
      </w:r>
    </w:p>
    <w:p w:rsidR="00CF5BA6" w:rsidRPr="00CF5BA6" w:rsidRDefault="00CF5BA6" w:rsidP="00CF5BA6">
      <w:pPr>
        <w:widowControl/>
        <w:shd w:val="clear" w:color="auto" w:fill="954304"/>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#954304</w:t>
      </w:r>
    </w:p>
    <w:p w:rsidR="00CF5BA6" w:rsidRPr="00CF5BA6" w:rsidRDefault="00CF5BA6" w:rsidP="00CF5BA6">
      <w:pPr>
        <w:widowControl/>
        <w:numPr>
          <w:ilvl w:val="0"/>
          <w:numId w:val="3"/>
        </w:numPr>
        <w:shd w:val="clear" w:color="auto" w:fill="642802"/>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orange-80</w:t>
      </w:r>
    </w:p>
    <w:p w:rsidR="00CF5BA6" w:rsidRPr="00CF5BA6" w:rsidRDefault="00CF5BA6" w:rsidP="00CF5BA6">
      <w:pPr>
        <w:widowControl/>
        <w:shd w:val="clear" w:color="auto" w:fill="642802"/>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#642802</w:t>
      </w:r>
    </w:p>
    <w:p w:rsidR="00CF5BA6" w:rsidRPr="00CF5BA6" w:rsidRDefault="00CF5BA6" w:rsidP="00CF5BA6">
      <w:pPr>
        <w:widowControl/>
        <w:numPr>
          <w:ilvl w:val="0"/>
          <w:numId w:val="3"/>
        </w:numPr>
        <w:shd w:val="clear" w:color="auto" w:fill="3D1601"/>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orange-90</w:t>
      </w:r>
    </w:p>
    <w:p w:rsidR="00CF5BA6" w:rsidRPr="00CF5BA6" w:rsidRDefault="00CF5BA6" w:rsidP="00CF5BA6">
      <w:pPr>
        <w:widowControl/>
        <w:shd w:val="clear" w:color="auto" w:fill="3D1601"/>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#3D1601</w:t>
      </w:r>
    </w:p>
    <w:p w:rsidR="00CF5BA6" w:rsidRPr="00CF5BA6" w:rsidRDefault="00CF5BA6" w:rsidP="00CF5BA6">
      <w:pPr>
        <w:widowControl/>
        <w:numPr>
          <w:ilvl w:val="0"/>
          <w:numId w:val="4"/>
        </w:numPr>
        <w:shd w:val="clear" w:color="auto" w:fill="FEFCE0"/>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yellow-05</w:t>
      </w:r>
    </w:p>
    <w:p w:rsidR="00CF5BA6" w:rsidRPr="00CF5BA6" w:rsidRDefault="00CF5BA6" w:rsidP="00CF5BA6">
      <w:pPr>
        <w:widowControl/>
        <w:shd w:val="clear" w:color="auto" w:fill="FEFCE0"/>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#FEFCE0</w:t>
      </w:r>
    </w:p>
    <w:p w:rsidR="00CF5BA6" w:rsidRPr="00CF5BA6" w:rsidRDefault="00CF5BA6" w:rsidP="00CF5BA6">
      <w:pPr>
        <w:widowControl/>
        <w:numPr>
          <w:ilvl w:val="0"/>
          <w:numId w:val="4"/>
        </w:numPr>
        <w:shd w:val="clear" w:color="auto" w:fill="FEF8B8"/>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yellow-10</w:t>
      </w:r>
    </w:p>
    <w:p w:rsidR="00CF5BA6" w:rsidRPr="00CF5BA6" w:rsidRDefault="00CF5BA6" w:rsidP="00CF5BA6">
      <w:pPr>
        <w:widowControl/>
        <w:shd w:val="clear" w:color="auto" w:fill="FEF8B8"/>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#FEF8B8</w:t>
      </w:r>
    </w:p>
    <w:p w:rsidR="00CF5BA6" w:rsidRPr="00CF5BA6" w:rsidRDefault="00CF5BA6" w:rsidP="00CF5BA6">
      <w:pPr>
        <w:widowControl/>
        <w:numPr>
          <w:ilvl w:val="0"/>
          <w:numId w:val="4"/>
        </w:numPr>
        <w:shd w:val="clear" w:color="auto" w:fill="FEF08A"/>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yellow-20</w:t>
      </w:r>
    </w:p>
    <w:p w:rsidR="00CF5BA6" w:rsidRPr="00CF5BA6" w:rsidRDefault="00CF5BA6" w:rsidP="00CF5BA6">
      <w:pPr>
        <w:widowControl/>
        <w:shd w:val="clear" w:color="auto" w:fill="FEF08A"/>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#FEF08A</w:t>
      </w:r>
    </w:p>
    <w:p w:rsidR="00CF5BA6" w:rsidRPr="00CF5BA6" w:rsidRDefault="00CF5BA6" w:rsidP="00CF5BA6">
      <w:pPr>
        <w:widowControl/>
        <w:numPr>
          <w:ilvl w:val="0"/>
          <w:numId w:val="4"/>
        </w:numPr>
        <w:shd w:val="clear" w:color="auto" w:fill="FDE55C"/>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yellow-30</w:t>
      </w:r>
    </w:p>
    <w:p w:rsidR="00CF5BA6" w:rsidRPr="00CF5BA6" w:rsidRDefault="00CF5BA6" w:rsidP="00CF5BA6">
      <w:pPr>
        <w:widowControl/>
        <w:shd w:val="clear" w:color="auto" w:fill="FDE55C"/>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#FDE55C</w:t>
      </w:r>
    </w:p>
    <w:p w:rsidR="00CF5BA6" w:rsidRPr="00CF5BA6" w:rsidRDefault="00CF5BA6" w:rsidP="00CF5BA6">
      <w:pPr>
        <w:widowControl/>
        <w:numPr>
          <w:ilvl w:val="0"/>
          <w:numId w:val="4"/>
        </w:numPr>
        <w:shd w:val="clear" w:color="auto" w:fill="FCD72E"/>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yellow-40</w:t>
      </w:r>
    </w:p>
    <w:p w:rsidR="00CF5BA6" w:rsidRPr="00CF5BA6" w:rsidRDefault="00CF5BA6" w:rsidP="00CF5BA6">
      <w:pPr>
        <w:widowControl/>
        <w:shd w:val="clear" w:color="auto" w:fill="FCD72E"/>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#FCD72E</w:t>
      </w:r>
    </w:p>
    <w:p w:rsidR="00CF5BA6" w:rsidRPr="00CF5BA6" w:rsidRDefault="00CF5BA6" w:rsidP="00CF5BA6">
      <w:pPr>
        <w:widowControl/>
        <w:numPr>
          <w:ilvl w:val="0"/>
          <w:numId w:val="4"/>
        </w:numPr>
        <w:shd w:val="clear" w:color="auto" w:fill="FCC800"/>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lastRenderedPageBreak/>
        <w:t>yellow-50</w:t>
      </w:r>
    </w:p>
    <w:p w:rsidR="00CF5BA6" w:rsidRPr="00CF5BA6" w:rsidRDefault="00CF5BA6" w:rsidP="00CF5BA6">
      <w:pPr>
        <w:widowControl/>
        <w:shd w:val="clear" w:color="auto" w:fill="FCC800"/>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#FCC800</w:t>
      </w:r>
    </w:p>
    <w:p w:rsidR="00CF5BA6" w:rsidRPr="00CF5BA6" w:rsidRDefault="00CF5BA6" w:rsidP="00CF5BA6">
      <w:pPr>
        <w:widowControl/>
        <w:numPr>
          <w:ilvl w:val="0"/>
          <w:numId w:val="4"/>
        </w:numPr>
        <w:shd w:val="clear" w:color="auto" w:fill="D19F00"/>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yellow-60</w:t>
      </w:r>
    </w:p>
    <w:p w:rsidR="00CF5BA6" w:rsidRPr="00CF5BA6" w:rsidRDefault="00CF5BA6" w:rsidP="00CF5BA6">
      <w:pPr>
        <w:widowControl/>
        <w:shd w:val="clear" w:color="auto" w:fill="D19F00"/>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#D19F00</w:t>
      </w:r>
    </w:p>
    <w:p w:rsidR="00CF5BA6" w:rsidRPr="00CF5BA6" w:rsidRDefault="00CF5BA6" w:rsidP="00CF5BA6">
      <w:pPr>
        <w:widowControl/>
        <w:numPr>
          <w:ilvl w:val="0"/>
          <w:numId w:val="4"/>
        </w:numPr>
        <w:shd w:val="clear" w:color="auto" w:fill="9E7400"/>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yellow-70</w:t>
      </w:r>
    </w:p>
    <w:p w:rsidR="00CF5BA6" w:rsidRPr="00CF5BA6" w:rsidRDefault="00CF5BA6" w:rsidP="00CF5BA6">
      <w:pPr>
        <w:widowControl/>
        <w:shd w:val="clear" w:color="auto" w:fill="9E7400"/>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#9E7400</w:t>
      </w:r>
    </w:p>
    <w:p w:rsidR="00CF5BA6" w:rsidRPr="00CF5BA6" w:rsidRDefault="00CF5BA6" w:rsidP="00CF5BA6">
      <w:pPr>
        <w:widowControl/>
        <w:numPr>
          <w:ilvl w:val="0"/>
          <w:numId w:val="4"/>
        </w:numPr>
        <w:shd w:val="clear" w:color="auto" w:fill="614500"/>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yellow-80</w:t>
      </w:r>
    </w:p>
    <w:p w:rsidR="00CF5BA6" w:rsidRPr="00CF5BA6" w:rsidRDefault="00CF5BA6" w:rsidP="00CF5BA6">
      <w:pPr>
        <w:widowControl/>
        <w:shd w:val="clear" w:color="auto" w:fill="614500"/>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#614500</w:t>
      </w:r>
    </w:p>
    <w:p w:rsidR="00CF5BA6" w:rsidRPr="00CF5BA6" w:rsidRDefault="00CF5BA6" w:rsidP="00CF5BA6">
      <w:pPr>
        <w:widowControl/>
        <w:numPr>
          <w:ilvl w:val="0"/>
          <w:numId w:val="4"/>
        </w:numPr>
        <w:shd w:val="clear" w:color="auto" w:fill="2E1F00"/>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yellow-90</w:t>
      </w:r>
    </w:p>
    <w:p w:rsidR="00CF5BA6" w:rsidRPr="00CF5BA6" w:rsidRDefault="00CF5BA6" w:rsidP="00CF5BA6">
      <w:pPr>
        <w:widowControl/>
        <w:shd w:val="clear" w:color="auto" w:fill="2E1F00"/>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#2E1F00</w:t>
      </w:r>
    </w:p>
    <w:p w:rsidR="00CF5BA6" w:rsidRPr="00CF5BA6" w:rsidRDefault="00CF5BA6" w:rsidP="00CF5BA6">
      <w:pPr>
        <w:widowControl/>
        <w:numPr>
          <w:ilvl w:val="0"/>
          <w:numId w:val="5"/>
        </w:numPr>
        <w:shd w:val="clear" w:color="auto" w:fill="F2FBE9"/>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green-05</w:t>
      </w:r>
    </w:p>
    <w:p w:rsidR="00CF5BA6" w:rsidRPr="00CF5BA6" w:rsidRDefault="00CF5BA6" w:rsidP="00CF5BA6">
      <w:pPr>
        <w:widowControl/>
        <w:shd w:val="clear" w:color="auto" w:fill="F2FBE9"/>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#F2FBE9</w:t>
      </w:r>
    </w:p>
    <w:p w:rsidR="00CF5BA6" w:rsidRPr="00CF5BA6" w:rsidRDefault="00CF5BA6" w:rsidP="00CF5BA6">
      <w:pPr>
        <w:widowControl/>
        <w:numPr>
          <w:ilvl w:val="0"/>
          <w:numId w:val="5"/>
        </w:numPr>
        <w:shd w:val="clear" w:color="auto" w:fill="DFF4CC"/>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green-10</w:t>
      </w:r>
    </w:p>
    <w:p w:rsidR="00CF5BA6" w:rsidRPr="00CF5BA6" w:rsidRDefault="00CF5BA6" w:rsidP="00CF5BA6">
      <w:pPr>
        <w:widowControl/>
        <w:shd w:val="clear" w:color="auto" w:fill="DFF4CC"/>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#DFF4CC</w:t>
      </w:r>
    </w:p>
    <w:p w:rsidR="00CF5BA6" w:rsidRPr="00CF5BA6" w:rsidRDefault="00CF5BA6" w:rsidP="00CF5BA6">
      <w:pPr>
        <w:widowControl/>
        <w:numPr>
          <w:ilvl w:val="0"/>
          <w:numId w:val="5"/>
        </w:numPr>
        <w:shd w:val="clear" w:color="auto" w:fill="C6E9A8"/>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green-20</w:t>
      </w:r>
    </w:p>
    <w:p w:rsidR="00CF5BA6" w:rsidRPr="00CF5BA6" w:rsidRDefault="00CF5BA6" w:rsidP="00CF5BA6">
      <w:pPr>
        <w:widowControl/>
        <w:shd w:val="clear" w:color="auto" w:fill="C6E9A8"/>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#C6E9A8</w:t>
      </w:r>
    </w:p>
    <w:p w:rsidR="00CF5BA6" w:rsidRPr="00CF5BA6" w:rsidRDefault="00CF5BA6" w:rsidP="00CF5BA6">
      <w:pPr>
        <w:widowControl/>
        <w:numPr>
          <w:ilvl w:val="0"/>
          <w:numId w:val="5"/>
        </w:numPr>
        <w:shd w:val="clear" w:color="auto" w:fill="A8DB81"/>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green-30</w:t>
      </w:r>
    </w:p>
    <w:p w:rsidR="00CF5BA6" w:rsidRPr="00CF5BA6" w:rsidRDefault="00CF5BA6" w:rsidP="00CF5BA6">
      <w:pPr>
        <w:widowControl/>
        <w:shd w:val="clear" w:color="auto" w:fill="A8DB81"/>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#A8DB81</w:t>
      </w:r>
    </w:p>
    <w:p w:rsidR="00CF5BA6" w:rsidRPr="00CF5BA6" w:rsidRDefault="00CF5BA6" w:rsidP="00CF5BA6">
      <w:pPr>
        <w:widowControl/>
        <w:numPr>
          <w:ilvl w:val="0"/>
          <w:numId w:val="5"/>
        </w:numPr>
        <w:shd w:val="clear" w:color="auto" w:fill="87C859"/>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green-40</w:t>
      </w:r>
    </w:p>
    <w:p w:rsidR="00CF5BA6" w:rsidRPr="00CF5BA6" w:rsidRDefault="00CF5BA6" w:rsidP="00CF5BA6">
      <w:pPr>
        <w:widowControl/>
        <w:shd w:val="clear" w:color="auto" w:fill="87C859"/>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#87C859</w:t>
      </w:r>
    </w:p>
    <w:p w:rsidR="00CF5BA6" w:rsidRPr="00CF5BA6" w:rsidRDefault="00CF5BA6" w:rsidP="00CF5BA6">
      <w:pPr>
        <w:widowControl/>
        <w:numPr>
          <w:ilvl w:val="0"/>
          <w:numId w:val="5"/>
        </w:numPr>
        <w:shd w:val="clear" w:color="auto" w:fill="62B42E"/>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green-50</w:t>
      </w:r>
    </w:p>
    <w:p w:rsidR="00CF5BA6" w:rsidRPr="00CF5BA6" w:rsidRDefault="00CF5BA6" w:rsidP="00CF5BA6">
      <w:pPr>
        <w:widowControl/>
        <w:shd w:val="clear" w:color="auto" w:fill="62B42E"/>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lastRenderedPageBreak/>
        <w:t>#62B42E</w:t>
      </w:r>
    </w:p>
    <w:p w:rsidR="00CF5BA6" w:rsidRPr="00CF5BA6" w:rsidRDefault="00CF5BA6" w:rsidP="00CF5BA6">
      <w:pPr>
        <w:widowControl/>
        <w:numPr>
          <w:ilvl w:val="0"/>
          <w:numId w:val="5"/>
        </w:numPr>
        <w:shd w:val="clear" w:color="auto" w:fill="488E20"/>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green-60</w:t>
      </w:r>
    </w:p>
    <w:p w:rsidR="00CF5BA6" w:rsidRPr="00CF5BA6" w:rsidRDefault="00CF5BA6" w:rsidP="00CF5BA6">
      <w:pPr>
        <w:widowControl/>
        <w:shd w:val="clear" w:color="auto" w:fill="488E20"/>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#488E20</w:t>
      </w:r>
    </w:p>
    <w:p w:rsidR="00CF5BA6" w:rsidRPr="00CF5BA6" w:rsidRDefault="00CF5BA6" w:rsidP="00CF5BA6">
      <w:pPr>
        <w:widowControl/>
        <w:numPr>
          <w:ilvl w:val="0"/>
          <w:numId w:val="5"/>
        </w:numPr>
        <w:shd w:val="clear" w:color="auto" w:fill="316614"/>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green-70</w:t>
      </w:r>
    </w:p>
    <w:p w:rsidR="00CF5BA6" w:rsidRPr="00CF5BA6" w:rsidRDefault="00CF5BA6" w:rsidP="00CF5BA6">
      <w:pPr>
        <w:widowControl/>
        <w:shd w:val="clear" w:color="auto" w:fill="316614"/>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#316614</w:t>
      </w:r>
    </w:p>
    <w:p w:rsidR="00CF5BA6" w:rsidRPr="00CF5BA6" w:rsidRDefault="00CF5BA6" w:rsidP="00CF5BA6">
      <w:pPr>
        <w:widowControl/>
        <w:numPr>
          <w:ilvl w:val="0"/>
          <w:numId w:val="5"/>
        </w:numPr>
        <w:shd w:val="clear" w:color="auto" w:fill="1B3E0A"/>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green-80</w:t>
      </w:r>
    </w:p>
    <w:p w:rsidR="00CF5BA6" w:rsidRPr="00CF5BA6" w:rsidRDefault="00CF5BA6" w:rsidP="00CF5BA6">
      <w:pPr>
        <w:widowControl/>
        <w:shd w:val="clear" w:color="auto" w:fill="1B3E0A"/>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#1B3E0A</w:t>
      </w:r>
    </w:p>
    <w:p w:rsidR="00CF5BA6" w:rsidRPr="00CF5BA6" w:rsidRDefault="00CF5BA6" w:rsidP="00CF5BA6">
      <w:pPr>
        <w:widowControl/>
        <w:numPr>
          <w:ilvl w:val="0"/>
          <w:numId w:val="5"/>
        </w:numPr>
        <w:shd w:val="clear" w:color="auto" w:fill="0C2004"/>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green-90</w:t>
      </w:r>
    </w:p>
    <w:p w:rsidR="00CF5BA6" w:rsidRPr="00CF5BA6" w:rsidRDefault="00CF5BA6" w:rsidP="00CF5BA6">
      <w:pPr>
        <w:widowControl/>
        <w:shd w:val="clear" w:color="auto" w:fill="0C2004"/>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#0C2004</w:t>
      </w:r>
    </w:p>
    <w:p w:rsidR="00CF5BA6" w:rsidRPr="00CF5BA6" w:rsidRDefault="00CF5BA6" w:rsidP="00CF5BA6">
      <w:pPr>
        <w:widowControl/>
        <w:numPr>
          <w:ilvl w:val="0"/>
          <w:numId w:val="6"/>
        </w:numPr>
        <w:shd w:val="clear" w:color="auto" w:fill="E7FBF2"/>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mint-05</w:t>
      </w:r>
    </w:p>
    <w:p w:rsidR="00CF5BA6" w:rsidRPr="00CF5BA6" w:rsidRDefault="00CF5BA6" w:rsidP="00CF5BA6">
      <w:pPr>
        <w:widowControl/>
        <w:shd w:val="clear" w:color="auto" w:fill="E7FBF2"/>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#E7FBF2</w:t>
      </w:r>
    </w:p>
    <w:p w:rsidR="00CF5BA6" w:rsidRPr="00CF5BA6" w:rsidRDefault="00CF5BA6" w:rsidP="00CF5BA6">
      <w:pPr>
        <w:widowControl/>
        <w:numPr>
          <w:ilvl w:val="0"/>
          <w:numId w:val="6"/>
        </w:numPr>
        <w:shd w:val="clear" w:color="auto" w:fill="BCF2DB"/>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mint-10</w:t>
      </w:r>
    </w:p>
    <w:p w:rsidR="00CF5BA6" w:rsidRPr="00CF5BA6" w:rsidRDefault="00CF5BA6" w:rsidP="00CF5BA6">
      <w:pPr>
        <w:widowControl/>
        <w:shd w:val="clear" w:color="auto" w:fill="BCF2DB"/>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#BCF2DB</w:t>
      </w:r>
    </w:p>
    <w:p w:rsidR="00CF5BA6" w:rsidRPr="00CF5BA6" w:rsidRDefault="00CF5BA6" w:rsidP="00CF5BA6">
      <w:pPr>
        <w:widowControl/>
        <w:numPr>
          <w:ilvl w:val="0"/>
          <w:numId w:val="6"/>
        </w:numPr>
        <w:shd w:val="clear" w:color="auto" w:fill="8FE5C2"/>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mint-20</w:t>
      </w:r>
    </w:p>
    <w:p w:rsidR="00CF5BA6" w:rsidRPr="00CF5BA6" w:rsidRDefault="00CF5BA6" w:rsidP="00CF5BA6">
      <w:pPr>
        <w:widowControl/>
        <w:shd w:val="clear" w:color="auto" w:fill="8FE5C2"/>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#8FE5C2</w:t>
      </w:r>
    </w:p>
    <w:p w:rsidR="00CF5BA6" w:rsidRPr="00CF5BA6" w:rsidRDefault="00CF5BA6" w:rsidP="00CF5BA6">
      <w:pPr>
        <w:widowControl/>
        <w:numPr>
          <w:ilvl w:val="0"/>
          <w:numId w:val="6"/>
        </w:numPr>
        <w:shd w:val="clear" w:color="auto" w:fill="63D5A8"/>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mint-30</w:t>
      </w:r>
    </w:p>
    <w:p w:rsidR="00CF5BA6" w:rsidRPr="00CF5BA6" w:rsidRDefault="00CF5BA6" w:rsidP="00CF5BA6">
      <w:pPr>
        <w:widowControl/>
        <w:shd w:val="clear" w:color="auto" w:fill="63D5A8"/>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#63D5A8</w:t>
      </w:r>
    </w:p>
    <w:p w:rsidR="00CF5BA6" w:rsidRPr="00CF5BA6" w:rsidRDefault="00CF5BA6" w:rsidP="00CF5BA6">
      <w:pPr>
        <w:widowControl/>
        <w:numPr>
          <w:ilvl w:val="0"/>
          <w:numId w:val="6"/>
        </w:numPr>
        <w:shd w:val="clear" w:color="auto" w:fill="36C18D"/>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mint-40</w:t>
      </w:r>
    </w:p>
    <w:p w:rsidR="00CF5BA6" w:rsidRPr="00CF5BA6" w:rsidRDefault="00CF5BA6" w:rsidP="00CF5BA6">
      <w:pPr>
        <w:widowControl/>
        <w:shd w:val="clear" w:color="auto" w:fill="36C18D"/>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#36C18D</w:t>
      </w:r>
    </w:p>
    <w:p w:rsidR="00CF5BA6" w:rsidRPr="00CF5BA6" w:rsidRDefault="00CF5BA6" w:rsidP="00CF5BA6">
      <w:pPr>
        <w:widowControl/>
        <w:numPr>
          <w:ilvl w:val="0"/>
          <w:numId w:val="6"/>
        </w:numPr>
        <w:shd w:val="clear" w:color="auto" w:fill="09AA71"/>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mint-50</w:t>
      </w:r>
    </w:p>
    <w:p w:rsidR="00CF5BA6" w:rsidRPr="00CF5BA6" w:rsidRDefault="00CF5BA6" w:rsidP="00CF5BA6">
      <w:pPr>
        <w:widowControl/>
        <w:shd w:val="clear" w:color="auto" w:fill="09AA71"/>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#09AA71</w:t>
      </w:r>
    </w:p>
    <w:p w:rsidR="00CF5BA6" w:rsidRPr="00CF5BA6" w:rsidRDefault="00CF5BA6" w:rsidP="00CF5BA6">
      <w:pPr>
        <w:widowControl/>
        <w:numPr>
          <w:ilvl w:val="0"/>
          <w:numId w:val="6"/>
        </w:numPr>
        <w:shd w:val="clear" w:color="auto" w:fill="058358"/>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lastRenderedPageBreak/>
        <w:t>mint-60</w:t>
      </w:r>
    </w:p>
    <w:p w:rsidR="00CF5BA6" w:rsidRPr="00CF5BA6" w:rsidRDefault="00CF5BA6" w:rsidP="00CF5BA6">
      <w:pPr>
        <w:widowControl/>
        <w:shd w:val="clear" w:color="auto" w:fill="058358"/>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#058358</w:t>
      </w:r>
    </w:p>
    <w:p w:rsidR="00CF5BA6" w:rsidRPr="00CF5BA6" w:rsidRDefault="00CF5BA6" w:rsidP="00CF5BA6">
      <w:pPr>
        <w:widowControl/>
        <w:numPr>
          <w:ilvl w:val="0"/>
          <w:numId w:val="6"/>
        </w:numPr>
        <w:shd w:val="clear" w:color="auto" w:fill="036142"/>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mint-70</w:t>
      </w:r>
    </w:p>
    <w:p w:rsidR="00CF5BA6" w:rsidRPr="00CF5BA6" w:rsidRDefault="00CF5BA6" w:rsidP="00CF5BA6">
      <w:pPr>
        <w:widowControl/>
        <w:shd w:val="clear" w:color="auto" w:fill="036142"/>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#036142</w:t>
      </w:r>
    </w:p>
    <w:p w:rsidR="00CF5BA6" w:rsidRPr="00CF5BA6" w:rsidRDefault="00CF5BA6" w:rsidP="00CF5BA6">
      <w:pPr>
        <w:widowControl/>
        <w:numPr>
          <w:ilvl w:val="0"/>
          <w:numId w:val="6"/>
        </w:numPr>
        <w:shd w:val="clear" w:color="auto" w:fill="02422E"/>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mint-80</w:t>
      </w:r>
    </w:p>
    <w:p w:rsidR="00CF5BA6" w:rsidRPr="00CF5BA6" w:rsidRDefault="00CF5BA6" w:rsidP="00CF5BA6">
      <w:pPr>
        <w:widowControl/>
        <w:shd w:val="clear" w:color="auto" w:fill="02422E"/>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#02422E</w:t>
      </w:r>
    </w:p>
    <w:p w:rsidR="00CF5BA6" w:rsidRPr="00CF5BA6" w:rsidRDefault="00CF5BA6" w:rsidP="00CF5BA6">
      <w:pPr>
        <w:widowControl/>
        <w:numPr>
          <w:ilvl w:val="0"/>
          <w:numId w:val="6"/>
        </w:numPr>
        <w:shd w:val="clear" w:color="auto" w:fill="00291D"/>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mint-90</w:t>
      </w:r>
    </w:p>
    <w:p w:rsidR="00CF5BA6" w:rsidRPr="00CF5BA6" w:rsidRDefault="00CF5BA6" w:rsidP="00CF5BA6">
      <w:pPr>
        <w:widowControl/>
        <w:shd w:val="clear" w:color="auto" w:fill="00291D"/>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#00291D</w:t>
      </w:r>
    </w:p>
    <w:p w:rsidR="00CF5BA6" w:rsidRPr="00CF5BA6" w:rsidRDefault="00CF5BA6" w:rsidP="00CF5BA6">
      <w:pPr>
        <w:widowControl/>
        <w:numPr>
          <w:ilvl w:val="0"/>
          <w:numId w:val="7"/>
        </w:numPr>
        <w:shd w:val="clear" w:color="auto" w:fill="E8FCFD"/>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cyan-05</w:t>
      </w:r>
    </w:p>
    <w:p w:rsidR="00CF5BA6" w:rsidRPr="00CF5BA6" w:rsidRDefault="00CF5BA6" w:rsidP="00CF5BA6">
      <w:pPr>
        <w:widowControl/>
        <w:shd w:val="clear" w:color="auto" w:fill="E8FCFD"/>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#E8FCFD</w:t>
      </w:r>
    </w:p>
    <w:p w:rsidR="00CF5BA6" w:rsidRPr="00CF5BA6" w:rsidRDefault="00CF5BA6" w:rsidP="00CF5BA6">
      <w:pPr>
        <w:widowControl/>
        <w:numPr>
          <w:ilvl w:val="0"/>
          <w:numId w:val="7"/>
        </w:numPr>
        <w:shd w:val="clear" w:color="auto" w:fill="C9F6F9"/>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cyan-10</w:t>
      </w:r>
    </w:p>
    <w:p w:rsidR="00CF5BA6" w:rsidRPr="00CF5BA6" w:rsidRDefault="00CF5BA6" w:rsidP="00CF5BA6">
      <w:pPr>
        <w:widowControl/>
        <w:shd w:val="clear" w:color="auto" w:fill="C9F6F9"/>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#C9F6F9</w:t>
      </w:r>
    </w:p>
    <w:p w:rsidR="00CF5BA6" w:rsidRPr="00CF5BA6" w:rsidRDefault="00CF5BA6" w:rsidP="00CF5BA6">
      <w:pPr>
        <w:widowControl/>
        <w:numPr>
          <w:ilvl w:val="0"/>
          <w:numId w:val="7"/>
        </w:numPr>
        <w:shd w:val="clear" w:color="auto" w:fill="A4ECF1"/>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cyan-20</w:t>
      </w:r>
    </w:p>
    <w:p w:rsidR="00CF5BA6" w:rsidRPr="00CF5BA6" w:rsidRDefault="00CF5BA6" w:rsidP="00CF5BA6">
      <w:pPr>
        <w:widowControl/>
        <w:shd w:val="clear" w:color="auto" w:fill="A4ECF1"/>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#A4ECF1</w:t>
      </w:r>
    </w:p>
    <w:p w:rsidR="00CF5BA6" w:rsidRPr="00CF5BA6" w:rsidRDefault="00CF5BA6" w:rsidP="00CF5BA6">
      <w:pPr>
        <w:widowControl/>
        <w:numPr>
          <w:ilvl w:val="0"/>
          <w:numId w:val="7"/>
        </w:numPr>
        <w:shd w:val="clear" w:color="auto" w:fill="7DDFE7"/>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cyan-30</w:t>
      </w:r>
    </w:p>
    <w:p w:rsidR="00CF5BA6" w:rsidRPr="00CF5BA6" w:rsidRDefault="00CF5BA6" w:rsidP="00CF5BA6">
      <w:pPr>
        <w:widowControl/>
        <w:shd w:val="clear" w:color="auto" w:fill="7DDFE7"/>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#7DDFE7</w:t>
      </w:r>
    </w:p>
    <w:p w:rsidR="00CF5BA6" w:rsidRPr="00CF5BA6" w:rsidRDefault="00CF5BA6" w:rsidP="00CF5BA6">
      <w:pPr>
        <w:widowControl/>
        <w:numPr>
          <w:ilvl w:val="0"/>
          <w:numId w:val="7"/>
        </w:numPr>
        <w:shd w:val="clear" w:color="auto" w:fill="55CCD9"/>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cyan-40</w:t>
      </w:r>
    </w:p>
    <w:p w:rsidR="00CF5BA6" w:rsidRPr="00CF5BA6" w:rsidRDefault="00CF5BA6" w:rsidP="00CF5BA6">
      <w:pPr>
        <w:widowControl/>
        <w:shd w:val="clear" w:color="auto" w:fill="55CCD9"/>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#55CCD9</w:t>
      </w:r>
    </w:p>
    <w:p w:rsidR="00CF5BA6" w:rsidRPr="00CF5BA6" w:rsidRDefault="00CF5BA6" w:rsidP="00CF5BA6">
      <w:pPr>
        <w:widowControl/>
        <w:numPr>
          <w:ilvl w:val="0"/>
          <w:numId w:val="7"/>
        </w:numPr>
        <w:shd w:val="clear" w:color="auto" w:fill="2CB8C9"/>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cyan-50</w:t>
      </w:r>
    </w:p>
    <w:p w:rsidR="00CF5BA6" w:rsidRPr="00CF5BA6" w:rsidRDefault="00CF5BA6" w:rsidP="00CF5BA6">
      <w:pPr>
        <w:widowControl/>
        <w:shd w:val="clear" w:color="auto" w:fill="2CB8C9"/>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#2CB8C9</w:t>
      </w:r>
    </w:p>
    <w:p w:rsidR="00CF5BA6" w:rsidRPr="00CF5BA6" w:rsidRDefault="00CF5BA6" w:rsidP="00CF5BA6">
      <w:pPr>
        <w:widowControl/>
        <w:numPr>
          <w:ilvl w:val="0"/>
          <w:numId w:val="7"/>
        </w:numPr>
        <w:shd w:val="clear" w:color="auto" w:fill="1C94A4"/>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cyan-60</w:t>
      </w:r>
    </w:p>
    <w:p w:rsidR="00CF5BA6" w:rsidRPr="00CF5BA6" w:rsidRDefault="00CF5BA6" w:rsidP="00CF5BA6">
      <w:pPr>
        <w:widowControl/>
        <w:shd w:val="clear" w:color="auto" w:fill="1C94A4"/>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lastRenderedPageBreak/>
        <w:t>#1C94A4</w:t>
      </w:r>
    </w:p>
    <w:p w:rsidR="00CF5BA6" w:rsidRPr="00CF5BA6" w:rsidRDefault="00CF5BA6" w:rsidP="00CF5BA6">
      <w:pPr>
        <w:widowControl/>
        <w:numPr>
          <w:ilvl w:val="0"/>
          <w:numId w:val="7"/>
        </w:numPr>
        <w:shd w:val="clear" w:color="auto" w:fill="127180"/>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cyan-70</w:t>
      </w:r>
    </w:p>
    <w:p w:rsidR="00CF5BA6" w:rsidRPr="00CF5BA6" w:rsidRDefault="00CF5BA6" w:rsidP="00CF5BA6">
      <w:pPr>
        <w:widowControl/>
        <w:shd w:val="clear" w:color="auto" w:fill="127180"/>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#127180</w:t>
      </w:r>
    </w:p>
    <w:p w:rsidR="00CF5BA6" w:rsidRPr="00CF5BA6" w:rsidRDefault="00CF5BA6" w:rsidP="00CF5BA6">
      <w:pPr>
        <w:widowControl/>
        <w:numPr>
          <w:ilvl w:val="0"/>
          <w:numId w:val="7"/>
        </w:numPr>
        <w:shd w:val="clear" w:color="auto" w:fill="094C57"/>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cyan-80</w:t>
      </w:r>
    </w:p>
    <w:p w:rsidR="00CF5BA6" w:rsidRPr="00CF5BA6" w:rsidRDefault="00CF5BA6" w:rsidP="00CF5BA6">
      <w:pPr>
        <w:widowControl/>
        <w:shd w:val="clear" w:color="auto" w:fill="094C57"/>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#094C57</w:t>
      </w:r>
    </w:p>
    <w:p w:rsidR="00CF5BA6" w:rsidRPr="00CF5BA6" w:rsidRDefault="00CF5BA6" w:rsidP="00CF5BA6">
      <w:pPr>
        <w:widowControl/>
        <w:numPr>
          <w:ilvl w:val="0"/>
          <w:numId w:val="7"/>
        </w:numPr>
        <w:shd w:val="clear" w:color="auto" w:fill="04282F"/>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cyan-90</w:t>
      </w:r>
    </w:p>
    <w:p w:rsidR="00CF5BA6" w:rsidRPr="00CF5BA6" w:rsidRDefault="00CF5BA6" w:rsidP="00CF5BA6">
      <w:pPr>
        <w:widowControl/>
        <w:shd w:val="clear" w:color="auto" w:fill="04282F"/>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#04282F</w:t>
      </w:r>
    </w:p>
    <w:p w:rsidR="00CF5BA6" w:rsidRPr="00CF5BA6" w:rsidRDefault="00CF5BA6" w:rsidP="00CF5BA6">
      <w:pPr>
        <w:widowControl/>
        <w:numPr>
          <w:ilvl w:val="0"/>
          <w:numId w:val="8"/>
        </w:numPr>
        <w:shd w:val="clear" w:color="auto" w:fill="EEF3FE"/>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blue-05</w:t>
      </w:r>
    </w:p>
    <w:p w:rsidR="00CF5BA6" w:rsidRPr="00CF5BA6" w:rsidRDefault="00CF5BA6" w:rsidP="00CF5BA6">
      <w:pPr>
        <w:widowControl/>
        <w:shd w:val="clear" w:color="auto" w:fill="EEF3FE"/>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#EEF3FE</w:t>
      </w:r>
    </w:p>
    <w:p w:rsidR="00CF5BA6" w:rsidRPr="00CF5BA6" w:rsidRDefault="00CF5BA6" w:rsidP="00CF5BA6">
      <w:pPr>
        <w:widowControl/>
        <w:numPr>
          <w:ilvl w:val="0"/>
          <w:numId w:val="8"/>
        </w:numPr>
        <w:shd w:val="clear" w:color="auto" w:fill="D0D8FD"/>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blue-10</w:t>
      </w:r>
    </w:p>
    <w:p w:rsidR="00CF5BA6" w:rsidRPr="00CF5BA6" w:rsidRDefault="00CF5BA6" w:rsidP="00CF5BA6">
      <w:pPr>
        <w:widowControl/>
        <w:shd w:val="clear" w:color="auto" w:fill="D0D8FD"/>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#D0D8FD</w:t>
      </w:r>
    </w:p>
    <w:p w:rsidR="00CF5BA6" w:rsidRPr="00CF5BA6" w:rsidRDefault="00CF5BA6" w:rsidP="00CF5BA6">
      <w:pPr>
        <w:widowControl/>
        <w:numPr>
          <w:ilvl w:val="0"/>
          <w:numId w:val="8"/>
        </w:numPr>
        <w:shd w:val="clear" w:color="auto" w:fill="B0BFFD"/>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blue-20</w:t>
      </w:r>
    </w:p>
    <w:p w:rsidR="00CF5BA6" w:rsidRPr="00CF5BA6" w:rsidRDefault="00CF5BA6" w:rsidP="00CF5BA6">
      <w:pPr>
        <w:widowControl/>
        <w:shd w:val="clear" w:color="auto" w:fill="B0BFFD"/>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#B0BFFD</w:t>
      </w:r>
    </w:p>
    <w:p w:rsidR="00CF5BA6" w:rsidRPr="00CF5BA6" w:rsidRDefault="00CF5BA6" w:rsidP="00CF5BA6">
      <w:pPr>
        <w:widowControl/>
        <w:numPr>
          <w:ilvl w:val="0"/>
          <w:numId w:val="8"/>
        </w:numPr>
        <w:shd w:val="clear" w:color="auto" w:fill="8CA3FA"/>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blue-30</w:t>
      </w:r>
    </w:p>
    <w:p w:rsidR="00CF5BA6" w:rsidRPr="00CF5BA6" w:rsidRDefault="00CF5BA6" w:rsidP="00CF5BA6">
      <w:pPr>
        <w:widowControl/>
        <w:shd w:val="clear" w:color="auto" w:fill="8CA3FA"/>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#8CA3FA</w:t>
      </w:r>
    </w:p>
    <w:p w:rsidR="00CF5BA6" w:rsidRPr="00CF5BA6" w:rsidRDefault="00CF5BA6" w:rsidP="00CF5BA6">
      <w:pPr>
        <w:widowControl/>
        <w:numPr>
          <w:ilvl w:val="0"/>
          <w:numId w:val="8"/>
        </w:numPr>
        <w:shd w:val="clear" w:color="auto" w:fill="668CF7"/>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blue-40</w:t>
      </w:r>
    </w:p>
    <w:p w:rsidR="00CF5BA6" w:rsidRPr="00CF5BA6" w:rsidRDefault="00CF5BA6" w:rsidP="00CF5BA6">
      <w:pPr>
        <w:widowControl/>
        <w:shd w:val="clear" w:color="auto" w:fill="668CF7"/>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#668CF7</w:t>
      </w:r>
    </w:p>
    <w:p w:rsidR="00CF5BA6" w:rsidRPr="00CF5BA6" w:rsidRDefault="00CF5BA6" w:rsidP="00CF5BA6">
      <w:pPr>
        <w:widowControl/>
        <w:numPr>
          <w:ilvl w:val="0"/>
          <w:numId w:val="8"/>
        </w:numPr>
        <w:shd w:val="clear" w:color="auto" w:fill="2070F3"/>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blue-50</w:t>
      </w:r>
    </w:p>
    <w:p w:rsidR="00CF5BA6" w:rsidRPr="00CF5BA6" w:rsidRDefault="00CF5BA6" w:rsidP="00CF5BA6">
      <w:pPr>
        <w:widowControl/>
        <w:shd w:val="clear" w:color="auto" w:fill="2070F3"/>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#2070F3</w:t>
      </w:r>
    </w:p>
    <w:p w:rsidR="00CF5BA6" w:rsidRPr="00CF5BA6" w:rsidRDefault="00CF5BA6" w:rsidP="00CF5BA6">
      <w:pPr>
        <w:widowControl/>
        <w:numPr>
          <w:ilvl w:val="0"/>
          <w:numId w:val="8"/>
        </w:numPr>
        <w:shd w:val="clear" w:color="auto" w:fill="1F55B5"/>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blue-60</w:t>
      </w:r>
    </w:p>
    <w:p w:rsidR="00CF5BA6" w:rsidRPr="00CF5BA6" w:rsidRDefault="00CF5BA6" w:rsidP="00CF5BA6">
      <w:pPr>
        <w:widowControl/>
        <w:shd w:val="clear" w:color="auto" w:fill="1F55B5"/>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#1F55B5</w:t>
      </w:r>
    </w:p>
    <w:p w:rsidR="00CF5BA6" w:rsidRPr="00CF5BA6" w:rsidRDefault="00CF5BA6" w:rsidP="00CF5BA6">
      <w:pPr>
        <w:widowControl/>
        <w:numPr>
          <w:ilvl w:val="0"/>
          <w:numId w:val="8"/>
        </w:numPr>
        <w:shd w:val="clear" w:color="auto" w:fill="1B3F86"/>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lastRenderedPageBreak/>
        <w:t>blue-70</w:t>
      </w:r>
    </w:p>
    <w:p w:rsidR="00CF5BA6" w:rsidRPr="00CF5BA6" w:rsidRDefault="00CF5BA6" w:rsidP="00CF5BA6">
      <w:pPr>
        <w:widowControl/>
        <w:shd w:val="clear" w:color="auto" w:fill="1B3F86"/>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#1B3F86</w:t>
      </w:r>
    </w:p>
    <w:p w:rsidR="00CF5BA6" w:rsidRPr="00CF5BA6" w:rsidRDefault="00CF5BA6" w:rsidP="00CF5BA6">
      <w:pPr>
        <w:widowControl/>
        <w:numPr>
          <w:ilvl w:val="0"/>
          <w:numId w:val="8"/>
        </w:numPr>
        <w:shd w:val="clear" w:color="auto" w:fill="112857"/>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blue-80</w:t>
      </w:r>
    </w:p>
    <w:p w:rsidR="00CF5BA6" w:rsidRPr="00CF5BA6" w:rsidRDefault="00CF5BA6" w:rsidP="00CF5BA6">
      <w:pPr>
        <w:widowControl/>
        <w:shd w:val="clear" w:color="auto" w:fill="112857"/>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#112857</w:t>
      </w:r>
    </w:p>
    <w:p w:rsidR="00CF5BA6" w:rsidRPr="00CF5BA6" w:rsidRDefault="00CF5BA6" w:rsidP="00CF5BA6">
      <w:pPr>
        <w:widowControl/>
        <w:numPr>
          <w:ilvl w:val="0"/>
          <w:numId w:val="8"/>
        </w:numPr>
        <w:shd w:val="clear" w:color="auto" w:fill="081635"/>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blue-90</w:t>
      </w:r>
    </w:p>
    <w:p w:rsidR="00CF5BA6" w:rsidRPr="00CF5BA6" w:rsidRDefault="00CF5BA6" w:rsidP="00CF5BA6">
      <w:pPr>
        <w:widowControl/>
        <w:shd w:val="clear" w:color="auto" w:fill="081635"/>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#081635</w:t>
      </w:r>
    </w:p>
    <w:p w:rsidR="00CF5BA6" w:rsidRPr="00CF5BA6" w:rsidRDefault="00CF5BA6" w:rsidP="00CF5BA6">
      <w:pPr>
        <w:widowControl/>
        <w:numPr>
          <w:ilvl w:val="0"/>
          <w:numId w:val="9"/>
        </w:numPr>
        <w:shd w:val="clear" w:color="auto" w:fill="EEEEFE"/>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indigo-05</w:t>
      </w:r>
    </w:p>
    <w:p w:rsidR="00CF5BA6" w:rsidRPr="00CF5BA6" w:rsidRDefault="00CF5BA6" w:rsidP="00CF5BA6">
      <w:pPr>
        <w:widowControl/>
        <w:shd w:val="clear" w:color="auto" w:fill="EEEEFE"/>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#EEEEFE</w:t>
      </w:r>
    </w:p>
    <w:p w:rsidR="00CF5BA6" w:rsidRPr="00CF5BA6" w:rsidRDefault="00CF5BA6" w:rsidP="00CF5BA6">
      <w:pPr>
        <w:widowControl/>
        <w:numPr>
          <w:ilvl w:val="0"/>
          <w:numId w:val="9"/>
        </w:numPr>
        <w:shd w:val="clear" w:color="auto" w:fill="D5D3FD"/>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indigo-10</w:t>
      </w:r>
    </w:p>
    <w:p w:rsidR="00CF5BA6" w:rsidRPr="00CF5BA6" w:rsidRDefault="00CF5BA6" w:rsidP="00CF5BA6">
      <w:pPr>
        <w:widowControl/>
        <w:shd w:val="clear" w:color="auto" w:fill="D5D3FD"/>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#D5D3FD</w:t>
      </w:r>
    </w:p>
    <w:p w:rsidR="00CF5BA6" w:rsidRPr="00CF5BA6" w:rsidRDefault="00CF5BA6" w:rsidP="00CF5BA6">
      <w:pPr>
        <w:widowControl/>
        <w:numPr>
          <w:ilvl w:val="0"/>
          <w:numId w:val="9"/>
        </w:numPr>
        <w:shd w:val="clear" w:color="auto" w:fill="BFB9FA"/>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indigo-20</w:t>
      </w:r>
    </w:p>
    <w:p w:rsidR="00CF5BA6" w:rsidRPr="00CF5BA6" w:rsidRDefault="00CF5BA6" w:rsidP="00CF5BA6">
      <w:pPr>
        <w:widowControl/>
        <w:shd w:val="clear" w:color="auto" w:fill="BFB9FA"/>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#BFB9FA</w:t>
      </w:r>
    </w:p>
    <w:p w:rsidR="00CF5BA6" w:rsidRPr="00CF5BA6" w:rsidRDefault="00CF5BA6" w:rsidP="00CF5BA6">
      <w:pPr>
        <w:widowControl/>
        <w:numPr>
          <w:ilvl w:val="0"/>
          <w:numId w:val="9"/>
        </w:numPr>
        <w:shd w:val="clear" w:color="auto" w:fill="A89FF9"/>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indigo-30</w:t>
      </w:r>
    </w:p>
    <w:p w:rsidR="00CF5BA6" w:rsidRPr="00CF5BA6" w:rsidRDefault="00CF5BA6" w:rsidP="00CF5BA6">
      <w:pPr>
        <w:widowControl/>
        <w:shd w:val="clear" w:color="auto" w:fill="A89FF9"/>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#A89FF9</w:t>
      </w:r>
    </w:p>
    <w:p w:rsidR="00CF5BA6" w:rsidRPr="00CF5BA6" w:rsidRDefault="00CF5BA6" w:rsidP="00CF5BA6">
      <w:pPr>
        <w:widowControl/>
        <w:numPr>
          <w:ilvl w:val="0"/>
          <w:numId w:val="9"/>
        </w:numPr>
        <w:shd w:val="clear" w:color="auto" w:fill="8E81F4"/>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indigo-40</w:t>
      </w:r>
    </w:p>
    <w:p w:rsidR="00CF5BA6" w:rsidRPr="00CF5BA6" w:rsidRDefault="00CF5BA6" w:rsidP="00CF5BA6">
      <w:pPr>
        <w:widowControl/>
        <w:shd w:val="clear" w:color="auto" w:fill="8E81F4"/>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#8E81F4</w:t>
      </w:r>
    </w:p>
    <w:p w:rsidR="00CF5BA6" w:rsidRPr="00CF5BA6" w:rsidRDefault="00CF5BA6" w:rsidP="00CF5BA6">
      <w:pPr>
        <w:widowControl/>
        <w:numPr>
          <w:ilvl w:val="0"/>
          <w:numId w:val="9"/>
        </w:numPr>
        <w:shd w:val="clear" w:color="auto" w:fill="715AFB"/>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indigo-50</w:t>
      </w:r>
    </w:p>
    <w:p w:rsidR="00CF5BA6" w:rsidRPr="00CF5BA6" w:rsidRDefault="00CF5BA6" w:rsidP="00CF5BA6">
      <w:pPr>
        <w:widowControl/>
        <w:shd w:val="clear" w:color="auto" w:fill="715AFB"/>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#715AFB</w:t>
      </w:r>
    </w:p>
    <w:p w:rsidR="00CF5BA6" w:rsidRPr="00CF5BA6" w:rsidRDefault="00CF5BA6" w:rsidP="00CF5BA6">
      <w:pPr>
        <w:widowControl/>
        <w:numPr>
          <w:ilvl w:val="0"/>
          <w:numId w:val="9"/>
        </w:numPr>
        <w:shd w:val="clear" w:color="auto" w:fill="5531EB"/>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indigo-60</w:t>
      </w:r>
    </w:p>
    <w:p w:rsidR="00CF5BA6" w:rsidRPr="00CF5BA6" w:rsidRDefault="00CF5BA6" w:rsidP="00CF5BA6">
      <w:pPr>
        <w:widowControl/>
        <w:shd w:val="clear" w:color="auto" w:fill="5531EB"/>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#5531EB</w:t>
      </w:r>
    </w:p>
    <w:p w:rsidR="00CF5BA6" w:rsidRPr="00CF5BA6" w:rsidRDefault="00CF5BA6" w:rsidP="00CF5BA6">
      <w:pPr>
        <w:widowControl/>
        <w:numPr>
          <w:ilvl w:val="0"/>
          <w:numId w:val="9"/>
        </w:numPr>
        <w:shd w:val="clear" w:color="auto" w:fill="3F21B5"/>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indigo-70</w:t>
      </w:r>
    </w:p>
    <w:p w:rsidR="00CF5BA6" w:rsidRPr="00CF5BA6" w:rsidRDefault="00CF5BA6" w:rsidP="00CF5BA6">
      <w:pPr>
        <w:widowControl/>
        <w:shd w:val="clear" w:color="auto" w:fill="3F21B5"/>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lastRenderedPageBreak/>
        <w:t>#3F21B5</w:t>
      </w:r>
    </w:p>
    <w:p w:rsidR="00CF5BA6" w:rsidRPr="00CF5BA6" w:rsidRDefault="00CF5BA6" w:rsidP="00CF5BA6">
      <w:pPr>
        <w:widowControl/>
        <w:numPr>
          <w:ilvl w:val="0"/>
          <w:numId w:val="9"/>
        </w:numPr>
        <w:shd w:val="clear" w:color="auto" w:fill="281675"/>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indigo-80</w:t>
      </w:r>
    </w:p>
    <w:p w:rsidR="00CF5BA6" w:rsidRPr="00CF5BA6" w:rsidRDefault="00CF5BA6" w:rsidP="00CF5BA6">
      <w:pPr>
        <w:widowControl/>
        <w:shd w:val="clear" w:color="auto" w:fill="281675"/>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#281675</w:t>
      </w:r>
    </w:p>
    <w:p w:rsidR="00CF5BA6" w:rsidRPr="00CF5BA6" w:rsidRDefault="00CF5BA6" w:rsidP="00CF5BA6">
      <w:pPr>
        <w:widowControl/>
        <w:numPr>
          <w:ilvl w:val="0"/>
          <w:numId w:val="9"/>
        </w:numPr>
        <w:shd w:val="clear" w:color="auto" w:fill="160B48"/>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indigo-90</w:t>
      </w:r>
    </w:p>
    <w:p w:rsidR="00CF5BA6" w:rsidRPr="00CF5BA6" w:rsidRDefault="00CF5BA6" w:rsidP="00CF5BA6">
      <w:pPr>
        <w:widowControl/>
        <w:shd w:val="clear" w:color="auto" w:fill="160B48"/>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#160B48</w:t>
      </w:r>
    </w:p>
    <w:p w:rsidR="00CF5BA6" w:rsidRPr="00CF5BA6" w:rsidRDefault="00CF5BA6" w:rsidP="00CF5BA6">
      <w:pPr>
        <w:widowControl/>
        <w:numPr>
          <w:ilvl w:val="0"/>
          <w:numId w:val="10"/>
        </w:numPr>
        <w:shd w:val="clear" w:color="auto" w:fill="F7EDFE"/>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purple-05</w:t>
      </w:r>
    </w:p>
    <w:p w:rsidR="00CF5BA6" w:rsidRPr="00CF5BA6" w:rsidRDefault="00CF5BA6" w:rsidP="00CF5BA6">
      <w:pPr>
        <w:widowControl/>
        <w:shd w:val="clear" w:color="auto" w:fill="F7EDFE"/>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#F7EDFE</w:t>
      </w:r>
    </w:p>
    <w:p w:rsidR="00CF5BA6" w:rsidRPr="00CF5BA6" w:rsidRDefault="00CF5BA6" w:rsidP="00CF5BA6">
      <w:pPr>
        <w:widowControl/>
        <w:numPr>
          <w:ilvl w:val="0"/>
          <w:numId w:val="10"/>
        </w:numPr>
        <w:shd w:val="clear" w:color="auto" w:fill="E8CFFE"/>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purple-10</w:t>
      </w:r>
    </w:p>
    <w:p w:rsidR="00CF5BA6" w:rsidRPr="00CF5BA6" w:rsidRDefault="00CF5BA6" w:rsidP="00CF5BA6">
      <w:pPr>
        <w:widowControl/>
        <w:shd w:val="clear" w:color="auto" w:fill="E8CFFE"/>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#E8CFFE</w:t>
      </w:r>
    </w:p>
    <w:p w:rsidR="00CF5BA6" w:rsidRPr="00CF5BA6" w:rsidRDefault="00CF5BA6" w:rsidP="00CF5BA6">
      <w:pPr>
        <w:widowControl/>
        <w:numPr>
          <w:ilvl w:val="0"/>
          <w:numId w:val="10"/>
        </w:numPr>
        <w:shd w:val="clear" w:color="auto" w:fill="D9B1FD"/>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purple-20</w:t>
      </w:r>
    </w:p>
    <w:p w:rsidR="00CF5BA6" w:rsidRPr="00CF5BA6" w:rsidRDefault="00CF5BA6" w:rsidP="00CF5BA6">
      <w:pPr>
        <w:widowControl/>
        <w:shd w:val="clear" w:color="auto" w:fill="D9B1FD"/>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#D9B1FD</w:t>
      </w:r>
    </w:p>
    <w:p w:rsidR="00CF5BA6" w:rsidRPr="00CF5BA6" w:rsidRDefault="00CF5BA6" w:rsidP="00CF5BA6">
      <w:pPr>
        <w:widowControl/>
        <w:numPr>
          <w:ilvl w:val="0"/>
          <w:numId w:val="10"/>
        </w:numPr>
        <w:shd w:val="clear" w:color="auto" w:fill="CB8EFB"/>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purple-30</w:t>
      </w:r>
    </w:p>
    <w:p w:rsidR="00CF5BA6" w:rsidRPr="00CF5BA6" w:rsidRDefault="00CF5BA6" w:rsidP="00CF5BA6">
      <w:pPr>
        <w:widowControl/>
        <w:shd w:val="clear" w:color="auto" w:fill="CB8EFB"/>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#CB8EFB</w:t>
      </w:r>
    </w:p>
    <w:p w:rsidR="00CF5BA6" w:rsidRPr="00CF5BA6" w:rsidRDefault="00CF5BA6" w:rsidP="00CF5BA6">
      <w:pPr>
        <w:widowControl/>
        <w:numPr>
          <w:ilvl w:val="0"/>
          <w:numId w:val="10"/>
        </w:numPr>
        <w:shd w:val="clear" w:color="auto" w:fill="BF68FA"/>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purple-40</w:t>
      </w:r>
    </w:p>
    <w:p w:rsidR="00CF5BA6" w:rsidRPr="00CF5BA6" w:rsidRDefault="00CF5BA6" w:rsidP="00CF5BA6">
      <w:pPr>
        <w:widowControl/>
        <w:shd w:val="clear" w:color="auto" w:fill="BF68FA"/>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#BF68FA</w:t>
      </w:r>
    </w:p>
    <w:p w:rsidR="00CF5BA6" w:rsidRPr="00CF5BA6" w:rsidRDefault="00CF5BA6" w:rsidP="00CF5BA6">
      <w:pPr>
        <w:widowControl/>
        <w:numPr>
          <w:ilvl w:val="0"/>
          <w:numId w:val="10"/>
        </w:numPr>
        <w:shd w:val="clear" w:color="auto" w:fill="B62BF7"/>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purple-50</w:t>
      </w:r>
    </w:p>
    <w:p w:rsidR="00CF5BA6" w:rsidRPr="00CF5BA6" w:rsidRDefault="00CF5BA6" w:rsidP="00CF5BA6">
      <w:pPr>
        <w:widowControl/>
        <w:shd w:val="clear" w:color="auto" w:fill="B62BF7"/>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#B62BF7</w:t>
      </w:r>
    </w:p>
    <w:p w:rsidR="00CF5BA6" w:rsidRPr="00CF5BA6" w:rsidRDefault="00CF5BA6" w:rsidP="00CF5BA6">
      <w:pPr>
        <w:widowControl/>
        <w:numPr>
          <w:ilvl w:val="0"/>
          <w:numId w:val="10"/>
        </w:numPr>
        <w:shd w:val="clear" w:color="auto" w:fill="8A21BC"/>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purple-60</w:t>
      </w:r>
    </w:p>
    <w:p w:rsidR="00CF5BA6" w:rsidRPr="00CF5BA6" w:rsidRDefault="00CF5BA6" w:rsidP="00CF5BA6">
      <w:pPr>
        <w:widowControl/>
        <w:shd w:val="clear" w:color="auto" w:fill="8A21BC"/>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#8A21BC</w:t>
      </w:r>
    </w:p>
    <w:p w:rsidR="00CF5BA6" w:rsidRPr="00CF5BA6" w:rsidRDefault="00CF5BA6" w:rsidP="00CF5BA6">
      <w:pPr>
        <w:widowControl/>
        <w:numPr>
          <w:ilvl w:val="0"/>
          <w:numId w:val="10"/>
        </w:numPr>
        <w:shd w:val="clear" w:color="auto" w:fill="651B8B"/>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purple-70</w:t>
      </w:r>
    </w:p>
    <w:p w:rsidR="00CF5BA6" w:rsidRPr="00CF5BA6" w:rsidRDefault="00CF5BA6" w:rsidP="00CF5BA6">
      <w:pPr>
        <w:widowControl/>
        <w:shd w:val="clear" w:color="auto" w:fill="651B8B"/>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#651B8B</w:t>
      </w:r>
    </w:p>
    <w:p w:rsidR="00CF5BA6" w:rsidRPr="00CF5BA6" w:rsidRDefault="00CF5BA6" w:rsidP="00CF5BA6">
      <w:pPr>
        <w:widowControl/>
        <w:numPr>
          <w:ilvl w:val="0"/>
          <w:numId w:val="10"/>
        </w:numPr>
        <w:shd w:val="clear" w:color="auto" w:fill="41125A"/>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lastRenderedPageBreak/>
        <w:t>purple-80</w:t>
      </w:r>
    </w:p>
    <w:p w:rsidR="00CF5BA6" w:rsidRPr="00CF5BA6" w:rsidRDefault="00CF5BA6" w:rsidP="00CF5BA6">
      <w:pPr>
        <w:widowControl/>
        <w:shd w:val="clear" w:color="auto" w:fill="41125A"/>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#41125A</w:t>
      </w:r>
    </w:p>
    <w:p w:rsidR="00CF5BA6" w:rsidRPr="00CF5BA6" w:rsidRDefault="00CF5BA6" w:rsidP="00CF5BA6">
      <w:pPr>
        <w:widowControl/>
        <w:numPr>
          <w:ilvl w:val="0"/>
          <w:numId w:val="10"/>
        </w:numPr>
        <w:shd w:val="clear" w:color="auto" w:fill="260937"/>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purple-90</w:t>
      </w:r>
    </w:p>
    <w:p w:rsidR="00CF5BA6" w:rsidRPr="00CF5BA6" w:rsidRDefault="00CF5BA6" w:rsidP="00CF5BA6">
      <w:pPr>
        <w:widowControl/>
        <w:shd w:val="clear" w:color="auto" w:fill="260937"/>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#260937</w:t>
      </w:r>
    </w:p>
    <w:p w:rsidR="00CF5BA6" w:rsidRPr="00CF5BA6" w:rsidRDefault="00CF5BA6" w:rsidP="00CF5BA6">
      <w:pPr>
        <w:widowControl/>
        <w:numPr>
          <w:ilvl w:val="0"/>
          <w:numId w:val="11"/>
        </w:numPr>
        <w:shd w:val="clear" w:color="auto" w:fill="FDE6FC"/>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pink-05</w:t>
      </w:r>
    </w:p>
    <w:p w:rsidR="00CF5BA6" w:rsidRPr="00CF5BA6" w:rsidRDefault="00CF5BA6" w:rsidP="00CF5BA6">
      <w:pPr>
        <w:widowControl/>
        <w:shd w:val="clear" w:color="auto" w:fill="FDE6FC"/>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#FDE6FC</w:t>
      </w:r>
    </w:p>
    <w:p w:rsidR="00CF5BA6" w:rsidRPr="00CF5BA6" w:rsidRDefault="00CF5BA6" w:rsidP="00CF5BA6">
      <w:pPr>
        <w:widowControl/>
        <w:numPr>
          <w:ilvl w:val="0"/>
          <w:numId w:val="11"/>
        </w:numPr>
        <w:shd w:val="clear" w:color="auto" w:fill="F9C5F6"/>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pink-10</w:t>
      </w:r>
    </w:p>
    <w:p w:rsidR="00CF5BA6" w:rsidRPr="00CF5BA6" w:rsidRDefault="00CF5BA6" w:rsidP="00CF5BA6">
      <w:pPr>
        <w:widowControl/>
        <w:shd w:val="clear" w:color="auto" w:fill="F9C5F6"/>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#F9C5F6</w:t>
      </w:r>
    </w:p>
    <w:p w:rsidR="00CF5BA6" w:rsidRPr="00CF5BA6" w:rsidRDefault="00CF5BA6" w:rsidP="00CF5BA6">
      <w:pPr>
        <w:widowControl/>
        <w:numPr>
          <w:ilvl w:val="0"/>
          <w:numId w:val="11"/>
        </w:numPr>
        <w:shd w:val="clear" w:color="auto" w:fill="F39DEC"/>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pink-20</w:t>
      </w:r>
    </w:p>
    <w:p w:rsidR="00CF5BA6" w:rsidRPr="00CF5BA6" w:rsidRDefault="00CF5BA6" w:rsidP="00CF5BA6">
      <w:pPr>
        <w:widowControl/>
        <w:shd w:val="clear" w:color="auto" w:fill="F39DEC"/>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#F39DEC</w:t>
      </w:r>
    </w:p>
    <w:p w:rsidR="00CF5BA6" w:rsidRPr="00CF5BA6" w:rsidRDefault="00CF5BA6" w:rsidP="00CF5BA6">
      <w:pPr>
        <w:widowControl/>
        <w:numPr>
          <w:ilvl w:val="0"/>
          <w:numId w:val="11"/>
        </w:numPr>
        <w:shd w:val="clear" w:color="auto" w:fill="EB74DF"/>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pink-30</w:t>
      </w:r>
    </w:p>
    <w:p w:rsidR="00CF5BA6" w:rsidRPr="00CF5BA6" w:rsidRDefault="00CF5BA6" w:rsidP="00CF5BA6">
      <w:pPr>
        <w:widowControl/>
        <w:shd w:val="clear" w:color="auto" w:fill="EB74DF"/>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#EB74DF</w:t>
      </w:r>
    </w:p>
    <w:p w:rsidR="00CF5BA6" w:rsidRPr="00CF5BA6" w:rsidRDefault="00CF5BA6" w:rsidP="00CF5BA6">
      <w:pPr>
        <w:widowControl/>
        <w:numPr>
          <w:ilvl w:val="0"/>
          <w:numId w:val="11"/>
        </w:numPr>
        <w:shd w:val="clear" w:color="auto" w:fill="E049CE"/>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pink-40</w:t>
      </w:r>
    </w:p>
    <w:p w:rsidR="00CF5BA6" w:rsidRPr="00CF5BA6" w:rsidRDefault="00CF5BA6" w:rsidP="00CF5BA6">
      <w:pPr>
        <w:widowControl/>
        <w:shd w:val="clear" w:color="auto" w:fill="E049CE"/>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#E049CE</w:t>
      </w:r>
    </w:p>
    <w:p w:rsidR="00CF5BA6" w:rsidRPr="00CF5BA6" w:rsidRDefault="00CF5BA6" w:rsidP="00CF5BA6">
      <w:pPr>
        <w:widowControl/>
        <w:numPr>
          <w:ilvl w:val="0"/>
          <w:numId w:val="11"/>
        </w:numPr>
        <w:shd w:val="clear" w:color="auto" w:fill="D41DBC"/>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pink-50</w:t>
      </w:r>
    </w:p>
    <w:p w:rsidR="00CF5BA6" w:rsidRPr="00CF5BA6" w:rsidRDefault="00CF5BA6" w:rsidP="00CF5BA6">
      <w:pPr>
        <w:widowControl/>
        <w:shd w:val="clear" w:color="auto" w:fill="D41DBC"/>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#D41DBC</w:t>
      </w:r>
    </w:p>
    <w:p w:rsidR="00CF5BA6" w:rsidRPr="00CF5BA6" w:rsidRDefault="00CF5BA6" w:rsidP="00CF5BA6">
      <w:pPr>
        <w:widowControl/>
        <w:numPr>
          <w:ilvl w:val="0"/>
          <w:numId w:val="11"/>
        </w:numPr>
        <w:shd w:val="clear" w:color="auto" w:fill="9F1C8D"/>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pink-60</w:t>
      </w:r>
    </w:p>
    <w:p w:rsidR="00CF5BA6" w:rsidRPr="00CF5BA6" w:rsidRDefault="00CF5BA6" w:rsidP="00CF5BA6">
      <w:pPr>
        <w:widowControl/>
        <w:shd w:val="clear" w:color="auto" w:fill="9F1C8D"/>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#9F1C8D</w:t>
      </w:r>
    </w:p>
    <w:p w:rsidR="00CF5BA6" w:rsidRPr="00CF5BA6" w:rsidRDefault="00CF5BA6" w:rsidP="00CF5BA6">
      <w:pPr>
        <w:widowControl/>
        <w:numPr>
          <w:ilvl w:val="0"/>
          <w:numId w:val="11"/>
        </w:numPr>
        <w:shd w:val="clear" w:color="auto" w:fill="751868"/>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pink-70</w:t>
      </w:r>
    </w:p>
    <w:p w:rsidR="00CF5BA6" w:rsidRPr="00CF5BA6" w:rsidRDefault="00CF5BA6" w:rsidP="00CF5BA6">
      <w:pPr>
        <w:widowControl/>
        <w:shd w:val="clear" w:color="auto" w:fill="751868"/>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#751868</w:t>
      </w:r>
    </w:p>
    <w:p w:rsidR="00CF5BA6" w:rsidRPr="00CF5BA6" w:rsidRDefault="00CF5BA6" w:rsidP="00CF5BA6">
      <w:pPr>
        <w:widowControl/>
        <w:numPr>
          <w:ilvl w:val="0"/>
          <w:numId w:val="11"/>
        </w:numPr>
        <w:shd w:val="clear" w:color="auto" w:fill="4C0F43"/>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pink-80</w:t>
      </w:r>
    </w:p>
    <w:p w:rsidR="00CF5BA6" w:rsidRPr="00CF5BA6" w:rsidRDefault="00CF5BA6" w:rsidP="00CF5BA6">
      <w:pPr>
        <w:widowControl/>
        <w:shd w:val="clear" w:color="auto" w:fill="4C0F43"/>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lastRenderedPageBreak/>
        <w:t>#4C0F43</w:t>
      </w:r>
    </w:p>
    <w:p w:rsidR="00CF5BA6" w:rsidRPr="00CF5BA6" w:rsidRDefault="00CF5BA6" w:rsidP="00CF5BA6">
      <w:pPr>
        <w:widowControl/>
        <w:numPr>
          <w:ilvl w:val="0"/>
          <w:numId w:val="11"/>
        </w:numPr>
        <w:shd w:val="clear" w:color="auto" w:fill="2E0728"/>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pink-90</w:t>
      </w:r>
    </w:p>
    <w:p w:rsidR="00CF5BA6" w:rsidRPr="00CF5BA6" w:rsidRDefault="00CF5BA6" w:rsidP="00CF5BA6">
      <w:pPr>
        <w:widowControl/>
        <w:shd w:val="clear" w:color="auto" w:fill="2E0728"/>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#2E0728</w:t>
      </w:r>
    </w:p>
    <w:p w:rsidR="00CF5BA6" w:rsidRPr="00CF5BA6" w:rsidRDefault="00CF5BA6" w:rsidP="00CF5BA6">
      <w:pPr>
        <w:widowControl/>
        <w:numPr>
          <w:ilvl w:val="0"/>
          <w:numId w:val="12"/>
        </w:numPr>
        <w:shd w:val="clear" w:color="auto" w:fill="E6F2FD"/>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brand-05</w:t>
      </w:r>
    </w:p>
    <w:p w:rsidR="00CF5BA6" w:rsidRPr="00CF5BA6" w:rsidRDefault="00CF5BA6" w:rsidP="00CF5BA6">
      <w:pPr>
        <w:widowControl/>
        <w:shd w:val="clear" w:color="auto" w:fill="E6F2FD"/>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#E6F2FD</w:t>
      </w:r>
    </w:p>
    <w:p w:rsidR="00CF5BA6" w:rsidRPr="00CF5BA6" w:rsidRDefault="00CF5BA6" w:rsidP="00CF5BA6">
      <w:pPr>
        <w:widowControl/>
        <w:numPr>
          <w:ilvl w:val="0"/>
          <w:numId w:val="12"/>
        </w:numPr>
        <w:shd w:val="clear" w:color="auto" w:fill="B8D9F9"/>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brand-10</w:t>
      </w:r>
    </w:p>
    <w:p w:rsidR="00CF5BA6" w:rsidRPr="00CF5BA6" w:rsidRDefault="00CF5BA6" w:rsidP="00CF5BA6">
      <w:pPr>
        <w:widowControl/>
        <w:shd w:val="clear" w:color="auto" w:fill="B8D9F9"/>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#B8D9F9</w:t>
      </w:r>
    </w:p>
    <w:p w:rsidR="00CF5BA6" w:rsidRPr="00CF5BA6" w:rsidRDefault="00CF5BA6" w:rsidP="00CF5BA6">
      <w:pPr>
        <w:widowControl/>
        <w:numPr>
          <w:ilvl w:val="0"/>
          <w:numId w:val="12"/>
        </w:numPr>
        <w:shd w:val="clear" w:color="auto" w:fill="8ABEF3"/>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brand-20</w:t>
      </w:r>
    </w:p>
    <w:p w:rsidR="00CF5BA6" w:rsidRPr="00CF5BA6" w:rsidRDefault="00CF5BA6" w:rsidP="00CF5BA6">
      <w:pPr>
        <w:widowControl/>
        <w:shd w:val="clear" w:color="auto" w:fill="8ABEF3"/>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#8ABEF3</w:t>
      </w:r>
    </w:p>
    <w:p w:rsidR="00CF5BA6" w:rsidRPr="00CF5BA6" w:rsidRDefault="00CF5BA6" w:rsidP="00CF5BA6">
      <w:pPr>
        <w:widowControl/>
        <w:numPr>
          <w:ilvl w:val="0"/>
          <w:numId w:val="12"/>
        </w:numPr>
        <w:shd w:val="clear" w:color="auto" w:fill="5CA2E9"/>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brand-30</w:t>
      </w:r>
    </w:p>
    <w:p w:rsidR="00CF5BA6" w:rsidRPr="00CF5BA6" w:rsidRDefault="00CF5BA6" w:rsidP="00CF5BA6">
      <w:pPr>
        <w:widowControl/>
        <w:shd w:val="clear" w:color="auto" w:fill="5CA2E9"/>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#5CA2E9</w:t>
      </w:r>
    </w:p>
    <w:p w:rsidR="00CF5BA6" w:rsidRPr="00CF5BA6" w:rsidRDefault="00CF5BA6" w:rsidP="00CF5BA6">
      <w:pPr>
        <w:widowControl/>
        <w:numPr>
          <w:ilvl w:val="0"/>
          <w:numId w:val="12"/>
        </w:numPr>
        <w:shd w:val="clear" w:color="auto" w:fill="2E86DE"/>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brand-40</w:t>
      </w:r>
    </w:p>
    <w:p w:rsidR="00CF5BA6" w:rsidRPr="00CF5BA6" w:rsidRDefault="00CF5BA6" w:rsidP="00CF5BA6">
      <w:pPr>
        <w:widowControl/>
        <w:shd w:val="clear" w:color="auto" w:fill="2E86DE"/>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#2E86DE</w:t>
      </w:r>
    </w:p>
    <w:p w:rsidR="00CF5BA6" w:rsidRPr="00CF5BA6" w:rsidRDefault="00CF5BA6" w:rsidP="00CF5BA6">
      <w:pPr>
        <w:widowControl/>
        <w:numPr>
          <w:ilvl w:val="0"/>
          <w:numId w:val="12"/>
        </w:numPr>
        <w:shd w:val="clear" w:color="auto" w:fill="0067D1"/>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brand-50</w:t>
      </w:r>
    </w:p>
    <w:p w:rsidR="00CF5BA6" w:rsidRPr="00CF5BA6" w:rsidRDefault="00CF5BA6" w:rsidP="00CF5BA6">
      <w:pPr>
        <w:widowControl/>
        <w:shd w:val="clear" w:color="auto" w:fill="0067D1"/>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#0067D1</w:t>
      </w:r>
    </w:p>
    <w:p w:rsidR="00CF5BA6" w:rsidRPr="00CF5BA6" w:rsidRDefault="00CF5BA6" w:rsidP="00CF5BA6">
      <w:pPr>
        <w:widowControl/>
        <w:numPr>
          <w:ilvl w:val="0"/>
          <w:numId w:val="12"/>
        </w:numPr>
        <w:shd w:val="clear" w:color="auto" w:fill="004EA8"/>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brand-60</w:t>
      </w:r>
    </w:p>
    <w:p w:rsidR="00CF5BA6" w:rsidRPr="00CF5BA6" w:rsidRDefault="00CF5BA6" w:rsidP="00CF5BA6">
      <w:pPr>
        <w:widowControl/>
        <w:shd w:val="clear" w:color="auto" w:fill="004EA8"/>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#004EA8</w:t>
      </w:r>
    </w:p>
    <w:p w:rsidR="00CF5BA6" w:rsidRPr="00CF5BA6" w:rsidRDefault="00CF5BA6" w:rsidP="00CF5BA6">
      <w:pPr>
        <w:widowControl/>
        <w:numPr>
          <w:ilvl w:val="0"/>
          <w:numId w:val="12"/>
        </w:numPr>
        <w:shd w:val="clear" w:color="auto" w:fill="003D83"/>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brand-70</w:t>
      </w:r>
    </w:p>
    <w:p w:rsidR="00CF5BA6" w:rsidRPr="00CF5BA6" w:rsidRDefault="00CF5BA6" w:rsidP="00CF5BA6">
      <w:pPr>
        <w:widowControl/>
        <w:shd w:val="clear" w:color="auto" w:fill="003D83"/>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#003D83</w:t>
      </w:r>
    </w:p>
    <w:p w:rsidR="00CF5BA6" w:rsidRPr="00CF5BA6" w:rsidRDefault="00CF5BA6" w:rsidP="00CF5BA6">
      <w:pPr>
        <w:widowControl/>
        <w:numPr>
          <w:ilvl w:val="0"/>
          <w:numId w:val="12"/>
        </w:numPr>
        <w:shd w:val="clear" w:color="auto" w:fill="002E6A"/>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brand-80</w:t>
      </w:r>
    </w:p>
    <w:p w:rsidR="00CF5BA6" w:rsidRPr="00CF5BA6" w:rsidRDefault="00CF5BA6" w:rsidP="00CF5BA6">
      <w:pPr>
        <w:widowControl/>
        <w:shd w:val="clear" w:color="auto" w:fill="002E6A"/>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#002E6A</w:t>
      </w:r>
    </w:p>
    <w:p w:rsidR="00CF5BA6" w:rsidRPr="00CF5BA6" w:rsidRDefault="00CF5BA6" w:rsidP="00CF5BA6">
      <w:pPr>
        <w:widowControl/>
        <w:numPr>
          <w:ilvl w:val="0"/>
          <w:numId w:val="12"/>
        </w:numPr>
        <w:shd w:val="clear" w:color="auto" w:fill="00214B"/>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lastRenderedPageBreak/>
        <w:t>brand-90</w:t>
      </w:r>
    </w:p>
    <w:p w:rsidR="00CF5BA6" w:rsidRPr="00CF5BA6" w:rsidRDefault="00CF5BA6" w:rsidP="00CF5BA6">
      <w:pPr>
        <w:widowControl/>
        <w:shd w:val="clear" w:color="auto" w:fill="00214B"/>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#00214B</w:t>
      </w:r>
    </w:p>
    <w:p w:rsidR="00CF5BA6" w:rsidRPr="00CF5BA6" w:rsidRDefault="00CF5BA6" w:rsidP="00CF5BA6">
      <w:pPr>
        <w:widowControl/>
        <w:numPr>
          <w:ilvl w:val="0"/>
          <w:numId w:val="13"/>
        </w:numPr>
        <w:shd w:val="clear" w:color="auto" w:fill="FFFFFF"/>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gray-0</w:t>
      </w:r>
      <w:r w:rsidRPr="00CF5BA6">
        <w:rPr>
          <w:rFonts w:ascii="inherit" w:eastAsia="宋体" w:hAnsi="inherit" w:cs="宋体"/>
          <w:b/>
          <w:bCs/>
          <w:color w:val="000000"/>
          <w:kern w:val="0"/>
          <w:szCs w:val="21"/>
          <w:bdr w:val="none" w:sz="0" w:space="0" w:color="auto" w:frame="1"/>
          <w14:ligatures w14:val="none"/>
        </w:rPr>
        <w:t>White</w:t>
      </w:r>
    </w:p>
    <w:p w:rsidR="00CF5BA6" w:rsidRPr="00CF5BA6" w:rsidRDefault="00CF5BA6" w:rsidP="00CF5BA6">
      <w:pPr>
        <w:widowControl/>
        <w:shd w:val="clear" w:color="auto" w:fill="FFFFFF"/>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#FFFFFF</w:t>
      </w:r>
    </w:p>
    <w:p w:rsidR="00CF5BA6" w:rsidRPr="00CF5BA6" w:rsidRDefault="00CF5BA6" w:rsidP="00CF5BA6">
      <w:pPr>
        <w:widowControl/>
        <w:numPr>
          <w:ilvl w:val="0"/>
          <w:numId w:val="13"/>
        </w:numPr>
        <w:shd w:val="clear" w:color="auto" w:fill="F3F3F3"/>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gray-05</w:t>
      </w:r>
    </w:p>
    <w:p w:rsidR="00CF5BA6" w:rsidRPr="00CF5BA6" w:rsidRDefault="00CF5BA6" w:rsidP="00CF5BA6">
      <w:pPr>
        <w:widowControl/>
        <w:shd w:val="clear" w:color="auto" w:fill="F3F3F3"/>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#F3F3F3</w:t>
      </w:r>
    </w:p>
    <w:p w:rsidR="00CF5BA6" w:rsidRPr="00CF5BA6" w:rsidRDefault="00CF5BA6" w:rsidP="00CF5BA6">
      <w:pPr>
        <w:widowControl/>
        <w:numPr>
          <w:ilvl w:val="0"/>
          <w:numId w:val="13"/>
        </w:numPr>
        <w:shd w:val="clear" w:color="auto" w:fill="DFDFDF"/>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gray-10</w:t>
      </w:r>
    </w:p>
    <w:p w:rsidR="00CF5BA6" w:rsidRPr="00CF5BA6" w:rsidRDefault="00CF5BA6" w:rsidP="00CF5BA6">
      <w:pPr>
        <w:widowControl/>
        <w:shd w:val="clear" w:color="auto" w:fill="DFDFDF"/>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#DFDFDF</w:t>
      </w:r>
    </w:p>
    <w:p w:rsidR="00CF5BA6" w:rsidRPr="00CF5BA6" w:rsidRDefault="00CF5BA6" w:rsidP="00CF5BA6">
      <w:pPr>
        <w:widowControl/>
        <w:numPr>
          <w:ilvl w:val="0"/>
          <w:numId w:val="13"/>
        </w:numPr>
        <w:shd w:val="clear" w:color="auto" w:fill="C9C9C9"/>
        <w:spacing w:line="660" w:lineRule="atLeast"/>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gray-20</w:t>
      </w:r>
    </w:p>
    <w:p w:rsidR="00CF5BA6" w:rsidRPr="00CF5BA6" w:rsidRDefault="00CF5BA6" w:rsidP="00CF5BA6">
      <w:pPr>
        <w:widowControl/>
        <w:shd w:val="clear" w:color="auto" w:fill="C9C9C9"/>
        <w:spacing w:line="660" w:lineRule="atLeast"/>
        <w:ind w:left="720"/>
        <w:jc w:val="left"/>
        <w:textAlignment w:val="baseline"/>
        <w:rPr>
          <w:rFonts w:ascii="inherit" w:eastAsia="宋体" w:hAnsi="inherit" w:cs="宋体"/>
          <w:color w:val="000000"/>
          <w:kern w:val="0"/>
          <w:szCs w:val="21"/>
          <w14:ligatures w14:val="none"/>
        </w:rPr>
      </w:pPr>
      <w:r w:rsidRPr="00CF5BA6">
        <w:rPr>
          <w:rFonts w:ascii="inherit" w:eastAsia="宋体" w:hAnsi="inherit" w:cs="宋体"/>
          <w:color w:val="000000"/>
          <w:kern w:val="0"/>
          <w:szCs w:val="21"/>
          <w14:ligatures w14:val="none"/>
        </w:rPr>
        <w:t>#C9C9C9</w:t>
      </w:r>
    </w:p>
    <w:p w:rsidR="00CF5BA6" w:rsidRPr="00CF5BA6" w:rsidRDefault="00CF5BA6" w:rsidP="00CF5BA6">
      <w:pPr>
        <w:widowControl/>
        <w:numPr>
          <w:ilvl w:val="0"/>
          <w:numId w:val="14"/>
        </w:numPr>
        <w:shd w:val="clear" w:color="auto" w:fill="AEAEAE"/>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gray-30</w:t>
      </w:r>
    </w:p>
    <w:p w:rsidR="00CF5BA6" w:rsidRPr="00CF5BA6" w:rsidRDefault="00CF5BA6" w:rsidP="00CF5BA6">
      <w:pPr>
        <w:widowControl/>
        <w:shd w:val="clear" w:color="auto" w:fill="AEAEAE"/>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#AEAEAE</w:t>
      </w:r>
    </w:p>
    <w:p w:rsidR="00CF5BA6" w:rsidRPr="00CF5BA6" w:rsidRDefault="00CF5BA6" w:rsidP="00CF5BA6">
      <w:pPr>
        <w:widowControl/>
        <w:numPr>
          <w:ilvl w:val="0"/>
          <w:numId w:val="14"/>
        </w:numPr>
        <w:shd w:val="clear" w:color="auto" w:fill="939393"/>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gray-40</w:t>
      </w:r>
    </w:p>
    <w:p w:rsidR="00CF5BA6" w:rsidRPr="00CF5BA6" w:rsidRDefault="00CF5BA6" w:rsidP="00CF5BA6">
      <w:pPr>
        <w:widowControl/>
        <w:shd w:val="clear" w:color="auto" w:fill="939393"/>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#939393</w:t>
      </w:r>
    </w:p>
    <w:p w:rsidR="00CF5BA6" w:rsidRPr="00CF5BA6" w:rsidRDefault="00CF5BA6" w:rsidP="00CF5BA6">
      <w:pPr>
        <w:widowControl/>
        <w:numPr>
          <w:ilvl w:val="0"/>
          <w:numId w:val="14"/>
        </w:numPr>
        <w:shd w:val="clear" w:color="auto" w:fill="777777"/>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gray-50</w:t>
      </w:r>
    </w:p>
    <w:p w:rsidR="00CF5BA6" w:rsidRPr="00CF5BA6" w:rsidRDefault="00CF5BA6" w:rsidP="00CF5BA6">
      <w:pPr>
        <w:widowControl/>
        <w:shd w:val="clear" w:color="auto" w:fill="777777"/>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#777777</w:t>
      </w:r>
    </w:p>
    <w:p w:rsidR="00CF5BA6" w:rsidRPr="00CF5BA6" w:rsidRDefault="00CF5BA6" w:rsidP="00CF5BA6">
      <w:pPr>
        <w:widowControl/>
        <w:numPr>
          <w:ilvl w:val="0"/>
          <w:numId w:val="14"/>
        </w:numPr>
        <w:shd w:val="clear" w:color="auto" w:fill="595959"/>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gray-60</w:t>
      </w:r>
    </w:p>
    <w:p w:rsidR="00CF5BA6" w:rsidRPr="00CF5BA6" w:rsidRDefault="00CF5BA6" w:rsidP="00CF5BA6">
      <w:pPr>
        <w:widowControl/>
        <w:shd w:val="clear" w:color="auto" w:fill="595959"/>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#595959</w:t>
      </w:r>
    </w:p>
    <w:p w:rsidR="00CF5BA6" w:rsidRPr="00CF5BA6" w:rsidRDefault="00CF5BA6" w:rsidP="00CF5BA6">
      <w:pPr>
        <w:widowControl/>
        <w:numPr>
          <w:ilvl w:val="0"/>
          <w:numId w:val="15"/>
        </w:numPr>
        <w:shd w:val="clear" w:color="auto" w:fill="393939"/>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gray-70</w:t>
      </w:r>
    </w:p>
    <w:p w:rsidR="00CF5BA6" w:rsidRPr="00CF5BA6" w:rsidRDefault="00CF5BA6" w:rsidP="00CF5BA6">
      <w:pPr>
        <w:widowControl/>
        <w:shd w:val="clear" w:color="auto" w:fill="393939"/>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#393939</w:t>
      </w:r>
    </w:p>
    <w:p w:rsidR="00CF5BA6" w:rsidRPr="00CF5BA6" w:rsidRDefault="00CF5BA6" w:rsidP="00CF5BA6">
      <w:pPr>
        <w:widowControl/>
        <w:numPr>
          <w:ilvl w:val="0"/>
          <w:numId w:val="15"/>
        </w:numPr>
        <w:shd w:val="clear" w:color="auto" w:fill="2A2A2A"/>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gray-80</w:t>
      </w:r>
    </w:p>
    <w:p w:rsidR="00CF5BA6" w:rsidRPr="00CF5BA6" w:rsidRDefault="00CF5BA6" w:rsidP="00CF5BA6">
      <w:pPr>
        <w:widowControl/>
        <w:shd w:val="clear" w:color="auto" w:fill="2A2A2A"/>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lastRenderedPageBreak/>
        <w:t>#2A2A2A</w:t>
      </w:r>
    </w:p>
    <w:p w:rsidR="00CF5BA6" w:rsidRPr="00CF5BA6" w:rsidRDefault="00CF5BA6" w:rsidP="00CF5BA6">
      <w:pPr>
        <w:widowControl/>
        <w:numPr>
          <w:ilvl w:val="0"/>
          <w:numId w:val="15"/>
        </w:numPr>
        <w:shd w:val="clear" w:color="auto" w:fill="191919"/>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gray-90</w:t>
      </w:r>
    </w:p>
    <w:p w:rsidR="00CF5BA6" w:rsidRPr="00CF5BA6" w:rsidRDefault="00CF5BA6" w:rsidP="00CF5BA6">
      <w:pPr>
        <w:widowControl/>
        <w:shd w:val="clear" w:color="auto" w:fill="191919"/>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#191919</w:t>
      </w:r>
    </w:p>
    <w:p w:rsidR="00CF5BA6" w:rsidRPr="00CF5BA6" w:rsidRDefault="00CF5BA6" w:rsidP="00CF5BA6">
      <w:pPr>
        <w:widowControl/>
        <w:numPr>
          <w:ilvl w:val="0"/>
          <w:numId w:val="15"/>
        </w:numPr>
        <w:shd w:val="clear" w:color="auto" w:fill="000000"/>
        <w:spacing w:line="660" w:lineRule="atLeast"/>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gray-100</w:t>
      </w:r>
      <w:r w:rsidRPr="00CF5BA6">
        <w:rPr>
          <w:rFonts w:ascii="inherit" w:eastAsia="宋体" w:hAnsi="inherit" w:cs="宋体"/>
          <w:b/>
          <w:bCs/>
          <w:color w:val="FFFFFF"/>
          <w:kern w:val="0"/>
          <w:szCs w:val="21"/>
          <w:bdr w:val="none" w:sz="0" w:space="0" w:color="auto" w:frame="1"/>
          <w14:ligatures w14:val="none"/>
        </w:rPr>
        <w:t>Black</w:t>
      </w:r>
    </w:p>
    <w:p w:rsidR="00CF5BA6" w:rsidRPr="00CF5BA6" w:rsidRDefault="00CF5BA6" w:rsidP="00CF5BA6">
      <w:pPr>
        <w:widowControl/>
        <w:shd w:val="clear" w:color="auto" w:fill="000000"/>
        <w:spacing w:line="660" w:lineRule="atLeast"/>
        <w:ind w:left="720"/>
        <w:jc w:val="left"/>
        <w:textAlignment w:val="baseline"/>
        <w:rPr>
          <w:rFonts w:ascii="inherit" w:eastAsia="宋体" w:hAnsi="inherit" w:cs="宋体"/>
          <w:color w:val="FFFFFF"/>
          <w:kern w:val="0"/>
          <w:szCs w:val="21"/>
          <w14:ligatures w14:val="none"/>
        </w:rPr>
      </w:pPr>
      <w:r w:rsidRPr="00CF5BA6">
        <w:rPr>
          <w:rFonts w:ascii="inherit" w:eastAsia="宋体" w:hAnsi="inherit" w:cs="宋体"/>
          <w:color w:val="FFFFFF"/>
          <w:kern w:val="0"/>
          <w:szCs w:val="21"/>
          <w14:ligatures w14:val="none"/>
        </w:rPr>
        <w:t>#000000</w:t>
      </w:r>
    </w:p>
    <w:p w:rsidR="00CF5BA6" w:rsidRPr="00CF5BA6" w:rsidRDefault="00CF5BA6" w:rsidP="00CF5BA6">
      <w:pPr>
        <w:widowControl/>
        <w:jc w:val="left"/>
        <w:rPr>
          <w:rFonts w:ascii="宋体" w:eastAsia="宋体" w:hAnsi="宋体" w:cs="宋体"/>
          <w:kern w:val="0"/>
          <w:sz w:val="24"/>
          <w14:ligatures w14:val="none"/>
        </w:rPr>
      </w:pPr>
    </w:p>
    <w:p w:rsidR="00AC1F25" w:rsidRPr="00CF5BA6" w:rsidRDefault="00AC1F25"/>
    <w:sectPr w:rsidR="00AC1F25" w:rsidRPr="00CF5BA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inherit">
    <w:altName w:val="Cambria"/>
    <w:panose1 w:val="020B0604020202020204"/>
    <w:charset w:val="00"/>
    <w:family w:val="roman"/>
    <w:notTrueType/>
    <w:pitch w:val="default"/>
  </w:font>
  <w:font w:name="Manrope-Regular">
    <w:panose1 w:val="00000500000000000000"/>
    <w:charset w:val="00"/>
    <w:family w:val="auto"/>
    <w:pitch w:val="variable"/>
    <w:sig w:usb0="00000287" w:usb1="00000001"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D5D46"/>
    <w:multiLevelType w:val="multilevel"/>
    <w:tmpl w:val="4210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E56C8"/>
    <w:multiLevelType w:val="multilevel"/>
    <w:tmpl w:val="1466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81F43"/>
    <w:multiLevelType w:val="multilevel"/>
    <w:tmpl w:val="F10C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52629"/>
    <w:multiLevelType w:val="multilevel"/>
    <w:tmpl w:val="7684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BD4AE3"/>
    <w:multiLevelType w:val="multilevel"/>
    <w:tmpl w:val="4434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E650E"/>
    <w:multiLevelType w:val="multilevel"/>
    <w:tmpl w:val="2742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8105D8"/>
    <w:multiLevelType w:val="multilevel"/>
    <w:tmpl w:val="BCB4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D3B08"/>
    <w:multiLevelType w:val="multilevel"/>
    <w:tmpl w:val="CCD0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256D8"/>
    <w:multiLevelType w:val="multilevel"/>
    <w:tmpl w:val="B5D6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17009E"/>
    <w:multiLevelType w:val="multilevel"/>
    <w:tmpl w:val="B156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8624BD"/>
    <w:multiLevelType w:val="multilevel"/>
    <w:tmpl w:val="5B7E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C2EDD"/>
    <w:multiLevelType w:val="multilevel"/>
    <w:tmpl w:val="3F0C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6927BC"/>
    <w:multiLevelType w:val="multilevel"/>
    <w:tmpl w:val="18B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B71559"/>
    <w:multiLevelType w:val="multilevel"/>
    <w:tmpl w:val="5E42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3B4C9F"/>
    <w:multiLevelType w:val="multilevel"/>
    <w:tmpl w:val="7DDC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92327">
    <w:abstractNumId w:val="3"/>
  </w:num>
  <w:num w:numId="2" w16cid:durableId="448860067">
    <w:abstractNumId w:val="14"/>
  </w:num>
  <w:num w:numId="3" w16cid:durableId="744768663">
    <w:abstractNumId w:val="1"/>
  </w:num>
  <w:num w:numId="4" w16cid:durableId="175510511">
    <w:abstractNumId w:val="2"/>
  </w:num>
  <w:num w:numId="5" w16cid:durableId="45497813">
    <w:abstractNumId w:val="12"/>
  </w:num>
  <w:num w:numId="6" w16cid:durableId="1242178289">
    <w:abstractNumId w:val="8"/>
  </w:num>
  <w:num w:numId="7" w16cid:durableId="742458894">
    <w:abstractNumId w:val="10"/>
  </w:num>
  <w:num w:numId="8" w16cid:durableId="1332949813">
    <w:abstractNumId w:val="11"/>
  </w:num>
  <w:num w:numId="9" w16cid:durableId="1013529186">
    <w:abstractNumId w:val="5"/>
  </w:num>
  <w:num w:numId="10" w16cid:durableId="522019567">
    <w:abstractNumId w:val="0"/>
  </w:num>
  <w:num w:numId="11" w16cid:durableId="629282665">
    <w:abstractNumId w:val="4"/>
  </w:num>
  <w:num w:numId="12" w16cid:durableId="1196699606">
    <w:abstractNumId w:val="9"/>
  </w:num>
  <w:num w:numId="13" w16cid:durableId="2007785863">
    <w:abstractNumId w:val="13"/>
  </w:num>
  <w:num w:numId="14" w16cid:durableId="1198547052">
    <w:abstractNumId w:val="7"/>
  </w:num>
  <w:num w:numId="15" w16cid:durableId="5357032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BA6"/>
    <w:rsid w:val="0012338C"/>
    <w:rsid w:val="00A8719C"/>
    <w:rsid w:val="00AC1F25"/>
    <w:rsid w:val="00CF5B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71C1E22-169A-2148-8E0C-04D8575A6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F5B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F5B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F5B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CF5B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F5BA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F5BA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F5BA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F5BA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F5BA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5B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F5B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F5B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CF5BA6"/>
    <w:rPr>
      <w:rFonts w:cstheme="majorBidi"/>
      <w:color w:val="0F4761" w:themeColor="accent1" w:themeShade="BF"/>
      <w:sz w:val="28"/>
      <w:szCs w:val="28"/>
    </w:rPr>
  </w:style>
  <w:style w:type="character" w:customStyle="1" w:styleId="50">
    <w:name w:val="标题 5 字符"/>
    <w:basedOn w:val="a0"/>
    <w:link w:val="5"/>
    <w:uiPriority w:val="9"/>
    <w:semiHidden/>
    <w:rsid w:val="00CF5BA6"/>
    <w:rPr>
      <w:rFonts w:cstheme="majorBidi"/>
      <w:color w:val="0F4761" w:themeColor="accent1" w:themeShade="BF"/>
      <w:sz w:val="24"/>
    </w:rPr>
  </w:style>
  <w:style w:type="character" w:customStyle="1" w:styleId="60">
    <w:name w:val="标题 6 字符"/>
    <w:basedOn w:val="a0"/>
    <w:link w:val="6"/>
    <w:uiPriority w:val="9"/>
    <w:semiHidden/>
    <w:rsid w:val="00CF5BA6"/>
    <w:rPr>
      <w:rFonts w:cstheme="majorBidi"/>
      <w:b/>
      <w:bCs/>
      <w:color w:val="0F4761" w:themeColor="accent1" w:themeShade="BF"/>
    </w:rPr>
  </w:style>
  <w:style w:type="character" w:customStyle="1" w:styleId="70">
    <w:name w:val="标题 7 字符"/>
    <w:basedOn w:val="a0"/>
    <w:link w:val="7"/>
    <w:uiPriority w:val="9"/>
    <w:semiHidden/>
    <w:rsid w:val="00CF5BA6"/>
    <w:rPr>
      <w:rFonts w:cstheme="majorBidi"/>
      <w:b/>
      <w:bCs/>
      <w:color w:val="595959" w:themeColor="text1" w:themeTint="A6"/>
    </w:rPr>
  </w:style>
  <w:style w:type="character" w:customStyle="1" w:styleId="80">
    <w:name w:val="标题 8 字符"/>
    <w:basedOn w:val="a0"/>
    <w:link w:val="8"/>
    <w:uiPriority w:val="9"/>
    <w:semiHidden/>
    <w:rsid w:val="00CF5BA6"/>
    <w:rPr>
      <w:rFonts w:cstheme="majorBidi"/>
      <w:color w:val="595959" w:themeColor="text1" w:themeTint="A6"/>
    </w:rPr>
  </w:style>
  <w:style w:type="character" w:customStyle="1" w:styleId="90">
    <w:name w:val="标题 9 字符"/>
    <w:basedOn w:val="a0"/>
    <w:link w:val="9"/>
    <w:uiPriority w:val="9"/>
    <w:semiHidden/>
    <w:rsid w:val="00CF5BA6"/>
    <w:rPr>
      <w:rFonts w:eastAsiaTheme="majorEastAsia" w:cstheme="majorBidi"/>
      <w:color w:val="595959" w:themeColor="text1" w:themeTint="A6"/>
    </w:rPr>
  </w:style>
  <w:style w:type="paragraph" w:styleId="a3">
    <w:name w:val="Title"/>
    <w:basedOn w:val="a"/>
    <w:next w:val="a"/>
    <w:link w:val="a4"/>
    <w:uiPriority w:val="10"/>
    <w:qFormat/>
    <w:rsid w:val="00CF5BA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5B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5BA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F5B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5BA6"/>
    <w:pPr>
      <w:spacing w:before="160" w:after="160"/>
      <w:jc w:val="center"/>
    </w:pPr>
    <w:rPr>
      <w:i/>
      <w:iCs/>
      <w:color w:val="404040" w:themeColor="text1" w:themeTint="BF"/>
    </w:rPr>
  </w:style>
  <w:style w:type="character" w:customStyle="1" w:styleId="a8">
    <w:name w:val="引用 字符"/>
    <w:basedOn w:val="a0"/>
    <w:link w:val="a7"/>
    <w:uiPriority w:val="29"/>
    <w:rsid w:val="00CF5BA6"/>
    <w:rPr>
      <w:i/>
      <w:iCs/>
      <w:color w:val="404040" w:themeColor="text1" w:themeTint="BF"/>
    </w:rPr>
  </w:style>
  <w:style w:type="paragraph" w:styleId="a9">
    <w:name w:val="List Paragraph"/>
    <w:basedOn w:val="a"/>
    <w:uiPriority w:val="34"/>
    <w:qFormat/>
    <w:rsid w:val="00CF5BA6"/>
    <w:pPr>
      <w:ind w:left="720"/>
      <w:contextualSpacing/>
    </w:pPr>
  </w:style>
  <w:style w:type="character" w:styleId="aa">
    <w:name w:val="Intense Emphasis"/>
    <w:basedOn w:val="a0"/>
    <w:uiPriority w:val="21"/>
    <w:qFormat/>
    <w:rsid w:val="00CF5BA6"/>
    <w:rPr>
      <w:i/>
      <w:iCs/>
      <w:color w:val="0F4761" w:themeColor="accent1" w:themeShade="BF"/>
    </w:rPr>
  </w:style>
  <w:style w:type="paragraph" w:styleId="ab">
    <w:name w:val="Intense Quote"/>
    <w:basedOn w:val="a"/>
    <w:next w:val="a"/>
    <w:link w:val="ac"/>
    <w:uiPriority w:val="30"/>
    <w:qFormat/>
    <w:rsid w:val="00CF5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F5BA6"/>
    <w:rPr>
      <w:i/>
      <w:iCs/>
      <w:color w:val="0F4761" w:themeColor="accent1" w:themeShade="BF"/>
    </w:rPr>
  </w:style>
  <w:style w:type="character" w:styleId="ad">
    <w:name w:val="Intense Reference"/>
    <w:basedOn w:val="a0"/>
    <w:uiPriority w:val="32"/>
    <w:qFormat/>
    <w:rsid w:val="00CF5BA6"/>
    <w:rPr>
      <w:b/>
      <w:bCs/>
      <w:smallCaps/>
      <w:color w:val="0F4761" w:themeColor="accent1" w:themeShade="BF"/>
      <w:spacing w:val="5"/>
    </w:rPr>
  </w:style>
  <w:style w:type="paragraph" w:customStyle="1" w:styleId="text">
    <w:name w:val="text"/>
    <w:basedOn w:val="a"/>
    <w:rsid w:val="00CF5BA6"/>
    <w:pPr>
      <w:widowControl/>
      <w:spacing w:before="100" w:beforeAutospacing="1" w:after="100" w:afterAutospacing="1"/>
      <w:jc w:val="left"/>
    </w:pPr>
    <w:rPr>
      <w:rFonts w:ascii="宋体" w:eastAsia="宋体" w:hAnsi="宋体" w:cs="宋体"/>
      <w:kern w:val="0"/>
      <w:sz w:val="24"/>
      <w14:ligatures w14:val="none"/>
    </w:rPr>
  </w:style>
  <w:style w:type="character" w:customStyle="1" w:styleId="link-text">
    <w:name w:val="link-text"/>
    <w:basedOn w:val="a0"/>
    <w:rsid w:val="00CF5BA6"/>
  </w:style>
  <w:style w:type="character" w:styleId="ae">
    <w:name w:val="Hyperlink"/>
    <w:basedOn w:val="a0"/>
    <w:uiPriority w:val="99"/>
    <w:semiHidden/>
    <w:unhideWhenUsed/>
    <w:rsid w:val="00CF5BA6"/>
    <w:rPr>
      <w:color w:val="0000FF"/>
      <w:u w:val="single"/>
    </w:rPr>
  </w:style>
  <w:style w:type="character" w:customStyle="1" w:styleId="number">
    <w:name w:val="number"/>
    <w:basedOn w:val="a0"/>
    <w:rsid w:val="00CF5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5492756">
      <w:bodyDiv w:val="1"/>
      <w:marLeft w:val="0"/>
      <w:marRight w:val="0"/>
      <w:marTop w:val="0"/>
      <w:marBottom w:val="0"/>
      <w:divBdr>
        <w:top w:val="none" w:sz="0" w:space="0" w:color="auto"/>
        <w:left w:val="none" w:sz="0" w:space="0" w:color="auto"/>
        <w:bottom w:val="none" w:sz="0" w:space="0" w:color="auto"/>
        <w:right w:val="none" w:sz="0" w:space="0" w:color="auto"/>
      </w:divBdr>
    </w:div>
    <w:div w:id="1747334932">
      <w:bodyDiv w:val="1"/>
      <w:marLeft w:val="0"/>
      <w:marRight w:val="0"/>
      <w:marTop w:val="0"/>
      <w:marBottom w:val="0"/>
      <w:divBdr>
        <w:top w:val="none" w:sz="0" w:space="0" w:color="auto"/>
        <w:left w:val="none" w:sz="0" w:space="0" w:color="auto"/>
        <w:bottom w:val="none" w:sz="0" w:space="0" w:color="auto"/>
        <w:right w:val="none" w:sz="0" w:space="0" w:color="auto"/>
      </w:divBdr>
      <w:divsChild>
        <w:div w:id="1570531443">
          <w:marLeft w:val="0"/>
          <w:marRight w:val="0"/>
          <w:marTop w:val="0"/>
          <w:marBottom w:val="0"/>
          <w:divBdr>
            <w:top w:val="none" w:sz="0" w:space="0" w:color="auto"/>
            <w:left w:val="none" w:sz="0" w:space="0" w:color="auto"/>
            <w:bottom w:val="none" w:sz="0" w:space="0" w:color="auto"/>
            <w:right w:val="none" w:sz="0" w:space="0" w:color="auto"/>
          </w:divBdr>
          <w:divsChild>
            <w:div w:id="1784962641">
              <w:marLeft w:val="0"/>
              <w:marRight w:val="0"/>
              <w:marTop w:val="0"/>
              <w:marBottom w:val="0"/>
              <w:divBdr>
                <w:top w:val="none" w:sz="0" w:space="0" w:color="auto"/>
                <w:left w:val="none" w:sz="0" w:space="0" w:color="auto"/>
                <w:bottom w:val="none" w:sz="0" w:space="0" w:color="auto"/>
                <w:right w:val="none" w:sz="0" w:space="0" w:color="auto"/>
              </w:divBdr>
            </w:div>
          </w:divsChild>
        </w:div>
        <w:div w:id="1406952311">
          <w:marLeft w:val="0"/>
          <w:marRight w:val="0"/>
          <w:marTop w:val="0"/>
          <w:marBottom w:val="0"/>
          <w:divBdr>
            <w:top w:val="none" w:sz="0" w:space="0" w:color="auto"/>
            <w:left w:val="none" w:sz="0" w:space="0" w:color="auto"/>
            <w:bottom w:val="none" w:sz="0" w:space="0" w:color="auto"/>
            <w:right w:val="none" w:sz="0" w:space="0" w:color="auto"/>
          </w:divBdr>
          <w:divsChild>
            <w:div w:id="1035354032">
              <w:marLeft w:val="0"/>
              <w:marRight w:val="0"/>
              <w:marTop w:val="0"/>
              <w:marBottom w:val="0"/>
              <w:divBdr>
                <w:top w:val="none" w:sz="0" w:space="0" w:color="auto"/>
                <w:left w:val="none" w:sz="0" w:space="0" w:color="auto"/>
                <w:bottom w:val="none" w:sz="0" w:space="0" w:color="auto"/>
                <w:right w:val="none" w:sz="0" w:space="0" w:color="auto"/>
              </w:divBdr>
            </w:div>
          </w:divsChild>
        </w:div>
        <w:div w:id="2042196823">
          <w:marLeft w:val="0"/>
          <w:marRight w:val="0"/>
          <w:marTop w:val="0"/>
          <w:marBottom w:val="0"/>
          <w:divBdr>
            <w:top w:val="none" w:sz="0" w:space="0" w:color="auto"/>
            <w:left w:val="none" w:sz="0" w:space="0" w:color="auto"/>
            <w:bottom w:val="none" w:sz="0" w:space="0" w:color="auto"/>
            <w:right w:val="none" w:sz="0" w:space="0" w:color="auto"/>
          </w:divBdr>
          <w:divsChild>
            <w:div w:id="1894848957">
              <w:marLeft w:val="0"/>
              <w:marRight w:val="0"/>
              <w:marTop w:val="0"/>
              <w:marBottom w:val="0"/>
              <w:divBdr>
                <w:top w:val="none" w:sz="0" w:space="0" w:color="auto"/>
                <w:left w:val="none" w:sz="0" w:space="0" w:color="auto"/>
                <w:bottom w:val="none" w:sz="0" w:space="0" w:color="auto"/>
                <w:right w:val="none" w:sz="0" w:space="0" w:color="auto"/>
              </w:divBdr>
            </w:div>
          </w:divsChild>
        </w:div>
        <w:div w:id="352004236">
          <w:marLeft w:val="0"/>
          <w:marRight w:val="0"/>
          <w:marTop w:val="0"/>
          <w:marBottom w:val="0"/>
          <w:divBdr>
            <w:top w:val="none" w:sz="0" w:space="0" w:color="auto"/>
            <w:left w:val="none" w:sz="0" w:space="0" w:color="auto"/>
            <w:bottom w:val="none" w:sz="0" w:space="0" w:color="auto"/>
            <w:right w:val="none" w:sz="0" w:space="0" w:color="auto"/>
          </w:divBdr>
          <w:divsChild>
            <w:div w:id="131558021">
              <w:marLeft w:val="0"/>
              <w:marRight w:val="0"/>
              <w:marTop w:val="0"/>
              <w:marBottom w:val="0"/>
              <w:divBdr>
                <w:top w:val="none" w:sz="0" w:space="0" w:color="auto"/>
                <w:left w:val="none" w:sz="0" w:space="0" w:color="auto"/>
                <w:bottom w:val="none" w:sz="0" w:space="0" w:color="auto"/>
                <w:right w:val="none" w:sz="0" w:space="0" w:color="auto"/>
              </w:divBdr>
            </w:div>
          </w:divsChild>
        </w:div>
        <w:div w:id="747072953">
          <w:marLeft w:val="0"/>
          <w:marRight w:val="0"/>
          <w:marTop w:val="0"/>
          <w:marBottom w:val="0"/>
          <w:divBdr>
            <w:top w:val="none" w:sz="0" w:space="0" w:color="auto"/>
            <w:left w:val="none" w:sz="0" w:space="0" w:color="auto"/>
            <w:bottom w:val="none" w:sz="0" w:space="0" w:color="auto"/>
            <w:right w:val="none" w:sz="0" w:space="0" w:color="auto"/>
          </w:divBdr>
          <w:divsChild>
            <w:div w:id="64035543">
              <w:marLeft w:val="0"/>
              <w:marRight w:val="0"/>
              <w:marTop w:val="0"/>
              <w:marBottom w:val="0"/>
              <w:divBdr>
                <w:top w:val="none" w:sz="0" w:space="0" w:color="auto"/>
                <w:left w:val="none" w:sz="0" w:space="0" w:color="auto"/>
                <w:bottom w:val="none" w:sz="0" w:space="0" w:color="auto"/>
                <w:right w:val="none" w:sz="0" w:space="0" w:color="auto"/>
              </w:divBdr>
            </w:div>
          </w:divsChild>
        </w:div>
        <w:div w:id="277492090">
          <w:marLeft w:val="0"/>
          <w:marRight w:val="0"/>
          <w:marTop w:val="0"/>
          <w:marBottom w:val="0"/>
          <w:divBdr>
            <w:top w:val="none" w:sz="0" w:space="0" w:color="auto"/>
            <w:left w:val="none" w:sz="0" w:space="0" w:color="auto"/>
            <w:bottom w:val="none" w:sz="0" w:space="0" w:color="auto"/>
            <w:right w:val="none" w:sz="0" w:space="0" w:color="auto"/>
          </w:divBdr>
          <w:divsChild>
            <w:div w:id="100805192">
              <w:marLeft w:val="0"/>
              <w:marRight w:val="0"/>
              <w:marTop w:val="0"/>
              <w:marBottom w:val="0"/>
              <w:divBdr>
                <w:top w:val="none" w:sz="0" w:space="0" w:color="auto"/>
                <w:left w:val="none" w:sz="0" w:space="0" w:color="auto"/>
                <w:bottom w:val="none" w:sz="0" w:space="0" w:color="auto"/>
                <w:right w:val="none" w:sz="0" w:space="0" w:color="auto"/>
              </w:divBdr>
            </w:div>
          </w:divsChild>
        </w:div>
        <w:div w:id="1880125740">
          <w:marLeft w:val="0"/>
          <w:marRight w:val="0"/>
          <w:marTop w:val="0"/>
          <w:marBottom w:val="0"/>
          <w:divBdr>
            <w:top w:val="none" w:sz="0" w:space="0" w:color="auto"/>
            <w:left w:val="none" w:sz="0" w:space="0" w:color="auto"/>
            <w:bottom w:val="none" w:sz="0" w:space="0" w:color="auto"/>
            <w:right w:val="none" w:sz="0" w:space="0" w:color="auto"/>
          </w:divBdr>
          <w:divsChild>
            <w:div w:id="712265493">
              <w:marLeft w:val="0"/>
              <w:marRight w:val="0"/>
              <w:marTop w:val="0"/>
              <w:marBottom w:val="0"/>
              <w:divBdr>
                <w:top w:val="none" w:sz="0" w:space="0" w:color="auto"/>
                <w:left w:val="none" w:sz="0" w:space="0" w:color="auto"/>
                <w:bottom w:val="none" w:sz="0" w:space="0" w:color="auto"/>
                <w:right w:val="none" w:sz="0" w:space="0" w:color="auto"/>
              </w:divBdr>
            </w:div>
          </w:divsChild>
        </w:div>
        <w:div w:id="716048916">
          <w:marLeft w:val="0"/>
          <w:marRight w:val="0"/>
          <w:marTop w:val="0"/>
          <w:marBottom w:val="0"/>
          <w:divBdr>
            <w:top w:val="none" w:sz="0" w:space="0" w:color="auto"/>
            <w:left w:val="none" w:sz="0" w:space="0" w:color="auto"/>
            <w:bottom w:val="none" w:sz="0" w:space="0" w:color="auto"/>
            <w:right w:val="none" w:sz="0" w:space="0" w:color="auto"/>
          </w:divBdr>
          <w:divsChild>
            <w:div w:id="1631741079">
              <w:marLeft w:val="0"/>
              <w:marRight w:val="0"/>
              <w:marTop w:val="0"/>
              <w:marBottom w:val="0"/>
              <w:divBdr>
                <w:top w:val="none" w:sz="0" w:space="0" w:color="auto"/>
                <w:left w:val="none" w:sz="0" w:space="0" w:color="auto"/>
                <w:bottom w:val="none" w:sz="0" w:space="0" w:color="auto"/>
                <w:right w:val="none" w:sz="0" w:space="0" w:color="auto"/>
              </w:divBdr>
            </w:div>
          </w:divsChild>
        </w:div>
        <w:div w:id="730929358">
          <w:marLeft w:val="0"/>
          <w:marRight w:val="0"/>
          <w:marTop w:val="0"/>
          <w:marBottom w:val="0"/>
          <w:divBdr>
            <w:top w:val="none" w:sz="0" w:space="0" w:color="auto"/>
            <w:left w:val="none" w:sz="0" w:space="0" w:color="auto"/>
            <w:bottom w:val="none" w:sz="0" w:space="0" w:color="auto"/>
            <w:right w:val="none" w:sz="0" w:space="0" w:color="auto"/>
          </w:divBdr>
          <w:divsChild>
            <w:div w:id="435638956">
              <w:marLeft w:val="0"/>
              <w:marRight w:val="0"/>
              <w:marTop w:val="0"/>
              <w:marBottom w:val="0"/>
              <w:divBdr>
                <w:top w:val="none" w:sz="0" w:space="0" w:color="auto"/>
                <w:left w:val="none" w:sz="0" w:space="0" w:color="auto"/>
                <w:bottom w:val="none" w:sz="0" w:space="0" w:color="auto"/>
                <w:right w:val="none" w:sz="0" w:space="0" w:color="auto"/>
              </w:divBdr>
            </w:div>
          </w:divsChild>
        </w:div>
        <w:div w:id="444694359">
          <w:marLeft w:val="0"/>
          <w:marRight w:val="0"/>
          <w:marTop w:val="0"/>
          <w:marBottom w:val="0"/>
          <w:divBdr>
            <w:top w:val="none" w:sz="0" w:space="0" w:color="auto"/>
            <w:left w:val="none" w:sz="0" w:space="0" w:color="auto"/>
            <w:bottom w:val="none" w:sz="0" w:space="0" w:color="auto"/>
            <w:right w:val="none" w:sz="0" w:space="0" w:color="auto"/>
          </w:divBdr>
          <w:divsChild>
            <w:div w:id="390811828">
              <w:marLeft w:val="0"/>
              <w:marRight w:val="0"/>
              <w:marTop w:val="0"/>
              <w:marBottom w:val="0"/>
              <w:divBdr>
                <w:top w:val="none" w:sz="0" w:space="0" w:color="auto"/>
                <w:left w:val="none" w:sz="0" w:space="0" w:color="auto"/>
                <w:bottom w:val="none" w:sz="0" w:space="0" w:color="auto"/>
                <w:right w:val="none" w:sz="0" w:space="0" w:color="auto"/>
              </w:divBdr>
            </w:div>
          </w:divsChild>
        </w:div>
        <w:div w:id="2028945983">
          <w:marLeft w:val="0"/>
          <w:marRight w:val="0"/>
          <w:marTop w:val="0"/>
          <w:marBottom w:val="0"/>
          <w:divBdr>
            <w:top w:val="none" w:sz="0" w:space="0" w:color="auto"/>
            <w:left w:val="none" w:sz="0" w:space="0" w:color="auto"/>
            <w:bottom w:val="none" w:sz="0" w:space="0" w:color="auto"/>
            <w:right w:val="none" w:sz="0" w:space="0" w:color="auto"/>
          </w:divBdr>
          <w:divsChild>
            <w:div w:id="1746605174">
              <w:marLeft w:val="0"/>
              <w:marRight w:val="0"/>
              <w:marTop w:val="0"/>
              <w:marBottom w:val="0"/>
              <w:divBdr>
                <w:top w:val="none" w:sz="0" w:space="0" w:color="auto"/>
                <w:left w:val="none" w:sz="0" w:space="0" w:color="auto"/>
                <w:bottom w:val="none" w:sz="0" w:space="0" w:color="auto"/>
                <w:right w:val="none" w:sz="0" w:space="0" w:color="auto"/>
              </w:divBdr>
            </w:div>
          </w:divsChild>
        </w:div>
        <w:div w:id="1132989955">
          <w:marLeft w:val="0"/>
          <w:marRight w:val="0"/>
          <w:marTop w:val="0"/>
          <w:marBottom w:val="0"/>
          <w:divBdr>
            <w:top w:val="none" w:sz="0" w:space="0" w:color="auto"/>
            <w:left w:val="none" w:sz="0" w:space="0" w:color="auto"/>
            <w:bottom w:val="none" w:sz="0" w:space="0" w:color="auto"/>
            <w:right w:val="none" w:sz="0" w:space="0" w:color="auto"/>
          </w:divBdr>
          <w:divsChild>
            <w:div w:id="85813344">
              <w:marLeft w:val="0"/>
              <w:marRight w:val="0"/>
              <w:marTop w:val="0"/>
              <w:marBottom w:val="0"/>
              <w:divBdr>
                <w:top w:val="none" w:sz="0" w:space="0" w:color="auto"/>
                <w:left w:val="none" w:sz="0" w:space="0" w:color="auto"/>
                <w:bottom w:val="none" w:sz="0" w:space="0" w:color="auto"/>
                <w:right w:val="none" w:sz="0" w:space="0" w:color="auto"/>
              </w:divBdr>
            </w:div>
          </w:divsChild>
        </w:div>
        <w:div w:id="2035693346">
          <w:marLeft w:val="0"/>
          <w:marRight w:val="0"/>
          <w:marTop w:val="0"/>
          <w:marBottom w:val="0"/>
          <w:divBdr>
            <w:top w:val="none" w:sz="0" w:space="0" w:color="auto"/>
            <w:left w:val="none" w:sz="0" w:space="0" w:color="auto"/>
            <w:bottom w:val="none" w:sz="0" w:space="0" w:color="auto"/>
            <w:right w:val="none" w:sz="0" w:space="0" w:color="auto"/>
          </w:divBdr>
          <w:divsChild>
            <w:div w:id="293296524">
              <w:marLeft w:val="0"/>
              <w:marRight w:val="0"/>
              <w:marTop w:val="0"/>
              <w:marBottom w:val="0"/>
              <w:divBdr>
                <w:top w:val="none" w:sz="0" w:space="0" w:color="auto"/>
                <w:left w:val="none" w:sz="0" w:space="0" w:color="auto"/>
                <w:bottom w:val="none" w:sz="0" w:space="0" w:color="auto"/>
                <w:right w:val="none" w:sz="0" w:space="0" w:color="auto"/>
              </w:divBdr>
            </w:div>
          </w:divsChild>
        </w:div>
        <w:div w:id="931209060">
          <w:marLeft w:val="0"/>
          <w:marRight w:val="0"/>
          <w:marTop w:val="0"/>
          <w:marBottom w:val="0"/>
          <w:divBdr>
            <w:top w:val="none" w:sz="0" w:space="0" w:color="auto"/>
            <w:left w:val="none" w:sz="0" w:space="0" w:color="auto"/>
            <w:bottom w:val="none" w:sz="0" w:space="0" w:color="auto"/>
            <w:right w:val="none" w:sz="0" w:space="0" w:color="auto"/>
          </w:divBdr>
          <w:divsChild>
            <w:div w:id="430976775">
              <w:marLeft w:val="0"/>
              <w:marRight w:val="0"/>
              <w:marTop w:val="0"/>
              <w:marBottom w:val="0"/>
              <w:divBdr>
                <w:top w:val="none" w:sz="0" w:space="0" w:color="auto"/>
                <w:left w:val="none" w:sz="0" w:space="0" w:color="auto"/>
                <w:bottom w:val="none" w:sz="0" w:space="0" w:color="auto"/>
                <w:right w:val="none" w:sz="0" w:space="0" w:color="auto"/>
              </w:divBdr>
            </w:div>
          </w:divsChild>
        </w:div>
        <w:div w:id="1385906356">
          <w:marLeft w:val="0"/>
          <w:marRight w:val="0"/>
          <w:marTop w:val="0"/>
          <w:marBottom w:val="0"/>
          <w:divBdr>
            <w:top w:val="none" w:sz="0" w:space="0" w:color="auto"/>
            <w:left w:val="none" w:sz="0" w:space="0" w:color="auto"/>
            <w:bottom w:val="none" w:sz="0" w:space="0" w:color="auto"/>
            <w:right w:val="none" w:sz="0" w:space="0" w:color="auto"/>
          </w:divBdr>
          <w:divsChild>
            <w:div w:id="1525368152">
              <w:marLeft w:val="0"/>
              <w:marRight w:val="0"/>
              <w:marTop w:val="0"/>
              <w:marBottom w:val="0"/>
              <w:divBdr>
                <w:top w:val="none" w:sz="0" w:space="0" w:color="auto"/>
                <w:left w:val="none" w:sz="0" w:space="0" w:color="auto"/>
                <w:bottom w:val="none" w:sz="0" w:space="0" w:color="auto"/>
                <w:right w:val="none" w:sz="0" w:space="0" w:color="auto"/>
              </w:divBdr>
            </w:div>
          </w:divsChild>
        </w:div>
        <w:div w:id="1251113810">
          <w:marLeft w:val="0"/>
          <w:marRight w:val="0"/>
          <w:marTop w:val="0"/>
          <w:marBottom w:val="0"/>
          <w:divBdr>
            <w:top w:val="none" w:sz="0" w:space="0" w:color="auto"/>
            <w:left w:val="none" w:sz="0" w:space="0" w:color="auto"/>
            <w:bottom w:val="none" w:sz="0" w:space="0" w:color="auto"/>
            <w:right w:val="none" w:sz="0" w:space="0" w:color="auto"/>
          </w:divBdr>
          <w:divsChild>
            <w:div w:id="1263076908">
              <w:marLeft w:val="0"/>
              <w:marRight w:val="0"/>
              <w:marTop w:val="0"/>
              <w:marBottom w:val="0"/>
              <w:divBdr>
                <w:top w:val="none" w:sz="0" w:space="0" w:color="auto"/>
                <w:left w:val="none" w:sz="0" w:space="0" w:color="auto"/>
                <w:bottom w:val="none" w:sz="0" w:space="0" w:color="auto"/>
                <w:right w:val="none" w:sz="0" w:space="0" w:color="auto"/>
              </w:divBdr>
            </w:div>
          </w:divsChild>
        </w:div>
        <w:div w:id="1473476981">
          <w:marLeft w:val="0"/>
          <w:marRight w:val="0"/>
          <w:marTop w:val="0"/>
          <w:marBottom w:val="0"/>
          <w:divBdr>
            <w:top w:val="none" w:sz="0" w:space="0" w:color="auto"/>
            <w:left w:val="none" w:sz="0" w:space="0" w:color="auto"/>
            <w:bottom w:val="none" w:sz="0" w:space="0" w:color="auto"/>
            <w:right w:val="none" w:sz="0" w:space="0" w:color="auto"/>
          </w:divBdr>
          <w:divsChild>
            <w:div w:id="330766723">
              <w:marLeft w:val="0"/>
              <w:marRight w:val="0"/>
              <w:marTop w:val="0"/>
              <w:marBottom w:val="0"/>
              <w:divBdr>
                <w:top w:val="none" w:sz="0" w:space="0" w:color="auto"/>
                <w:left w:val="none" w:sz="0" w:space="0" w:color="auto"/>
                <w:bottom w:val="none" w:sz="0" w:space="0" w:color="auto"/>
                <w:right w:val="none" w:sz="0" w:space="0" w:color="auto"/>
              </w:divBdr>
            </w:div>
          </w:divsChild>
        </w:div>
        <w:div w:id="1633946199">
          <w:marLeft w:val="0"/>
          <w:marRight w:val="0"/>
          <w:marTop w:val="0"/>
          <w:marBottom w:val="0"/>
          <w:divBdr>
            <w:top w:val="none" w:sz="0" w:space="0" w:color="auto"/>
            <w:left w:val="none" w:sz="0" w:space="0" w:color="auto"/>
            <w:bottom w:val="none" w:sz="0" w:space="0" w:color="auto"/>
            <w:right w:val="none" w:sz="0" w:space="0" w:color="auto"/>
          </w:divBdr>
          <w:divsChild>
            <w:div w:id="465783876">
              <w:marLeft w:val="0"/>
              <w:marRight w:val="0"/>
              <w:marTop w:val="0"/>
              <w:marBottom w:val="0"/>
              <w:divBdr>
                <w:top w:val="none" w:sz="0" w:space="0" w:color="auto"/>
                <w:left w:val="none" w:sz="0" w:space="0" w:color="auto"/>
                <w:bottom w:val="none" w:sz="0" w:space="0" w:color="auto"/>
                <w:right w:val="none" w:sz="0" w:space="0" w:color="auto"/>
              </w:divBdr>
            </w:div>
          </w:divsChild>
        </w:div>
        <w:div w:id="732854941">
          <w:marLeft w:val="0"/>
          <w:marRight w:val="0"/>
          <w:marTop w:val="0"/>
          <w:marBottom w:val="0"/>
          <w:divBdr>
            <w:top w:val="none" w:sz="0" w:space="0" w:color="auto"/>
            <w:left w:val="none" w:sz="0" w:space="0" w:color="auto"/>
            <w:bottom w:val="none" w:sz="0" w:space="0" w:color="auto"/>
            <w:right w:val="none" w:sz="0" w:space="0" w:color="auto"/>
          </w:divBdr>
          <w:divsChild>
            <w:div w:id="996498316">
              <w:marLeft w:val="0"/>
              <w:marRight w:val="0"/>
              <w:marTop w:val="0"/>
              <w:marBottom w:val="0"/>
              <w:divBdr>
                <w:top w:val="none" w:sz="0" w:space="0" w:color="auto"/>
                <w:left w:val="none" w:sz="0" w:space="0" w:color="auto"/>
                <w:bottom w:val="none" w:sz="0" w:space="0" w:color="auto"/>
                <w:right w:val="none" w:sz="0" w:space="0" w:color="auto"/>
              </w:divBdr>
            </w:div>
          </w:divsChild>
        </w:div>
        <w:div w:id="929852836">
          <w:marLeft w:val="0"/>
          <w:marRight w:val="0"/>
          <w:marTop w:val="0"/>
          <w:marBottom w:val="0"/>
          <w:divBdr>
            <w:top w:val="none" w:sz="0" w:space="0" w:color="auto"/>
            <w:left w:val="none" w:sz="0" w:space="0" w:color="auto"/>
            <w:bottom w:val="none" w:sz="0" w:space="0" w:color="auto"/>
            <w:right w:val="none" w:sz="0" w:space="0" w:color="auto"/>
          </w:divBdr>
          <w:divsChild>
            <w:div w:id="3133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1381</Words>
  <Characters>7872</Characters>
  <Application>Microsoft Office Word</Application>
  <DocSecurity>0</DocSecurity>
  <Lines>65</Lines>
  <Paragraphs>18</Paragraphs>
  <ScaleCrop>false</ScaleCrop>
  <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ucd</dc:creator>
  <cp:keywords/>
  <dc:description/>
  <cp:lastModifiedBy>ucd</cp:lastModifiedBy>
  <cp:revision>1</cp:revision>
  <dcterms:created xsi:type="dcterms:W3CDTF">2026-07-17T08:09:00Z</dcterms:created>
  <dcterms:modified xsi:type="dcterms:W3CDTF">2026-07-17T08:10:00Z</dcterms:modified>
</cp:coreProperties>
</file>