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065C" w14:textId="6AFE8DFC" w:rsidR="00836BF9" w:rsidRDefault="009C1DAC">
      <w:r>
        <w:t xml:space="preserve">Report </w:t>
      </w:r>
    </w:p>
    <w:p w14:paraId="4299F8A1" w14:textId="5FD3E282" w:rsidR="009C1DAC" w:rsidRDefault="009C1DAC" w:rsidP="009C1DAC">
      <w:pPr>
        <w:pStyle w:val="ListParagraph"/>
        <w:numPr>
          <w:ilvl w:val="0"/>
          <w:numId w:val="2"/>
        </w:numPr>
      </w:pPr>
      <w:r>
        <w:t>Given the provided data, what are the three conclusions we can draw about Kickstarter campaigns?</w:t>
      </w:r>
    </w:p>
    <w:p w14:paraId="49522961" w14:textId="20E585DD" w:rsidR="007C023E" w:rsidRDefault="009C1DAC" w:rsidP="009C1DAC">
      <w:pPr>
        <w:pStyle w:val="ListParagraph"/>
        <w:numPr>
          <w:ilvl w:val="0"/>
          <w:numId w:val="4"/>
        </w:numPr>
      </w:pPr>
      <w:r>
        <w:t xml:space="preserve">More projects are </w:t>
      </w:r>
      <w:r w:rsidR="007C023E">
        <w:t>started in May and June</w:t>
      </w:r>
      <w:r>
        <w:t xml:space="preserve">. </w:t>
      </w:r>
      <w:r w:rsidR="007C023E">
        <w:t xml:space="preserve">  There is also higher chance to make the project success if projects started in May </w:t>
      </w:r>
      <w:proofErr w:type="gramStart"/>
      <w:r w:rsidR="007C023E">
        <w:t>and  June</w:t>
      </w:r>
      <w:proofErr w:type="gramEnd"/>
      <w:r w:rsidR="007C023E">
        <w:t xml:space="preserve">.  </w:t>
      </w:r>
    </w:p>
    <w:p w14:paraId="5EA58E62" w14:textId="45C5B65A" w:rsidR="009C1DAC" w:rsidRDefault="007C023E" w:rsidP="009C1DAC">
      <w:pPr>
        <w:pStyle w:val="ListParagraph"/>
        <w:numPr>
          <w:ilvl w:val="0"/>
          <w:numId w:val="4"/>
        </w:numPr>
      </w:pPr>
      <w:r>
        <w:t xml:space="preserve">The projects started in September is with the lowest success rate.  </w:t>
      </w:r>
      <w:r w:rsidR="000777BF">
        <w:t>It seems start date of the project is important factor to consider.</w:t>
      </w:r>
    </w:p>
    <w:p w14:paraId="47217EE2" w14:textId="1BA61231" w:rsidR="007C023E" w:rsidRDefault="007C023E" w:rsidP="009C1DAC">
      <w:pPr>
        <w:pStyle w:val="ListParagraph"/>
        <w:numPr>
          <w:ilvl w:val="0"/>
          <w:numId w:val="4"/>
        </w:numPr>
      </w:pPr>
      <w:r>
        <w:t xml:space="preserve">In terms of </w:t>
      </w:r>
      <w:r w:rsidR="000777BF">
        <w:t xml:space="preserve">sub-category, theater and music is the highest success and the food and journalism are the lowest success.  </w:t>
      </w:r>
    </w:p>
    <w:p w14:paraId="04F748B1" w14:textId="4CF17F06" w:rsidR="009C1DAC" w:rsidRDefault="009C1DAC" w:rsidP="009C1DAC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7A2EB55" w14:textId="7C6A7153" w:rsidR="000777BF" w:rsidRDefault="000777BF" w:rsidP="000777BF">
      <w:pPr>
        <w:pStyle w:val="ListParagraph"/>
        <w:numPr>
          <w:ilvl w:val="0"/>
          <w:numId w:val="4"/>
        </w:numPr>
      </w:pPr>
      <w:r>
        <w:t xml:space="preserve">There is not enough information to understand the reason for fail/success/cancel.  </w:t>
      </w:r>
    </w:p>
    <w:p w14:paraId="1A8A89F2" w14:textId="33080523" w:rsidR="000777BF" w:rsidRDefault="000777BF" w:rsidP="000777BF">
      <w:pPr>
        <w:pStyle w:val="ListParagraph"/>
        <w:numPr>
          <w:ilvl w:val="0"/>
          <w:numId w:val="4"/>
        </w:numPr>
      </w:pPr>
      <w:r>
        <w:t xml:space="preserve">Currency from different countries are not uniform unit.  Should normalize the currency so as to compare currency amounts from different countries.   </w:t>
      </w:r>
    </w:p>
    <w:p w14:paraId="55B9CE21" w14:textId="063DC362" w:rsidR="000777BF" w:rsidRDefault="000777BF" w:rsidP="000777BF">
      <w:pPr>
        <w:pStyle w:val="ListParagraph"/>
        <w:numPr>
          <w:ilvl w:val="0"/>
          <w:numId w:val="4"/>
        </w:numPr>
      </w:pPr>
      <w:r>
        <w:t xml:space="preserve">Samples from different categories are varied widely.  </w:t>
      </w:r>
      <w:r w:rsidR="00E67904">
        <w:t xml:space="preserve">We may not have enough samples for some categories. </w:t>
      </w:r>
    </w:p>
    <w:p w14:paraId="7C33198D" w14:textId="7A7A0B4B" w:rsidR="009C1DAC" w:rsidRDefault="009C1DAC" w:rsidP="009C1DAC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7102812" w14:textId="0A7D48C4" w:rsidR="009C1DAC" w:rsidRDefault="009C1DAC" w:rsidP="009C1DAC">
      <w:pPr>
        <w:pStyle w:val="ListParagraph"/>
        <w:numPr>
          <w:ilvl w:val="0"/>
          <w:numId w:val="3"/>
        </w:numPr>
      </w:pPr>
      <w:r>
        <w:t>Relationships between staff pick and backer/spotlight/state to learn how much of influence can be made by staff to backers to choose projects.</w:t>
      </w:r>
    </w:p>
    <w:p w14:paraId="035D4998" w14:textId="62DB6665" w:rsidR="00E67904" w:rsidRDefault="00E67904" w:rsidP="009C1DAC">
      <w:pPr>
        <w:pStyle w:val="ListParagraph"/>
        <w:numPr>
          <w:ilvl w:val="0"/>
          <w:numId w:val="3"/>
        </w:numPr>
      </w:pPr>
      <w:r>
        <w:t xml:space="preserve">If we can have reason for fail/cancel, it would be helpful to have further analysis.  </w:t>
      </w:r>
    </w:p>
    <w:p w14:paraId="64EF5CBF" w14:textId="0C7E6219" w:rsidR="009C1DAC" w:rsidRDefault="009C1DAC" w:rsidP="009C1DAC">
      <w:pPr>
        <w:ind w:left="880"/>
      </w:pPr>
    </w:p>
    <w:sectPr w:rsidR="009C1DAC" w:rsidSect="0053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65C1"/>
    <w:multiLevelType w:val="hybridMultilevel"/>
    <w:tmpl w:val="DBD655CC"/>
    <w:lvl w:ilvl="0" w:tplc="A6D4AC6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7368CD"/>
    <w:multiLevelType w:val="hybridMultilevel"/>
    <w:tmpl w:val="479A38BE"/>
    <w:lvl w:ilvl="0" w:tplc="CA802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F120A"/>
    <w:multiLevelType w:val="hybridMultilevel"/>
    <w:tmpl w:val="03FE9D66"/>
    <w:lvl w:ilvl="0" w:tplc="AF329D1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7E29B7"/>
    <w:multiLevelType w:val="hybridMultilevel"/>
    <w:tmpl w:val="AA64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AC"/>
    <w:rsid w:val="000777BF"/>
    <w:rsid w:val="00534543"/>
    <w:rsid w:val="007C023E"/>
    <w:rsid w:val="00836BF9"/>
    <w:rsid w:val="009C1DAC"/>
    <w:rsid w:val="00E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CCC5"/>
  <w15:chartTrackingRefBased/>
  <w15:docId w15:val="{5E89F090-3559-F849-B89F-6B66EB87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Ahn</dc:creator>
  <cp:keywords/>
  <dc:description/>
  <cp:lastModifiedBy>C Ahn</cp:lastModifiedBy>
  <cp:revision>1</cp:revision>
  <dcterms:created xsi:type="dcterms:W3CDTF">2020-03-10T17:56:00Z</dcterms:created>
  <dcterms:modified xsi:type="dcterms:W3CDTF">2020-03-10T19:50:00Z</dcterms:modified>
</cp:coreProperties>
</file>