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Specification Table: Meta Ray-Ban Smart Glasses, Lenovo ThinkReality A3, Microsoft HoloLens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Meta Ray-Ban Smart Glasses</w:t>
            </w:r>
          </w:p>
        </w:tc>
        <w:tc>
          <w:tcPr>
            <w:tcW w:type="dxa" w:w="2160"/>
          </w:tcPr>
          <w:p>
            <w:r>
              <w:t>Lenovo ThinkReality A3</w:t>
            </w:r>
          </w:p>
        </w:tc>
        <w:tc>
          <w:tcPr>
            <w:tcW w:type="dxa" w:w="2160"/>
          </w:tcPr>
          <w:p>
            <w:r>
              <w:t>Microsoft HoloLens 2</w:t>
            </w:r>
          </w:p>
        </w:tc>
      </w:tr>
      <w:tr>
        <w:tc>
          <w:tcPr>
            <w:tcW w:type="dxa" w:w="2160"/>
          </w:tcPr>
          <w:p>
            <w:r>
              <w:t>Device Type</w:t>
            </w:r>
          </w:p>
        </w:tc>
        <w:tc>
          <w:tcPr>
            <w:tcW w:type="dxa" w:w="2160"/>
          </w:tcPr>
          <w:p>
            <w:r>
              <w:t>Smart glasses (camera + audio)</w:t>
            </w:r>
          </w:p>
        </w:tc>
        <w:tc>
          <w:tcPr>
            <w:tcW w:type="dxa" w:w="2160"/>
          </w:tcPr>
          <w:p>
            <w:r>
              <w:t>AR smart glasses (tethered)</w:t>
            </w:r>
          </w:p>
        </w:tc>
        <w:tc>
          <w:tcPr>
            <w:tcW w:type="dxa" w:w="2160"/>
          </w:tcPr>
          <w:p>
            <w:r>
              <w:t>Standalone mixed-reality headset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~$299–$379</w:t>
            </w:r>
          </w:p>
        </w:tc>
        <w:tc>
          <w:tcPr>
            <w:tcW w:type="dxa" w:w="2160"/>
          </w:tcPr>
          <w:p>
            <w:r>
              <w:t>~$1,499</w:t>
            </w:r>
          </w:p>
        </w:tc>
        <w:tc>
          <w:tcPr>
            <w:tcW w:type="dxa" w:w="2160"/>
          </w:tcPr>
          <w:p>
            <w:r>
              <w:t>~$3,500</w:t>
            </w:r>
          </w:p>
        </w:tc>
      </w:tr>
      <w:tr>
        <w:tc>
          <w:tcPr>
            <w:tcW w:type="dxa" w:w="2160"/>
          </w:tcPr>
          <w:p>
            <w:r>
              <w:t>Release Year</w:t>
            </w:r>
          </w:p>
        </w:tc>
        <w:tc>
          <w:tcPr>
            <w:tcW w:type="dxa" w:w="2160"/>
          </w:tcPr>
          <w:p>
            <w:r>
              <w:t>2023 (2nd Gen)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2019</w:t>
            </w:r>
          </w:p>
        </w:tc>
      </w:tr>
      <w:tr>
        <w:tc>
          <w:tcPr>
            <w:tcW w:type="dxa" w:w="2160"/>
          </w:tcPr>
          <w:p>
            <w:r>
              <w:t>Weight</w:t>
            </w:r>
          </w:p>
        </w:tc>
        <w:tc>
          <w:tcPr>
            <w:tcW w:type="dxa" w:w="2160"/>
          </w:tcPr>
          <w:p>
            <w:r>
              <w:t>~48–50 g</w:t>
            </w:r>
          </w:p>
        </w:tc>
        <w:tc>
          <w:tcPr>
            <w:tcW w:type="dxa" w:w="2160"/>
          </w:tcPr>
          <w:p>
            <w:r>
              <w:t>~130 g</w:t>
            </w:r>
          </w:p>
        </w:tc>
        <w:tc>
          <w:tcPr>
            <w:tcW w:type="dxa" w:w="2160"/>
          </w:tcPr>
          <w:p>
            <w:r>
              <w:t>~566 g</w:t>
            </w:r>
          </w:p>
        </w:tc>
      </w:tr>
      <w:tr>
        <w:tc>
          <w:tcPr>
            <w:tcW w:type="dxa" w:w="2160"/>
          </w:tcPr>
          <w:p>
            <w:r>
              <w:t>Dimensions</w:t>
            </w:r>
          </w:p>
        </w:tc>
        <w:tc>
          <w:tcPr>
            <w:tcW w:type="dxa" w:w="2160"/>
          </w:tcPr>
          <w:p>
            <w:r>
              <w:t>Eyewear form factor</w:t>
            </w:r>
          </w:p>
        </w:tc>
        <w:tc>
          <w:tcPr>
            <w:tcW w:type="dxa" w:w="2160"/>
          </w:tcPr>
          <w:p>
            <w:r>
              <w:t>Glasses form factor</w:t>
            </w:r>
          </w:p>
        </w:tc>
        <w:tc>
          <w:tcPr>
            <w:tcW w:type="dxa" w:w="2160"/>
          </w:tcPr>
          <w:p>
            <w:r>
              <w:t>Head-mounted visor</w:t>
            </w:r>
          </w:p>
        </w:tc>
      </w:tr>
      <w:tr>
        <w:tc>
          <w:tcPr>
            <w:tcW w:type="dxa" w:w="2160"/>
          </w:tcPr>
          <w:p>
            <w:r>
              <w:t>Operating System</w:t>
            </w:r>
          </w:p>
        </w:tc>
        <w:tc>
          <w:tcPr>
            <w:tcW w:type="dxa" w:w="2160"/>
          </w:tcPr>
          <w:p>
            <w:r>
              <w:t>Meta firmware</w:t>
            </w:r>
          </w:p>
        </w:tc>
        <w:tc>
          <w:tcPr>
            <w:tcW w:type="dxa" w:w="2160"/>
          </w:tcPr>
          <w:p>
            <w:r>
              <w:t>Android-based custom OS</w:t>
            </w:r>
          </w:p>
        </w:tc>
        <w:tc>
          <w:tcPr>
            <w:tcW w:type="dxa" w:w="2160"/>
          </w:tcPr>
          <w:p>
            <w:r>
              <w:t>Windows Holographic</w:t>
            </w:r>
          </w:p>
        </w:tc>
      </w:tr>
      <w:tr>
        <w:tc>
          <w:tcPr>
            <w:tcW w:type="dxa" w:w="2160"/>
          </w:tcPr>
          <w:p>
            <w:r>
              <w:t>CPU / Processor</w:t>
            </w:r>
          </w:p>
        </w:tc>
        <w:tc>
          <w:tcPr>
            <w:tcW w:type="dxa" w:w="2160"/>
          </w:tcPr>
          <w:p>
            <w:r>
              <w:t>Qualcomm Snapdragon (light SoC)</w:t>
            </w:r>
          </w:p>
        </w:tc>
        <w:tc>
          <w:tcPr>
            <w:tcW w:type="dxa" w:w="2160"/>
          </w:tcPr>
          <w:p>
            <w:r>
              <w:t>Uses PC/phone CPU</w:t>
            </w:r>
          </w:p>
        </w:tc>
        <w:tc>
          <w:tcPr>
            <w:tcW w:type="dxa" w:w="2160"/>
          </w:tcPr>
          <w:p>
            <w:r>
              <w:t>Qualcomm Snapdragon 850 + HPU 2.0</w:t>
            </w:r>
          </w:p>
        </w:tc>
      </w:tr>
      <w:tr>
        <w:tc>
          <w:tcPr>
            <w:tcW w:type="dxa" w:w="2160"/>
          </w:tcPr>
          <w:p>
            <w:r>
              <w:t>GPU</w:t>
            </w:r>
          </w:p>
        </w:tc>
        <w:tc>
          <w:tcPr>
            <w:tcW w:type="dxa" w:w="2160"/>
          </w:tcPr>
          <w:p>
            <w:r>
              <w:t>Integrated mobile GPU</w:t>
            </w:r>
          </w:p>
        </w:tc>
        <w:tc>
          <w:tcPr>
            <w:tcW w:type="dxa" w:w="2160"/>
          </w:tcPr>
          <w:p>
            <w:r>
              <w:t>Uses PC/phone GPU</w:t>
            </w:r>
          </w:p>
        </w:tc>
        <w:tc>
          <w:tcPr>
            <w:tcW w:type="dxa" w:w="2160"/>
          </w:tcPr>
          <w:p>
            <w:r>
              <w:t>Adreno + custom HPU</w:t>
            </w:r>
          </w:p>
        </w:tc>
      </w:tr>
      <w:tr>
        <w:tc>
          <w:tcPr>
            <w:tcW w:type="dxa" w:w="2160"/>
          </w:tcPr>
          <w:p>
            <w:r>
              <w:t>RAM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  <w:tc>
          <w:tcPr>
            <w:tcW w:type="dxa" w:w="2160"/>
          </w:tcPr>
          <w:p>
            <w:r>
              <w:t>Uses PC/phone RAM</w:t>
            </w:r>
          </w:p>
        </w:tc>
        <w:tc>
          <w:tcPr>
            <w:tcW w:type="dxa" w:w="2160"/>
          </w:tcPr>
          <w:p>
            <w:r>
              <w:t>4 GB LPDDR4x</w:t>
            </w:r>
          </w:p>
        </w:tc>
      </w:tr>
      <w:tr>
        <w:tc>
          <w:tcPr>
            <w:tcW w:type="dxa" w:w="2160"/>
          </w:tcPr>
          <w:p>
            <w:r>
              <w:t>Storage</w:t>
            </w:r>
          </w:p>
        </w:tc>
        <w:tc>
          <w:tcPr>
            <w:tcW w:type="dxa" w:w="2160"/>
          </w:tcPr>
          <w:p>
            <w:r>
              <w:t>Not applicable</w:t>
            </w:r>
          </w:p>
        </w:tc>
        <w:tc>
          <w:tcPr>
            <w:tcW w:type="dxa" w:w="2160"/>
          </w:tcPr>
          <w:p>
            <w:r>
              <w:t>Uses PC/phone storage</w:t>
            </w:r>
          </w:p>
        </w:tc>
        <w:tc>
          <w:tcPr>
            <w:tcW w:type="dxa" w:w="2160"/>
          </w:tcPr>
          <w:p>
            <w:r>
              <w:t>64 GB UFS</w:t>
            </w:r>
          </w:p>
        </w:tc>
      </w:tr>
      <w:tr>
        <w:tc>
          <w:tcPr>
            <w:tcW w:type="dxa" w:w="2160"/>
          </w:tcPr>
          <w:p>
            <w:r>
              <w:t>Display Type</w:t>
            </w:r>
          </w:p>
        </w:tc>
        <w:tc>
          <w:tcPr>
            <w:tcW w:type="dxa" w:w="2160"/>
          </w:tcPr>
          <w:p>
            <w:r>
              <w:t>None (not AR)</w:t>
            </w:r>
          </w:p>
        </w:tc>
        <w:tc>
          <w:tcPr>
            <w:tcW w:type="dxa" w:w="2160"/>
          </w:tcPr>
          <w:p>
            <w:r>
              <w:t>1080p micro-OLED AR displays</w:t>
            </w:r>
          </w:p>
        </w:tc>
        <w:tc>
          <w:tcPr>
            <w:tcW w:type="dxa" w:w="2160"/>
          </w:tcPr>
          <w:p>
            <w:r>
              <w:t>Waveguide holographic displays</w:t>
            </w:r>
          </w:p>
        </w:tc>
      </w:tr>
      <w:tr>
        <w:tc>
          <w:tcPr>
            <w:tcW w:type="dxa" w:w="2160"/>
          </w:tcPr>
          <w:p>
            <w:r>
              <w:t>Display Resolution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1920 × 1080 per eye</w:t>
            </w:r>
          </w:p>
        </w:tc>
        <w:tc>
          <w:tcPr>
            <w:tcW w:type="dxa" w:w="2160"/>
          </w:tcPr>
          <w:p>
            <w:r>
              <w:t>2048 × 1080 per eye</w:t>
            </w:r>
          </w:p>
        </w:tc>
      </w:tr>
      <w:tr>
        <w:tc>
          <w:tcPr>
            <w:tcW w:type="dxa" w:w="2160"/>
          </w:tcPr>
          <w:p>
            <w:r>
              <w:t>Field of View (FOV)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~40° diagonal</w:t>
            </w:r>
          </w:p>
        </w:tc>
        <w:tc>
          <w:tcPr>
            <w:tcW w:type="dxa" w:w="2160"/>
          </w:tcPr>
          <w:p>
            <w:r>
              <w:t>~52° diagonal</w:t>
            </w:r>
          </w:p>
        </w:tc>
      </w:tr>
      <w:tr>
        <w:tc>
          <w:tcPr>
            <w:tcW w:type="dxa" w:w="2160"/>
          </w:tcPr>
          <w:p>
            <w:r>
              <w:t>Optics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45% transparency</w:t>
            </w:r>
          </w:p>
        </w:tc>
        <w:tc>
          <w:tcPr>
            <w:tcW w:type="dxa" w:w="2160"/>
          </w:tcPr>
          <w:p>
            <w:r>
              <w:t>Diffractive waveguides</w:t>
            </w:r>
          </w:p>
        </w:tc>
      </w:tr>
      <w:tr>
        <w:tc>
          <w:tcPr>
            <w:tcW w:type="dxa" w:w="2160"/>
          </w:tcPr>
          <w:p>
            <w:r>
              <w:t>Brightness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~200–400 nits</w:t>
            </w:r>
          </w:p>
        </w:tc>
        <w:tc>
          <w:tcPr>
            <w:tcW w:type="dxa" w:w="2160"/>
          </w:tcPr>
          <w:p>
            <w:r>
              <w:t>~500 nits equivalent</w:t>
            </w:r>
          </w:p>
        </w:tc>
      </w:tr>
      <w:tr>
        <w:tc>
          <w:tcPr>
            <w:tcW w:type="dxa" w:w="2160"/>
          </w:tcPr>
          <w:p>
            <w:r>
              <w:t>Cameras</w:t>
            </w:r>
          </w:p>
        </w:tc>
        <w:tc>
          <w:tcPr>
            <w:tcW w:type="dxa" w:w="2160"/>
          </w:tcPr>
          <w:p>
            <w:r>
              <w:t>12 MP photo, 1080p60 video</w:t>
            </w:r>
          </w:p>
        </w:tc>
        <w:tc>
          <w:tcPr>
            <w:tcW w:type="dxa" w:w="2160"/>
          </w:tcPr>
          <w:p>
            <w:r>
              <w:t>8-MP RGB + dual fisheye tracking</w:t>
            </w:r>
          </w:p>
        </w:tc>
        <w:tc>
          <w:tcPr>
            <w:tcW w:type="dxa" w:w="2160"/>
          </w:tcPr>
          <w:p>
            <w:r>
              <w:t>Depth camera + 8-MP RGB</w:t>
            </w:r>
          </w:p>
        </w:tc>
      </w:tr>
      <w:tr>
        <w:tc>
          <w:tcPr>
            <w:tcW w:type="dxa" w:w="2160"/>
          </w:tcPr>
          <w:p>
            <w:r>
              <w:t>Sensors</w:t>
            </w:r>
          </w:p>
        </w:tc>
        <w:tc>
          <w:tcPr>
            <w:tcW w:type="dxa" w:w="2160"/>
          </w:tcPr>
          <w:p>
            <w:r>
              <w:t>Accelerometer, gyroscope, touch panel, mics</w:t>
            </w:r>
          </w:p>
        </w:tc>
        <w:tc>
          <w:tcPr>
            <w:tcW w:type="dxa" w:w="2160"/>
          </w:tcPr>
          <w:p>
            <w:r>
              <w:t>IMU, tracking cameras</w:t>
            </w:r>
          </w:p>
        </w:tc>
        <w:tc>
          <w:tcPr>
            <w:tcW w:type="dxa" w:w="2160"/>
          </w:tcPr>
          <w:p>
            <w:r>
              <w:t>IMU, depth sensor, IR cams, eye tracking</w:t>
            </w:r>
          </w:p>
        </w:tc>
      </w:tr>
      <w:tr>
        <w:tc>
          <w:tcPr>
            <w:tcW w:type="dxa" w:w="2160"/>
          </w:tcPr>
          <w:p>
            <w:r>
              <w:t>Tracking Type</w:t>
            </w:r>
          </w:p>
        </w:tc>
        <w:tc>
          <w:tcPr>
            <w:tcW w:type="dxa" w:w="2160"/>
          </w:tcPr>
          <w:p>
            <w:r>
              <w:t>No positional tracking</w:t>
            </w:r>
          </w:p>
        </w:tc>
        <w:tc>
          <w:tcPr>
            <w:tcW w:type="dxa" w:w="2160"/>
          </w:tcPr>
          <w:p>
            <w:r>
              <w:t>6DoF inside-out</w:t>
            </w:r>
          </w:p>
        </w:tc>
        <w:tc>
          <w:tcPr>
            <w:tcW w:type="dxa" w:w="2160"/>
          </w:tcPr>
          <w:p>
            <w:r>
              <w:t>6DoF inside-out</w:t>
            </w:r>
          </w:p>
        </w:tc>
      </w:tr>
      <w:tr>
        <w:tc>
          <w:tcPr>
            <w:tcW w:type="dxa" w:w="2160"/>
          </w:tcPr>
          <w:p>
            <w:r>
              <w:t>Hand Tracking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 (basic)</w:t>
            </w:r>
          </w:p>
        </w:tc>
        <w:tc>
          <w:tcPr>
            <w:tcW w:type="dxa" w:w="2160"/>
          </w:tcPr>
          <w:p>
            <w:r>
              <w:t>Yes (advanced)</w:t>
            </w:r>
          </w:p>
        </w:tc>
      </w:tr>
      <w:tr>
        <w:tc>
          <w:tcPr>
            <w:tcW w:type="dxa" w:w="2160"/>
          </w:tcPr>
          <w:p>
            <w:r>
              <w:t>Eye Tracking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Environment Mapping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Spatial mapping</w:t>
            </w:r>
          </w:p>
        </w:tc>
        <w:tc>
          <w:tcPr>
            <w:tcW w:type="dxa" w:w="2160"/>
          </w:tcPr>
          <w:p>
            <w:r>
              <w:t>Real-time spatial mapping</w:t>
            </w:r>
          </w:p>
        </w:tc>
      </w:tr>
      <w:tr>
        <w:tc>
          <w:tcPr>
            <w:tcW w:type="dxa" w:w="2160"/>
          </w:tcPr>
          <w:p>
            <w:r>
              <w:t>Audio</w:t>
            </w:r>
          </w:p>
        </w:tc>
        <w:tc>
          <w:tcPr>
            <w:tcW w:type="dxa" w:w="2160"/>
          </w:tcPr>
          <w:p>
            <w:r>
              <w:t>Open-ear speakers; 5-mic array</w:t>
            </w:r>
          </w:p>
        </w:tc>
        <w:tc>
          <w:tcPr>
            <w:tcW w:type="dxa" w:w="2160"/>
          </w:tcPr>
          <w:p>
            <w:r>
              <w:t>Stereo speakers</w:t>
            </w:r>
          </w:p>
        </w:tc>
        <w:tc>
          <w:tcPr>
            <w:tcW w:type="dxa" w:w="2160"/>
          </w:tcPr>
          <w:p>
            <w:r>
              <w:t>Spatial sound speakers</w:t>
            </w:r>
          </w:p>
        </w:tc>
      </w:tr>
      <w:tr>
        <w:tc>
          <w:tcPr>
            <w:tcW w:type="dxa" w:w="2160"/>
          </w:tcPr>
          <w:p>
            <w:r>
              <w:t>Voice Assistant</w:t>
            </w:r>
          </w:p>
        </w:tc>
        <w:tc>
          <w:tcPr>
            <w:tcW w:type="dxa" w:w="2160"/>
          </w:tcPr>
          <w:p>
            <w:r>
              <w:t>Meta AI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Cortana (enterprise optional)</w:t>
            </w:r>
          </w:p>
        </w:tc>
      </w:tr>
      <w:tr>
        <w:tc>
          <w:tcPr>
            <w:tcW w:type="dxa" w:w="2160"/>
          </w:tcPr>
          <w:p>
            <w:r>
              <w:t>Connectivity</w:t>
            </w:r>
          </w:p>
        </w:tc>
        <w:tc>
          <w:tcPr>
            <w:tcW w:type="dxa" w:w="2160"/>
          </w:tcPr>
          <w:p>
            <w:r>
              <w:t>Bluetooth 5.x</w:t>
            </w:r>
          </w:p>
        </w:tc>
        <w:tc>
          <w:tcPr>
            <w:tcW w:type="dxa" w:w="2160"/>
          </w:tcPr>
          <w:p>
            <w:r>
              <w:t>USB-C tether</w:t>
            </w:r>
          </w:p>
        </w:tc>
        <w:tc>
          <w:tcPr>
            <w:tcW w:type="dxa" w:w="2160"/>
          </w:tcPr>
          <w:p>
            <w:r>
              <w:t>Wi-Fi 5, Bluetooth</w:t>
            </w:r>
          </w:p>
        </w:tc>
      </w:tr>
      <w:tr>
        <w:tc>
          <w:tcPr>
            <w:tcW w:type="dxa" w:w="2160"/>
          </w:tcPr>
          <w:p>
            <w:r>
              <w:t>Battery Life</w:t>
            </w:r>
          </w:p>
        </w:tc>
        <w:tc>
          <w:tcPr>
            <w:tcW w:type="dxa" w:w="2160"/>
          </w:tcPr>
          <w:p>
            <w:r>
              <w:t>3–4 hours</w:t>
            </w:r>
          </w:p>
        </w:tc>
        <w:tc>
          <w:tcPr>
            <w:tcW w:type="dxa" w:w="2160"/>
          </w:tcPr>
          <w:p>
            <w:r>
              <w:t>Tethered (no battery)</w:t>
            </w:r>
          </w:p>
        </w:tc>
        <w:tc>
          <w:tcPr>
            <w:tcW w:type="dxa" w:w="2160"/>
          </w:tcPr>
          <w:p>
            <w:r>
              <w:t>2–3 hours</w:t>
            </w:r>
          </w:p>
        </w:tc>
      </w:tr>
      <w:tr>
        <w:tc>
          <w:tcPr>
            <w:tcW w:type="dxa" w:w="2160"/>
          </w:tcPr>
          <w:p>
            <w:r>
              <w:t>Charging Time</w:t>
            </w:r>
          </w:p>
        </w:tc>
        <w:tc>
          <w:tcPr>
            <w:tcW w:type="dxa" w:w="2160"/>
          </w:tcPr>
          <w:p>
            <w:r>
              <w:t>~1 hour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65–90 minutes</w:t>
            </w:r>
          </w:p>
        </w:tc>
      </w:tr>
      <w:tr>
        <w:tc>
          <w:tcPr>
            <w:tcW w:type="dxa" w:w="2160"/>
          </w:tcPr>
          <w:p>
            <w:r>
              <w:t>Battery Capacity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~15.2 Wh</w:t>
            </w:r>
          </w:p>
        </w:tc>
      </w:tr>
      <w:tr>
        <w:tc>
          <w:tcPr>
            <w:tcW w:type="dxa" w:w="2160"/>
          </w:tcPr>
          <w:p>
            <w:r>
              <w:t>Controller Support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Optional 6DoF controller</w:t>
            </w:r>
          </w:p>
        </w:tc>
        <w:tc>
          <w:tcPr>
            <w:tcW w:type="dxa" w:w="2160"/>
          </w:tcPr>
          <w:p>
            <w:r>
              <w:t>Hand tracking only</w:t>
            </w:r>
          </w:p>
        </w:tc>
      </w:tr>
      <w:tr>
        <w:tc>
          <w:tcPr>
            <w:tcW w:type="dxa" w:w="2160"/>
          </w:tcPr>
          <w:p>
            <w:r>
              <w:t>Compute Mode</w:t>
            </w:r>
          </w:p>
        </w:tc>
        <w:tc>
          <w:tcPr>
            <w:tcW w:type="dxa" w:w="2160"/>
          </w:tcPr>
          <w:p>
            <w:r>
              <w:t>On-device</w:t>
            </w:r>
          </w:p>
        </w:tc>
        <w:tc>
          <w:tcPr>
            <w:tcW w:type="dxa" w:w="2160"/>
          </w:tcPr>
          <w:p>
            <w:r>
              <w:t>Tethered</w:t>
            </w:r>
          </w:p>
        </w:tc>
        <w:tc>
          <w:tcPr>
            <w:tcW w:type="dxa" w:w="2160"/>
          </w:tcPr>
          <w:p>
            <w:r>
              <w:t>Standalone</w:t>
            </w:r>
          </w:p>
        </w:tc>
      </w:tr>
      <w:tr>
        <w:tc>
          <w:tcPr>
            <w:tcW w:type="dxa" w:w="2160"/>
          </w:tcPr>
          <w:p>
            <w:r>
              <w:t>Software Ecosystem</w:t>
            </w:r>
          </w:p>
        </w:tc>
        <w:tc>
          <w:tcPr>
            <w:tcW w:type="dxa" w:w="2160"/>
          </w:tcPr>
          <w:p>
            <w:r>
              <w:t>Meta apps</w:t>
            </w:r>
          </w:p>
        </w:tc>
        <w:tc>
          <w:tcPr>
            <w:tcW w:type="dxa" w:w="2160"/>
          </w:tcPr>
          <w:p>
            <w:r>
              <w:t>ThinkReality platform</w:t>
            </w:r>
          </w:p>
        </w:tc>
        <w:tc>
          <w:tcPr>
            <w:tcW w:type="dxa" w:w="2160"/>
          </w:tcPr>
          <w:p>
            <w:r>
              <w:t>Dynamics 365, MR apps</w:t>
            </w:r>
          </w:p>
        </w:tc>
      </w:tr>
      <w:tr>
        <w:tc>
          <w:tcPr>
            <w:tcW w:type="dxa" w:w="2160"/>
          </w:tcPr>
          <w:p>
            <w:r>
              <w:t>Development Platform</w:t>
            </w:r>
          </w:p>
        </w:tc>
        <w:tc>
          <w:tcPr>
            <w:tcW w:type="dxa" w:w="2160"/>
          </w:tcPr>
          <w:p>
            <w:r>
              <w:t>Meta SDK</w:t>
            </w:r>
          </w:p>
        </w:tc>
        <w:tc>
          <w:tcPr>
            <w:tcW w:type="dxa" w:w="2160"/>
          </w:tcPr>
          <w:p>
            <w:r>
              <w:t>ThinkReality SDK</w:t>
            </w:r>
          </w:p>
        </w:tc>
        <w:tc>
          <w:tcPr>
            <w:tcW w:type="dxa" w:w="2160"/>
          </w:tcPr>
          <w:p>
            <w:r>
              <w:t>Unity, Unreal, MRTK</w:t>
            </w:r>
          </w:p>
        </w:tc>
      </w:tr>
      <w:tr>
        <w:tc>
          <w:tcPr>
            <w:tcW w:type="dxa" w:w="2160"/>
          </w:tcPr>
          <w:p>
            <w:r>
              <w:t>Security / Privacy</w:t>
            </w:r>
          </w:p>
        </w:tc>
        <w:tc>
          <w:tcPr>
            <w:tcW w:type="dxa" w:w="2160"/>
          </w:tcPr>
          <w:p>
            <w:r>
              <w:t>Capture LED, encrypted pairing</w:t>
            </w:r>
          </w:p>
        </w:tc>
        <w:tc>
          <w:tcPr>
            <w:tcW w:type="dxa" w:w="2160"/>
          </w:tcPr>
          <w:p>
            <w:r>
              <w:t>Enterprise controls</w:t>
            </w:r>
          </w:p>
        </w:tc>
        <w:tc>
          <w:tcPr>
            <w:tcW w:type="dxa" w:w="2160"/>
          </w:tcPr>
          <w:p>
            <w:r>
              <w:t>Enterprise security, secure boot</w:t>
            </w:r>
          </w:p>
        </w:tc>
      </w:tr>
      <w:tr>
        <w:tc>
          <w:tcPr>
            <w:tcW w:type="dxa" w:w="2160"/>
          </w:tcPr>
          <w:p>
            <w:r>
              <w:t>Use Cases</w:t>
            </w:r>
          </w:p>
        </w:tc>
        <w:tc>
          <w:tcPr>
            <w:tcW w:type="dxa" w:w="2160"/>
          </w:tcPr>
          <w:p>
            <w:r>
              <w:t>Social content, music, calls</w:t>
            </w:r>
          </w:p>
        </w:tc>
        <w:tc>
          <w:tcPr>
            <w:tcW w:type="dxa" w:w="2160"/>
          </w:tcPr>
          <w:p>
            <w:r>
              <w:t>Enterprise AR workflows</w:t>
            </w:r>
          </w:p>
        </w:tc>
        <w:tc>
          <w:tcPr>
            <w:tcW w:type="dxa" w:w="2160"/>
          </w:tcPr>
          <w:p>
            <w:r>
              <w:t>MR training, surgery, engineering</w:t>
            </w:r>
          </w:p>
        </w:tc>
      </w:tr>
      <w:tr>
        <w:tc>
          <w:tcPr>
            <w:tcW w:type="dxa" w:w="2160"/>
          </w:tcPr>
          <w:p>
            <w:r>
              <w:t>Build Material</w:t>
            </w:r>
          </w:p>
        </w:tc>
        <w:tc>
          <w:tcPr>
            <w:tcW w:type="dxa" w:w="2160"/>
          </w:tcPr>
          <w:p>
            <w:r>
              <w:t>Acetate frame</w:t>
            </w:r>
          </w:p>
        </w:tc>
        <w:tc>
          <w:tcPr>
            <w:tcW w:type="dxa" w:w="2160"/>
          </w:tcPr>
          <w:p>
            <w:r>
              <w:t>Plastic/metal</w:t>
            </w:r>
          </w:p>
        </w:tc>
        <w:tc>
          <w:tcPr>
            <w:tcW w:type="dxa" w:w="2160"/>
          </w:tcPr>
          <w:p>
            <w:r>
              <w:t>Carbon fiber, plastic</w:t>
            </w:r>
          </w:p>
        </w:tc>
      </w:tr>
      <w:tr>
        <w:tc>
          <w:tcPr>
            <w:tcW w:type="dxa" w:w="2160"/>
          </w:tcPr>
          <w:p>
            <w:r>
              <w:t>Comfort / Fit</w:t>
            </w:r>
          </w:p>
        </w:tc>
        <w:tc>
          <w:tcPr>
            <w:tcW w:type="dxa" w:w="2160"/>
          </w:tcPr>
          <w:p>
            <w:r>
              <w:t>Everyday sunglasses</w:t>
            </w:r>
          </w:p>
        </w:tc>
        <w:tc>
          <w:tcPr>
            <w:tcW w:type="dxa" w:w="2160"/>
          </w:tcPr>
          <w:p>
            <w:r>
              <w:t>Light but tethered</w:t>
            </w:r>
          </w:p>
        </w:tc>
        <w:tc>
          <w:tcPr>
            <w:tcW w:type="dxa" w:w="2160"/>
          </w:tcPr>
          <w:p>
            <w:r>
              <w:t>Balanced head-mounted</w:t>
            </w:r>
          </w:p>
        </w:tc>
      </w:tr>
      <w:tr>
        <w:tc>
          <w:tcPr>
            <w:tcW w:type="dxa" w:w="2160"/>
          </w:tcPr>
          <w:p>
            <w:r>
              <w:t>Environmental Rating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Depends on PC/phone</w:t>
            </w:r>
          </w:p>
        </w:tc>
        <w:tc>
          <w:tcPr>
            <w:tcW w:type="dxa" w:w="2160"/>
          </w:tcPr>
          <w:p>
            <w:r>
              <w:t>IP50</w:t>
            </w:r>
          </w:p>
        </w:tc>
      </w:tr>
      <w:tr>
        <w:tc>
          <w:tcPr>
            <w:tcW w:type="dxa" w:w="2160"/>
          </w:tcPr>
          <w:p>
            <w:r>
              <w:t>Accessories</w:t>
            </w:r>
          </w:p>
        </w:tc>
        <w:tc>
          <w:tcPr>
            <w:tcW w:type="dxa" w:w="2160"/>
          </w:tcPr>
          <w:p>
            <w:r>
              <w:t>Charging case</w:t>
            </w:r>
          </w:p>
        </w:tc>
        <w:tc>
          <w:tcPr>
            <w:tcW w:type="dxa" w:w="2160"/>
          </w:tcPr>
          <w:p>
            <w:r>
              <w:t>Safety frame, PC/phone</w:t>
            </w:r>
          </w:p>
        </w:tc>
        <w:tc>
          <w:tcPr>
            <w:tcW w:type="dxa" w:w="2160"/>
          </w:tcPr>
          <w:p>
            <w:r>
              <w:t>Fit kit, carry case</w:t>
            </w:r>
          </w:p>
        </w:tc>
      </w:tr>
      <w:tr>
        <w:tc>
          <w:tcPr>
            <w:tcW w:type="dxa" w:w="2160"/>
          </w:tcPr>
          <w:p>
            <w:r>
              <w:t>Supported Platforms</w:t>
            </w:r>
          </w:p>
        </w:tc>
        <w:tc>
          <w:tcPr>
            <w:tcW w:type="dxa" w:w="2160"/>
          </w:tcPr>
          <w:p>
            <w:r>
              <w:t>iOS, Android</w:t>
            </w:r>
          </w:p>
        </w:tc>
        <w:tc>
          <w:tcPr>
            <w:tcW w:type="dxa" w:w="2160"/>
          </w:tcPr>
          <w:p>
            <w:r>
              <w:t>PC, Motorola phones</w:t>
            </w:r>
          </w:p>
        </w:tc>
        <w:tc>
          <w:tcPr>
            <w:tcW w:type="dxa" w:w="2160"/>
          </w:tcPr>
          <w:p>
            <w:r>
              <w:t>Windows</w:t>
            </w:r>
          </w:p>
        </w:tc>
      </w:tr>
      <w:tr>
        <w:tc>
          <w:tcPr>
            <w:tcW w:type="dxa" w:w="2160"/>
          </w:tcPr>
          <w:p>
            <w:r>
              <w:t>Developer Access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Full enterprise SDK</w:t>
            </w:r>
          </w:p>
        </w:tc>
      </w:tr>
      <w:tr>
        <w:tc>
          <w:tcPr>
            <w:tcW w:type="dxa" w:w="2160"/>
          </w:tcPr>
          <w:p>
            <w:r>
              <w:t>Safety Features</w:t>
            </w:r>
          </w:p>
        </w:tc>
        <w:tc>
          <w:tcPr>
            <w:tcW w:type="dxa" w:w="2160"/>
          </w:tcPr>
          <w:p>
            <w:r>
              <w:t>Recording LED</w:t>
            </w:r>
          </w:p>
        </w:tc>
        <w:tc>
          <w:tcPr>
            <w:tcW w:type="dxa" w:w="2160"/>
          </w:tcPr>
          <w:p>
            <w:r>
              <w:t>Enterprise admin controls</w:t>
            </w:r>
          </w:p>
        </w:tc>
        <w:tc>
          <w:tcPr>
            <w:tcW w:type="dxa" w:w="2160"/>
          </w:tcPr>
          <w:p>
            <w:r>
              <w:t>Eye-safety compliance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