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 w:cs="Microsoft YaHei"/>
          <w:sz w:val="24"/>
        </w:rPr>
        <w:drawing>
          <wp:inline xmlns:a="http://schemas.openxmlformats.org/drawingml/2006/main" xmlns:pic="http://schemas.openxmlformats.org/drawingml/2006/picture">
            <wp:extent cx="6858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279955bdc043d9b47fb4cc5ed829b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</w:rPr>
        <w:t xml:space="preserve"> </w:t>
      </w:r>
    </w:p>
    <w:p>
      <w:pPr>
        <w:spacing w:after="0" w:before="1500"/>
      </w:pPr>
      <w:r>
        <w:rPr>
          <w:rFonts w:ascii="Arial" w:hAnsi="Arial" w:eastAsia="Arial" w:cs="Arial"/>
          <w:b/>
          <w:spacing w:val="60"/>
        </w:rPr>
        <w:t>Internal Operations Administration</w:t>
      </w:r>
    </w:p>
    <w:p>
      <w:pPr>
        <w:pStyle w:val="Title"/>
        <w:spacing w:after="150"/>
        <w:jc w:val="left"/>
        <w:pBdr>
          <w:bottom w:val="single" w:sz="8" w:space="2" w:color="E0E0E0"/>
        </w:pBdr>
      </w:pPr>
      <w:r>
        <w:rPr>
          <w:rFonts w:ascii="Arial" w:hAnsi="Arial" w:eastAsia="Arial" w:cs="Arial"/>
          <w:b/>
        </w:rPr>
        <w:t>Template Description:</w:t>
      </w:r>
      <w:r>
        <w:rPr>
          <w:rFonts w:ascii="Microsoft YaHei" w:hAnsi="Microsoft YaHei" w:eastAsia="Microsoft YaHei" w:cs="Microsoft YaHei"/>
          <w:b/>
        </w:rPr>
        <w:br/>
      </w:r>
      <w:r>
        <w:rPr>
          <w:rFonts w:ascii="Arial" w:hAnsi="Arial" w:eastAsia="Arial" w:cs="Arial"/>
          <w:b/>
        </w:rPr>
        <w:t>Meeting Agenda</w:t>
      </w:r>
    </w:p>
    <w:p>
      <w:pPr>
        <w:spacing w:before="900"/>
      </w:pPr>
      <w:r>
        <w:rPr>
          <w:rFonts w:ascii="Arial" w:hAnsi="Arial" w:eastAsia="Arial" w:cs="Arial"/>
          <w:b/>
          <w:color w:val="4A5568"/>
        </w:rPr>
        <w:t>Document ID:</w:t>
      </w:r>
      <w:r>
        <w:t xml:space="preserve"> </w:t>
      </w:r>
      <w:r>
        <w:rPr>
          <w:rFonts w:ascii="Arial" w:hAnsi="Arial" w:eastAsia="Arial" w:cs="Arial"/>
          <w:color w:val="4A5568"/>
        </w:rPr>
        <w:t xml:space="preserve"> NT-ADMIN-TMP-02</w:t>
      </w:r>
    </w:p>
    <w:p>
      <w:pPr>
        <w:spacing w:before="900"/>
      </w:pPr>
      <w:r>
        <w:rPr>
          <w:rFonts w:ascii="Arial" w:hAnsi="Arial" w:eastAsia="Arial" w:cs="Arial"/>
          <w:b/>
          <w:color w:val="4A5568"/>
        </w:rPr>
        <w:t>Document Date:</w:t>
      </w:r>
      <w:r>
        <w:t xml:space="preserve"> </w:t>
      </w:r>
      <w:r>
        <w:rPr>
          <w:rFonts w:ascii="Microsoft YaHei" w:hAnsi="Microsoft YaHei" w:eastAsia="Microsoft YaHei" w:cs="Microsoft YaHei"/>
          <w:color w:val="4A5568"/>
        </w:rPr>
        <w:t xml:space="preserve"> 2026-02-16</w:t>
      </w:r>
    </w:p>
    <w:p>
      <w:pPr>
        <w:spacing w:before="900"/>
      </w:pPr>
      <w:r>
        <w:rPr>
          <w:rFonts w:ascii="Arial" w:hAnsi="Arial" w:eastAsia="Arial" w:cs="Arial"/>
          <w:b/>
          <w:color w:val="4A5568"/>
        </w:rPr>
        <w:t>Classification:</w:t>
      </w:r>
      <w:r>
        <w:t xml:space="preserve"> </w:t>
      </w:r>
      <w:r>
        <w:rPr>
          <w:rFonts w:ascii="Arial" w:hAnsi="Arial" w:eastAsia="Arial" w:cs="Arial"/>
          <w:color w:val="4A5568"/>
        </w:rPr>
        <w:t xml:space="preserve"> Internal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5400"/>
        <w:gridCol w:w="5400"/>
      </w:tblGrid>
      <w:tr>
        <w:tc>
          <w:tcPr>
            <w:tcW w:type="dxa" w:w="5400"/>
            <w:tcMar>
              <w:top w:w="300" w:type="dxa"/>
            </w:tcMar>
            <w:vAlign w:val="top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/>
            <w:r>
              <w:rPr>
                <w:rFonts w:ascii="Arial" w:hAnsi="Arial"/>
                <w:sz w:val="24"/>
              </w:rPr>
              <w:t>NabtaTech SOLUTIONS</w:t>
            </w:r>
          </w:p>
        </w:tc>
        <w:tc>
          <w:tcPr>
            <w:tcW w:type="dxa" w:w="5400"/>
            <w:tcMar>
              <w:top w:w="300" w:type="dxa"/>
            </w:tcMar>
            <w:vAlign w:val="top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jc w:val="right"/>
            </w:pPr>
            <w:r>
              <w:rPr>
                <w:rFonts w:ascii="Arial" w:hAnsi="Arial"/>
                <w:color w:val="718096"/>
              </w:rPr>
              <w:t>Official Administrative Specification</w:t>
            </w:r>
            <w:r>
              <w:rPr>
                <w:rFonts w:ascii="Microsoft YaHei" w:hAnsi="Microsoft YaHei"/>
                <w:color w:val="718096"/>
              </w:rPr>
              <w:br/>
            </w:r>
            <w:r>
              <w:rPr>
                <w:rFonts w:ascii="Arial" w:hAnsi="Arial"/>
                <w:color w:val="718096"/>
              </w:rPr>
              <w:t xml:space="preserve"> Version 1.0</w:t>
            </w:r>
          </w:p>
        </w:tc>
      </w:tr>
    </w:tbl>
    <w:p>
      <w:pPr>
        <w:pStyle w:val="Title"/>
        <w:spacing w:after="150"/>
        <w:jc w:val="left"/>
        <w:pBdr>
          <w:bottom w:val="single" w:sz="8" w:space="2" w:color="E0E0E0"/>
        </w:pBdr>
      </w:pPr>
      <w:r>
        <w:rPr>
          <w:rFonts w:ascii="Arial" w:hAnsi="Arial" w:eastAsia="Arial" w:cs="Arial"/>
        </w:rPr>
        <w:t>Template Description: Meeting Agenda</w:t>
      </w:r>
    </w:p>
    <w:p>
      <w:r>
        <w:rPr>
          <w:rFonts w:ascii="Arial" w:hAnsi="Arial" w:eastAsia="Arial" w:cs="Arial"/>
          <w:b/>
          <w:sz w:val="24"/>
        </w:rPr>
        <w:t>Document Date:</w:t>
      </w:r>
      <w: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 2026-02-16</w:t>
      </w:r>
    </w:p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Approved By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Classification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 w:cs="Microsoft YaHei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Administration Team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Operations Manager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 w:cs="Microsoft YaHei"/>
              </w:rPr>
              <w:t>2026-02-16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Internal Use</w:t>
            </w:r>
          </w:p>
        </w:tc>
      </w:tr>
    </w:tbl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1. Purpose</w:t>
      </w:r>
    </w:p>
    <w:p>
      <w:pPr>
        <w:shd w:val="clear" w:color="auto" w:fill="f0f9ff"/>
      </w:pPr>
      <w:r>
        <w:rPr>
          <w:rFonts w:ascii="Arial" w:hAnsi="Arial" w:eastAsia="Arial" w:cs="Arial"/>
          <w:i/>
          <w:sz w:val="24"/>
        </w:rPr>
        <w:t>This agenda template standardizes meeting preparation and documentation across departments, ensuring clear objectives, accountability, and tracked outcomes.</w:t>
      </w:r>
    </w:p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2. Structured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Section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Description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Meeting Title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Name of meeting or session context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Date &amp; Time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Scheduled start and duration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Attendees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Participants and roles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Agenda Items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Numbered topics in sequence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Action Items Table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Task, owner, deadline, 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Notes Section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 w:eastAsia="Arial" w:cs="Arial"/>
              </w:rPr>
              <w:t>Decisions, clarifications, risks</w:t>
            </w:r>
          </w:p>
        </w:tc>
      </w:tr>
    </w:tbl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3. Recommended Workflow</w:t>
      </w:r>
    </w:p>
    <w:p>
      <w:pPr>
        <w:spacing w:line="240" w:lineRule="auto" w:after="20" w:before="0"/>
      </w:pPr>
      <w:r>
        <w:rPr>
          <w:rFonts w:ascii="Microsoft YaHei" w:hAnsi="Microsoft YaHei" w:eastAsia="Microsoft YaHei" w:cs="Microsoft YaHei"/>
          <w:b/>
          <w:sz w:val="24"/>
        </w:rPr>
        <w:t xml:space="preserve">1. </w:t>
      </w:r>
      <w:r>
        <w:rPr>
          <w:rFonts w:ascii="Arial" w:hAnsi="Arial" w:eastAsia="Arial" w:cs="Arial"/>
          <w:sz w:val="24"/>
        </w:rPr>
        <w:t>Prepare agenda at least 24 hours before the meeting.</w:t>
      </w:r>
    </w:p>
    <w:p>
      <w:pPr>
        <w:spacing w:line="240" w:lineRule="auto" w:after="20" w:before="0"/>
      </w:pPr>
      <w:r>
        <w:rPr>
          <w:rFonts w:ascii="Microsoft YaHei" w:hAnsi="Microsoft YaHei" w:eastAsia="Microsoft YaHei" w:cs="Microsoft YaHei"/>
          <w:b/>
          <w:sz w:val="24"/>
        </w:rPr>
        <w:t xml:space="preserve">2. </w:t>
      </w:r>
      <w:r>
        <w:rPr>
          <w:rFonts w:ascii="Arial" w:hAnsi="Arial" w:eastAsia="Arial" w:cs="Arial"/>
          <w:sz w:val="24"/>
        </w:rPr>
        <w:t>Assign a facilitator and note taker.</w:t>
      </w:r>
    </w:p>
    <w:p>
      <w:pPr>
        <w:spacing w:line="240" w:lineRule="auto" w:after="20" w:before="0"/>
      </w:pPr>
      <w:r>
        <w:rPr>
          <w:rFonts w:ascii="Microsoft YaHei" w:hAnsi="Microsoft YaHei" w:eastAsia="Microsoft YaHei" w:cs="Microsoft YaHei"/>
          <w:b/>
          <w:sz w:val="24"/>
        </w:rPr>
        <w:t xml:space="preserve">3. </w:t>
      </w:r>
      <w:r>
        <w:rPr>
          <w:rFonts w:ascii="Arial" w:hAnsi="Arial" w:eastAsia="Arial" w:cs="Arial"/>
          <w:sz w:val="24"/>
        </w:rPr>
        <w:t>Capture action items live with owner and target date.</w:t>
      </w:r>
    </w:p>
    <w:p>
      <w:pPr>
        <w:spacing w:line="240" w:lineRule="auto" w:after="20" w:before="0"/>
      </w:pPr>
      <w:r>
        <w:rPr>
          <w:rFonts w:ascii="Microsoft YaHei" w:hAnsi="Microsoft YaHei" w:eastAsia="Microsoft YaHei" w:cs="Microsoft YaHei"/>
          <w:b/>
          <w:sz w:val="24"/>
        </w:rPr>
        <w:t xml:space="preserve">4. </w:t>
      </w:r>
      <w:r>
        <w:rPr>
          <w:rFonts w:ascii="Arial" w:hAnsi="Arial" w:eastAsia="Arial" w:cs="Arial"/>
          <w:sz w:val="24"/>
        </w:rPr>
        <w:t>Distribute final agenda notes within one business day.</w:t>
      </w:r>
    </w:p>
    <w:p>
      <w:pPr>
        <w:pStyle w:val="Heading1"/>
        <w:spacing w:before="600"/>
        <w:jc w:val="left"/>
      </w:pPr>
      <w:r>
        <w:rPr>
          <w:rFonts w:ascii="Arial" w:hAnsi="Arial" w:eastAsia="Arial" w:cs="Arial"/>
        </w:rPr>
        <w:t>4. Quality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Control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Standard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Agenda Completeness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All mandatory fields completed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Action Traceability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Each action linked to owner + deadline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Distribution Timeliness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Shared within 1 business day</w:t>
            </w:r>
          </w:p>
        </w:tc>
      </w:tr>
    </w:tbl>
    <w:p>
      <w:r>
        <w:rPr>
          <w:rFonts w:ascii="Arial" w:hAnsi="Arial" w:eastAsia="Arial" w:cs="Arial"/>
          <w:sz w:val="24"/>
        </w:rPr>
        <w:t>NabtaTech Solutions | Official Administrative Template Description | Page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