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1C76B" w14:textId="58A1A36B" w:rsidR="005F560A" w:rsidRDefault="00D5007F" w:rsidP="00D5007F">
      <w:pPr>
        <w:spacing w:after="0" w:line="360" w:lineRule="auto"/>
        <w:jc w:val="center"/>
        <w:rPr>
          <w:rFonts w:ascii="Times New Roman" w:hAnsi="Times New Roman" w:cs="Times New Roman"/>
          <w:b/>
          <w:sz w:val="32"/>
          <w:szCs w:val="32"/>
        </w:rPr>
      </w:pPr>
      <w:r>
        <w:rPr>
          <w:rFonts w:ascii="Times New Roman" w:hAnsi="Times New Roman" w:cs="Times New Roman"/>
          <w:b/>
          <w:i/>
          <w:sz w:val="32"/>
          <w:szCs w:val="32"/>
        </w:rPr>
        <w:t xml:space="preserve">Decision Support System </w:t>
      </w:r>
      <w:r>
        <w:rPr>
          <w:rFonts w:ascii="Times New Roman" w:hAnsi="Times New Roman" w:cs="Times New Roman"/>
          <w:b/>
          <w:sz w:val="32"/>
          <w:szCs w:val="32"/>
        </w:rPr>
        <w:t xml:space="preserve">(DSS) Untuk Evaluasi Standar Program Studi Sarjana Berdasarkan BAN-PT di </w:t>
      </w:r>
      <w:r w:rsidR="00023533">
        <w:rPr>
          <w:rFonts w:ascii="Times New Roman" w:hAnsi="Times New Roman" w:cs="Times New Roman"/>
          <w:b/>
          <w:sz w:val="32"/>
          <w:szCs w:val="32"/>
        </w:rPr>
        <w:t>Jurusan Teknik Informatika UMM</w:t>
      </w:r>
    </w:p>
    <w:p w14:paraId="118F86FC" w14:textId="77777777" w:rsidR="00023533" w:rsidRDefault="00023533" w:rsidP="00D5007F">
      <w:pPr>
        <w:spacing w:after="0" w:line="360" w:lineRule="auto"/>
        <w:jc w:val="center"/>
        <w:rPr>
          <w:rFonts w:ascii="Times New Roman" w:hAnsi="Times New Roman" w:cs="Times New Roman"/>
          <w:b/>
          <w:sz w:val="32"/>
          <w:szCs w:val="32"/>
        </w:rPr>
      </w:pPr>
    </w:p>
    <w:p w14:paraId="33DC198E" w14:textId="4A3A3C40" w:rsidR="00F903C2" w:rsidRDefault="00F903C2" w:rsidP="00064014">
      <w:pPr>
        <w:spacing w:after="0" w:line="360" w:lineRule="auto"/>
        <w:jc w:val="center"/>
        <w:rPr>
          <w:rFonts w:ascii="Times New Roman" w:hAnsi="Times New Roman" w:cs="Times New Roman"/>
          <w:b/>
          <w:sz w:val="28"/>
          <w:szCs w:val="28"/>
        </w:rPr>
      </w:pPr>
      <w:r w:rsidRPr="00200456">
        <w:rPr>
          <w:rFonts w:ascii="Times New Roman" w:hAnsi="Times New Roman" w:cs="Times New Roman"/>
          <w:b/>
          <w:sz w:val="28"/>
          <w:szCs w:val="28"/>
        </w:rPr>
        <w:t>Propsal Tugas Akhir</w:t>
      </w:r>
    </w:p>
    <w:p w14:paraId="372640C3" w14:textId="77777777" w:rsidR="00023533" w:rsidRPr="00200456" w:rsidRDefault="00023533" w:rsidP="00064014">
      <w:pPr>
        <w:spacing w:after="0" w:line="360" w:lineRule="auto"/>
        <w:jc w:val="center"/>
        <w:rPr>
          <w:rFonts w:ascii="Times New Roman" w:hAnsi="Times New Roman" w:cs="Times New Roman"/>
          <w:b/>
          <w:sz w:val="28"/>
          <w:szCs w:val="28"/>
        </w:rPr>
      </w:pPr>
    </w:p>
    <w:p w14:paraId="1DCD3395" w14:textId="77777777" w:rsidR="00F903C2" w:rsidRPr="00200456" w:rsidRDefault="00F903C2" w:rsidP="00064014">
      <w:pPr>
        <w:spacing w:after="0" w:line="360" w:lineRule="auto"/>
        <w:jc w:val="center"/>
        <w:rPr>
          <w:rFonts w:ascii="Times New Roman" w:hAnsi="Times New Roman" w:cs="Times New Roman"/>
          <w:sz w:val="24"/>
          <w:szCs w:val="24"/>
        </w:rPr>
      </w:pPr>
      <w:r w:rsidRPr="00200456">
        <w:rPr>
          <w:rFonts w:ascii="Times New Roman" w:hAnsi="Times New Roman" w:cs="Times New Roman"/>
          <w:sz w:val="24"/>
          <w:szCs w:val="24"/>
        </w:rPr>
        <w:t xml:space="preserve">Diajukan Untuk Memenuhi </w:t>
      </w:r>
    </w:p>
    <w:p w14:paraId="64408A2F" w14:textId="77777777" w:rsidR="00F903C2" w:rsidRPr="00200456" w:rsidRDefault="00F903C2" w:rsidP="00064014">
      <w:pPr>
        <w:spacing w:after="0" w:line="360" w:lineRule="auto"/>
        <w:jc w:val="center"/>
        <w:rPr>
          <w:rFonts w:ascii="Times New Roman" w:hAnsi="Times New Roman" w:cs="Times New Roman"/>
          <w:sz w:val="24"/>
          <w:szCs w:val="24"/>
        </w:rPr>
      </w:pPr>
      <w:r w:rsidRPr="00200456">
        <w:rPr>
          <w:rFonts w:ascii="Times New Roman" w:hAnsi="Times New Roman" w:cs="Times New Roman"/>
          <w:sz w:val="24"/>
          <w:szCs w:val="24"/>
        </w:rPr>
        <w:t>Persyaratan Guna Meraih Gelar Sarjana Strata 1</w:t>
      </w:r>
    </w:p>
    <w:p w14:paraId="1B02099D" w14:textId="77777777" w:rsidR="00064014" w:rsidRPr="00200456" w:rsidRDefault="00F903C2" w:rsidP="005F560A">
      <w:pPr>
        <w:spacing w:after="0" w:line="360" w:lineRule="auto"/>
        <w:jc w:val="center"/>
        <w:rPr>
          <w:rFonts w:ascii="Times New Roman" w:hAnsi="Times New Roman" w:cs="Times New Roman"/>
          <w:sz w:val="24"/>
          <w:szCs w:val="24"/>
        </w:rPr>
      </w:pPr>
      <w:r w:rsidRPr="00200456">
        <w:rPr>
          <w:rFonts w:ascii="Times New Roman" w:hAnsi="Times New Roman" w:cs="Times New Roman"/>
          <w:sz w:val="24"/>
          <w:szCs w:val="24"/>
        </w:rPr>
        <w:t>Teknik Informatika Universitas Muhammadiyah Malang</w:t>
      </w:r>
    </w:p>
    <w:p w14:paraId="38378C06" w14:textId="77777777" w:rsidR="00301589" w:rsidRDefault="00F903C2" w:rsidP="00064014">
      <w:pPr>
        <w:spacing w:after="0" w:line="360" w:lineRule="auto"/>
        <w:jc w:val="center"/>
        <w:rPr>
          <w:rFonts w:ascii="Times New Roman" w:hAnsi="Times New Roman" w:cs="Times New Roman"/>
          <w:b/>
          <w:sz w:val="28"/>
          <w:szCs w:val="28"/>
        </w:rPr>
      </w:pPr>
      <w:r w:rsidRPr="000E1543">
        <w:rPr>
          <w:rFonts w:ascii="Times New Roman" w:hAnsi="Times New Roman" w:cs="Times New Roman"/>
          <w:noProof/>
          <w:sz w:val="24"/>
          <w:szCs w:val="24"/>
        </w:rPr>
        <w:drawing>
          <wp:anchor distT="0" distB="0" distL="114300" distR="114300" simplePos="0" relativeHeight="251659264" behindDoc="1" locked="0" layoutInCell="1" allowOverlap="1" wp14:anchorId="0DE1D67E" wp14:editId="2BEE5067">
            <wp:simplePos x="0" y="0"/>
            <wp:positionH relativeFrom="margin">
              <wp:posOffset>1704015</wp:posOffset>
            </wp:positionH>
            <wp:positionV relativeFrom="paragraph">
              <wp:posOffset>188373</wp:posOffset>
            </wp:positionV>
            <wp:extent cx="1876425" cy="17240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03A0AA" w14:textId="77777777" w:rsidR="00301589" w:rsidRDefault="00301589" w:rsidP="00064014">
      <w:pPr>
        <w:spacing w:after="0" w:line="360" w:lineRule="auto"/>
        <w:jc w:val="center"/>
        <w:rPr>
          <w:rFonts w:ascii="Times New Roman" w:hAnsi="Times New Roman" w:cs="Times New Roman"/>
          <w:b/>
          <w:sz w:val="28"/>
          <w:szCs w:val="28"/>
        </w:rPr>
      </w:pPr>
    </w:p>
    <w:p w14:paraId="14377579" w14:textId="77777777" w:rsidR="00301589" w:rsidRDefault="00301589" w:rsidP="00064014">
      <w:pPr>
        <w:spacing w:after="0" w:line="360" w:lineRule="auto"/>
        <w:jc w:val="center"/>
        <w:rPr>
          <w:rFonts w:ascii="Times New Roman" w:hAnsi="Times New Roman" w:cs="Times New Roman"/>
          <w:b/>
          <w:sz w:val="28"/>
          <w:szCs w:val="28"/>
        </w:rPr>
      </w:pPr>
    </w:p>
    <w:p w14:paraId="2EA26306" w14:textId="77777777" w:rsidR="00301589" w:rsidRDefault="00301589" w:rsidP="00064014">
      <w:pPr>
        <w:spacing w:after="0" w:line="360" w:lineRule="auto"/>
        <w:jc w:val="center"/>
        <w:rPr>
          <w:rFonts w:ascii="Times New Roman" w:hAnsi="Times New Roman" w:cs="Times New Roman"/>
          <w:b/>
          <w:sz w:val="28"/>
          <w:szCs w:val="28"/>
        </w:rPr>
      </w:pPr>
    </w:p>
    <w:p w14:paraId="26BD9C45" w14:textId="77777777" w:rsidR="00301589" w:rsidRDefault="00423657" w:rsidP="00423657">
      <w:pPr>
        <w:tabs>
          <w:tab w:val="left" w:pos="4860"/>
        </w:tabs>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14:paraId="5320DAA8" w14:textId="77777777" w:rsidR="00301589" w:rsidRDefault="00301589" w:rsidP="00064014">
      <w:pPr>
        <w:spacing w:after="0" w:line="360" w:lineRule="auto"/>
        <w:jc w:val="center"/>
        <w:rPr>
          <w:rFonts w:ascii="Times New Roman" w:hAnsi="Times New Roman" w:cs="Times New Roman"/>
          <w:b/>
          <w:sz w:val="28"/>
          <w:szCs w:val="28"/>
        </w:rPr>
      </w:pPr>
    </w:p>
    <w:p w14:paraId="2E7145D6" w14:textId="77777777" w:rsidR="006D47E6" w:rsidRDefault="002909FB" w:rsidP="005F560A">
      <w:pPr>
        <w:tabs>
          <w:tab w:val="left" w:pos="4965"/>
        </w:tabs>
        <w:spacing w:after="0" w:line="360" w:lineRule="auto"/>
        <w:rPr>
          <w:rFonts w:ascii="Times New Roman" w:hAnsi="Times New Roman" w:cs="Times New Roman"/>
          <w:b/>
          <w:sz w:val="28"/>
          <w:szCs w:val="28"/>
        </w:rPr>
      </w:pPr>
      <w:r>
        <w:rPr>
          <w:rFonts w:ascii="Times New Roman" w:hAnsi="Times New Roman" w:cs="Times New Roman"/>
          <w:b/>
          <w:sz w:val="28"/>
          <w:szCs w:val="28"/>
        </w:rPr>
        <w:tab/>
      </w:r>
    </w:p>
    <w:p w14:paraId="4A90DE4F" w14:textId="77777777" w:rsidR="00301589" w:rsidRPr="00064014" w:rsidRDefault="00301589" w:rsidP="00301589">
      <w:pPr>
        <w:spacing w:after="0" w:line="360" w:lineRule="auto"/>
        <w:jc w:val="center"/>
        <w:rPr>
          <w:rFonts w:ascii="Times New Roman" w:hAnsi="Times New Roman" w:cs="Times New Roman"/>
          <w:b/>
          <w:sz w:val="28"/>
          <w:szCs w:val="28"/>
        </w:rPr>
      </w:pPr>
      <w:r w:rsidRPr="00064014">
        <w:rPr>
          <w:rFonts w:ascii="Times New Roman" w:hAnsi="Times New Roman" w:cs="Times New Roman"/>
          <w:b/>
          <w:sz w:val="28"/>
          <w:szCs w:val="28"/>
        </w:rPr>
        <w:t>Mozaze Sanora Putra</w:t>
      </w:r>
    </w:p>
    <w:p w14:paraId="32AD660D" w14:textId="77777777" w:rsidR="00301589" w:rsidRDefault="00301589" w:rsidP="005F560A">
      <w:pPr>
        <w:spacing w:after="0" w:line="360" w:lineRule="auto"/>
        <w:jc w:val="center"/>
        <w:rPr>
          <w:rFonts w:ascii="Times New Roman" w:hAnsi="Times New Roman" w:cs="Times New Roman"/>
          <w:b/>
          <w:sz w:val="24"/>
          <w:szCs w:val="24"/>
        </w:rPr>
      </w:pPr>
      <w:r w:rsidRPr="00064014">
        <w:rPr>
          <w:rFonts w:ascii="Times New Roman" w:hAnsi="Times New Roman" w:cs="Times New Roman"/>
          <w:b/>
          <w:sz w:val="24"/>
          <w:szCs w:val="24"/>
        </w:rPr>
        <w:t>201410370311137</w:t>
      </w:r>
    </w:p>
    <w:p w14:paraId="4130C309" w14:textId="77777777" w:rsidR="005F560A" w:rsidRDefault="005F560A" w:rsidP="005F560A">
      <w:pPr>
        <w:spacing w:after="0" w:line="360" w:lineRule="auto"/>
        <w:jc w:val="center"/>
        <w:rPr>
          <w:rFonts w:ascii="Times New Roman" w:hAnsi="Times New Roman" w:cs="Times New Roman"/>
          <w:b/>
          <w:sz w:val="24"/>
          <w:szCs w:val="24"/>
        </w:rPr>
      </w:pPr>
    </w:p>
    <w:p w14:paraId="06B70099" w14:textId="77777777" w:rsidR="0081175E" w:rsidRPr="005F560A" w:rsidRDefault="0081175E" w:rsidP="00671557">
      <w:pPr>
        <w:spacing w:after="0" w:line="360" w:lineRule="auto"/>
        <w:rPr>
          <w:rFonts w:ascii="Times New Roman" w:hAnsi="Times New Roman" w:cs="Times New Roman"/>
          <w:b/>
          <w:sz w:val="24"/>
          <w:szCs w:val="24"/>
        </w:rPr>
      </w:pPr>
    </w:p>
    <w:p w14:paraId="359E9645" w14:textId="77777777" w:rsidR="00301589" w:rsidRDefault="00F903C2" w:rsidP="006D47E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JURUSAN TEKNIK INFORMATIKA</w:t>
      </w:r>
    </w:p>
    <w:p w14:paraId="1FF7A0BF" w14:textId="77777777" w:rsidR="00F903C2" w:rsidRDefault="00F903C2" w:rsidP="006D47E6">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14:paraId="79DE8464" w14:textId="77777777" w:rsidR="005F560A" w:rsidRDefault="00F903C2" w:rsidP="0081175E">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MUHAMMADIYAH MALANG</w:t>
      </w:r>
    </w:p>
    <w:p w14:paraId="6889FBB1" w14:textId="77777777" w:rsidR="00902499" w:rsidRDefault="00EB5FC4" w:rsidP="00671557">
      <w:pPr>
        <w:spacing w:after="0" w:line="360" w:lineRule="auto"/>
        <w:jc w:val="center"/>
        <w:rPr>
          <w:rFonts w:ascii="Times New Roman" w:hAnsi="Times New Roman" w:cs="Times New Roman"/>
          <w:b/>
          <w:sz w:val="24"/>
          <w:szCs w:val="24"/>
        </w:rPr>
      </w:pPr>
      <w:r w:rsidRPr="00C66258">
        <w:rPr>
          <w:rFonts w:ascii="Times New Roman" w:hAnsi="Times New Roman" w:cs="Times New Roman"/>
          <w:b/>
          <w:sz w:val="24"/>
          <w:szCs w:val="24"/>
        </w:rPr>
        <w:t>N</w:t>
      </w:r>
      <w:r w:rsidR="00C66258" w:rsidRPr="00C66258">
        <w:rPr>
          <w:rFonts w:ascii="Times New Roman" w:hAnsi="Times New Roman" w:cs="Times New Roman"/>
          <w:b/>
          <w:sz w:val="24"/>
          <w:szCs w:val="24"/>
        </w:rPr>
        <w:t>OVEMBER</w:t>
      </w:r>
      <w:r w:rsidRPr="00C66258">
        <w:rPr>
          <w:rFonts w:ascii="Times New Roman" w:hAnsi="Times New Roman" w:cs="Times New Roman"/>
          <w:b/>
          <w:sz w:val="24"/>
          <w:szCs w:val="24"/>
        </w:rPr>
        <w:t xml:space="preserve"> 2017</w:t>
      </w:r>
    </w:p>
    <w:p w14:paraId="1089AFD0" w14:textId="77777777" w:rsidR="00D5007F" w:rsidRDefault="00D5007F" w:rsidP="00671557">
      <w:pPr>
        <w:spacing w:after="0" w:line="360" w:lineRule="auto"/>
        <w:jc w:val="center"/>
        <w:rPr>
          <w:rFonts w:ascii="Times New Roman" w:hAnsi="Times New Roman" w:cs="Times New Roman"/>
          <w:b/>
          <w:sz w:val="24"/>
          <w:szCs w:val="24"/>
        </w:rPr>
      </w:pPr>
    </w:p>
    <w:p w14:paraId="0D2A715E" w14:textId="77777777" w:rsidR="00D5007F" w:rsidRDefault="00D5007F" w:rsidP="00671557">
      <w:pPr>
        <w:spacing w:after="0" w:line="360" w:lineRule="auto"/>
        <w:jc w:val="center"/>
        <w:rPr>
          <w:rFonts w:ascii="Times New Roman" w:hAnsi="Times New Roman" w:cs="Times New Roman"/>
          <w:b/>
          <w:sz w:val="24"/>
          <w:szCs w:val="24"/>
        </w:rPr>
      </w:pPr>
    </w:p>
    <w:p w14:paraId="304BDC78" w14:textId="77777777" w:rsidR="00D5007F" w:rsidRDefault="00D5007F" w:rsidP="00671557">
      <w:pPr>
        <w:spacing w:after="0" w:line="360" w:lineRule="auto"/>
        <w:jc w:val="center"/>
        <w:rPr>
          <w:rFonts w:ascii="Times New Roman" w:hAnsi="Times New Roman" w:cs="Times New Roman"/>
          <w:b/>
          <w:sz w:val="24"/>
          <w:szCs w:val="24"/>
        </w:rPr>
      </w:pPr>
    </w:p>
    <w:p w14:paraId="6955BFB5" w14:textId="77777777" w:rsidR="00D5007F" w:rsidRPr="00671557" w:rsidRDefault="00D5007F" w:rsidP="00671557">
      <w:pPr>
        <w:spacing w:after="0" w:line="360" w:lineRule="auto"/>
        <w:jc w:val="center"/>
        <w:rPr>
          <w:rFonts w:ascii="Times New Roman" w:hAnsi="Times New Roman" w:cs="Times New Roman"/>
          <w:b/>
          <w:sz w:val="24"/>
          <w:szCs w:val="24"/>
        </w:rPr>
      </w:pPr>
    </w:p>
    <w:p w14:paraId="19A873F9" w14:textId="77777777" w:rsidR="00E00C87" w:rsidRDefault="00E00C87" w:rsidP="00902499">
      <w:pPr>
        <w:spacing w:after="213" w:line="240" w:lineRule="auto"/>
        <w:ind w:right="-15"/>
        <w:jc w:val="center"/>
        <w:rPr>
          <w:rFonts w:ascii="Times New Roman" w:eastAsia="Times New Roman" w:hAnsi="Times New Roman" w:cs="Times New Roman"/>
          <w:b/>
          <w:sz w:val="32"/>
        </w:rPr>
      </w:pPr>
      <w:r>
        <w:rPr>
          <w:rFonts w:ascii="Times New Roman" w:eastAsia="Times New Roman" w:hAnsi="Times New Roman" w:cs="Times New Roman"/>
          <w:b/>
          <w:sz w:val="32"/>
        </w:rPr>
        <w:t>Lembar Persetujuan</w:t>
      </w:r>
    </w:p>
    <w:p w14:paraId="6E75DC8A" w14:textId="77777777" w:rsidR="00671557" w:rsidRDefault="00671557" w:rsidP="00902499">
      <w:pPr>
        <w:spacing w:after="213" w:line="240" w:lineRule="auto"/>
        <w:ind w:right="-15"/>
        <w:jc w:val="center"/>
      </w:pPr>
    </w:p>
    <w:p w14:paraId="3A9A861B" w14:textId="77777777" w:rsidR="00671557" w:rsidRPr="00AF4FEF" w:rsidRDefault="009344B7" w:rsidP="00D5007F">
      <w:pPr>
        <w:spacing w:after="0" w:line="360" w:lineRule="auto"/>
        <w:jc w:val="center"/>
        <w:rPr>
          <w:rFonts w:ascii="Times New Roman" w:hAnsi="Times New Roman" w:cs="Times New Roman"/>
          <w:b/>
          <w:sz w:val="32"/>
          <w:szCs w:val="32"/>
        </w:rPr>
      </w:pPr>
      <w:r w:rsidRPr="00D06F16">
        <w:rPr>
          <w:rFonts w:ascii="Times New Roman" w:hAnsi="Times New Roman" w:cs="Times New Roman"/>
          <w:b/>
          <w:i/>
          <w:sz w:val="32"/>
          <w:szCs w:val="32"/>
        </w:rPr>
        <w:t>Decision Support System</w:t>
      </w:r>
      <w:r>
        <w:rPr>
          <w:rFonts w:ascii="Times New Roman" w:hAnsi="Times New Roman" w:cs="Times New Roman"/>
          <w:b/>
          <w:sz w:val="32"/>
          <w:szCs w:val="32"/>
        </w:rPr>
        <w:t xml:space="preserve"> (DSS) </w:t>
      </w:r>
      <w:r w:rsidR="00D5007F">
        <w:rPr>
          <w:rFonts w:ascii="Times New Roman" w:hAnsi="Times New Roman" w:cs="Times New Roman"/>
          <w:b/>
          <w:sz w:val="32"/>
          <w:szCs w:val="32"/>
        </w:rPr>
        <w:t>Untuk Evaluasi Standar Program Studi Sarjana Berdasarkan BAN-PT di Fakultas Teknik UMM</w:t>
      </w:r>
    </w:p>
    <w:p w14:paraId="551789E8" w14:textId="77777777" w:rsidR="00E00C87" w:rsidRDefault="00E00C87" w:rsidP="00E00C87">
      <w:pPr>
        <w:spacing w:after="217" w:line="240" w:lineRule="auto"/>
        <w:jc w:val="center"/>
      </w:pPr>
      <w:r>
        <w:rPr>
          <w:rFonts w:ascii="Times New Roman" w:eastAsia="Times New Roman" w:hAnsi="Times New Roman" w:cs="Times New Roman"/>
          <w:b/>
          <w:sz w:val="32"/>
        </w:rPr>
        <w:t xml:space="preserve"> </w:t>
      </w:r>
    </w:p>
    <w:p w14:paraId="031269CB" w14:textId="77777777" w:rsidR="00902499" w:rsidRDefault="00382A88" w:rsidP="00902499">
      <w:pPr>
        <w:spacing w:after="213" w:line="240" w:lineRule="auto"/>
        <w:ind w:right="-15"/>
        <w:jc w:val="center"/>
      </w:pPr>
      <w:r>
        <w:rPr>
          <w:rFonts w:ascii="Times New Roman" w:eastAsia="Times New Roman" w:hAnsi="Times New Roman" w:cs="Times New Roman"/>
          <w:b/>
          <w:sz w:val="32"/>
        </w:rPr>
        <w:t>Mozaze Sanora Putra</w:t>
      </w:r>
    </w:p>
    <w:p w14:paraId="7471426C" w14:textId="4C0714EA" w:rsidR="00E00C87" w:rsidRDefault="00E00C87" w:rsidP="00671557">
      <w:pPr>
        <w:spacing w:after="213" w:line="240" w:lineRule="auto"/>
        <w:ind w:right="-15"/>
        <w:jc w:val="center"/>
        <w:rPr>
          <w:rFonts w:ascii="Times New Roman" w:eastAsia="Times New Roman" w:hAnsi="Times New Roman" w:cs="Times New Roman"/>
          <w:b/>
          <w:sz w:val="32"/>
        </w:rPr>
      </w:pPr>
      <w:r>
        <w:rPr>
          <w:rFonts w:ascii="Times New Roman" w:eastAsia="Times New Roman" w:hAnsi="Times New Roman" w:cs="Times New Roman"/>
          <w:b/>
          <w:sz w:val="32"/>
        </w:rPr>
        <w:t>201</w:t>
      </w:r>
      <w:r w:rsidR="00382A88">
        <w:rPr>
          <w:rFonts w:ascii="Times New Roman" w:eastAsia="Times New Roman" w:hAnsi="Times New Roman" w:cs="Times New Roman"/>
          <w:b/>
          <w:sz w:val="32"/>
        </w:rPr>
        <w:t>4</w:t>
      </w:r>
      <w:r>
        <w:rPr>
          <w:rFonts w:ascii="Times New Roman" w:eastAsia="Times New Roman" w:hAnsi="Times New Roman" w:cs="Times New Roman"/>
          <w:b/>
          <w:sz w:val="32"/>
        </w:rPr>
        <w:t>10370311</w:t>
      </w:r>
      <w:r w:rsidR="00382A88">
        <w:rPr>
          <w:rFonts w:ascii="Times New Roman" w:eastAsia="Times New Roman" w:hAnsi="Times New Roman" w:cs="Times New Roman"/>
          <w:b/>
          <w:sz w:val="32"/>
        </w:rPr>
        <w:t>137</w:t>
      </w:r>
    </w:p>
    <w:p w14:paraId="46BA3511" w14:textId="77777777" w:rsidR="00023533" w:rsidRDefault="00023533" w:rsidP="00671557">
      <w:pPr>
        <w:spacing w:after="213" w:line="240" w:lineRule="auto"/>
        <w:ind w:right="-15"/>
        <w:jc w:val="center"/>
      </w:pPr>
    </w:p>
    <w:p w14:paraId="380E137C" w14:textId="77777777" w:rsidR="00E00C87" w:rsidRPr="00E00C87" w:rsidRDefault="00E00C87" w:rsidP="00E00C87">
      <w:pPr>
        <w:spacing w:after="209" w:line="240" w:lineRule="auto"/>
        <w:ind w:left="1230" w:right="-15"/>
        <w:rPr>
          <w:rFonts w:ascii="Times New Roman" w:hAnsi="Times New Roman" w:cs="Times New Roman"/>
        </w:rPr>
      </w:pPr>
      <w:r w:rsidRPr="00E00C87">
        <w:rPr>
          <w:rFonts w:ascii="Times New Roman" w:hAnsi="Times New Roman" w:cs="Times New Roman"/>
          <w:sz w:val="28"/>
        </w:rPr>
        <w:t xml:space="preserve">Telah Direkomendasikan Untuk Diajukan Sebagai </w:t>
      </w:r>
    </w:p>
    <w:p w14:paraId="0F0E5C55" w14:textId="77777777" w:rsidR="00E00C87" w:rsidRPr="00E00C87" w:rsidRDefault="00E00C87" w:rsidP="00E00C87">
      <w:pPr>
        <w:spacing w:line="240" w:lineRule="auto"/>
        <w:ind w:left="10" w:right="-15"/>
        <w:jc w:val="center"/>
        <w:rPr>
          <w:rFonts w:ascii="Times New Roman" w:hAnsi="Times New Roman" w:cs="Times New Roman"/>
        </w:rPr>
      </w:pPr>
      <w:r w:rsidRPr="00E00C87">
        <w:rPr>
          <w:rFonts w:ascii="Times New Roman" w:hAnsi="Times New Roman" w:cs="Times New Roman"/>
          <w:sz w:val="28"/>
        </w:rPr>
        <w:t xml:space="preserve">Judul Tugas Akhir Di </w:t>
      </w:r>
    </w:p>
    <w:p w14:paraId="34F8EC04" w14:textId="77777777" w:rsidR="002909FB" w:rsidRDefault="00E00C87" w:rsidP="002909FB">
      <w:pPr>
        <w:spacing w:after="209" w:line="240" w:lineRule="auto"/>
        <w:ind w:right="720"/>
        <w:jc w:val="right"/>
        <w:rPr>
          <w:rFonts w:ascii="Times New Roman" w:hAnsi="Times New Roman" w:cs="Times New Roman"/>
          <w:sz w:val="28"/>
        </w:rPr>
      </w:pPr>
      <w:r w:rsidRPr="00E00C87">
        <w:rPr>
          <w:rFonts w:ascii="Times New Roman" w:hAnsi="Times New Roman" w:cs="Times New Roman"/>
          <w:sz w:val="28"/>
        </w:rPr>
        <w:t xml:space="preserve">Teknik Informatika Universitas Muhammadiyah Malang </w:t>
      </w:r>
    </w:p>
    <w:p w14:paraId="67E2455B" w14:textId="77777777" w:rsidR="00D512B2" w:rsidRPr="00E00C87" w:rsidRDefault="00D512B2" w:rsidP="00023533">
      <w:pPr>
        <w:spacing w:after="209" w:line="240" w:lineRule="auto"/>
        <w:ind w:right="720"/>
        <w:rPr>
          <w:rFonts w:ascii="Times New Roman" w:hAnsi="Times New Roman" w:cs="Times New Roman"/>
        </w:rPr>
      </w:pPr>
    </w:p>
    <w:p w14:paraId="5E4A3278" w14:textId="77777777" w:rsidR="00E00C87" w:rsidRPr="00E00C87" w:rsidRDefault="00E00C87" w:rsidP="00E00C87">
      <w:pPr>
        <w:spacing w:line="240" w:lineRule="auto"/>
        <w:ind w:left="10" w:right="-15"/>
        <w:jc w:val="center"/>
        <w:rPr>
          <w:rFonts w:ascii="Times New Roman" w:hAnsi="Times New Roman" w:cs="Times New Roman"/>
        </w:rPr>
      </w:pPr>
      <w:r w:rsidRPr="00E00C87">
        <w:rPr>
          <w:rFonts w:ascii="Times New Roman" w:hAnsi="Times New Roman" w:cs="Times New Roman"/>
          <w:sz w:val="28"/>
        </w:rPr>
        <w:t xml:space="preserve">Menyetujui, </w:t>
      </w:r>
    </w:p>
    <w:tbl>
      <w:tblPr>
        <w:tblStyle w:val="TableGrid"/>
        <w:tblW w:w="7938" w:type="dxa"/>
        <w:tblInd w:w="-5" w:type="dxa"/>
        <w:tblCellMar>
          <w:left w:w="212" w:type="dxa"/>
          <w:right w:w="115" w:type="dxa"/>
        </w:tblCellMar>
        <w:tblLook w:val="04A0" w:firstRow="1" w:lastRow="0" w:firstColumn="1" w:lastColumn="0" w:noHBand="0" w:noVBand="1"/>
      </w:tblPr>
      <w:tblGrid>
        <w:gridCol w:w="4111"/>
        <w:gridCol w:w="3827"/>
      </w:tblGrid>
      <w:tr w:rsidR="00E00C87" w14:paraId="301C5F3A" w14:textId="77777777" w:rsidTr="00023533">
        <w:trPr>
          <w:trHeight w:val="3644"/>
        </w:trPr>
        <w:tc>
          <w:tcPr>
            <w:tcW w:w="4111" w:type="dxa"/>
            <w:tcBorders>
              <w:top w:val="single" w:sz="4" w:space="0" w:color="000000"/>
              <w:left w:val="single" w:sz="4" w:space="0" w:color="000000"/>
              <w:bottom w:val="single" w:sz="4" w:space="0" w:color="000000"/>
              <w:right w:val="single" w:sz="4" w:space="0" w:color="000000"/>
            </w:tcBorders>
          </w:tcPr>
          <w:p w14:paraId="5F7F1BC1" w14:textId="77777777" w:rsidR="00E00C87" w:rsidRPr="009042C4" w:rsidRDefault="00E00C87" w:rsidP="00141102">
            <w:pPr>
              <w:spacing w:after="209"/>
              <w:jc w:val="center"/>
              <w:rPr>
                <w:rFonts w:ascii="Times New Roman" w:hAnsi="Times New Roman" w:cs="Times New Roman"/>
              </w:rPr>
            </w:pPr>
            <w:r w:rsidRPr="009042C4">
              <w:rPr>
                <w:rFonts w:ascii="Times New Roman" w:hAnsi="Times New Roman" w:cs="Times New Roman"/>
                <w:sz w:val="28"/>
              </w:rPr>
              <w:t xml:space="preserve">Dosen I </w:t>
            </w:r>
          </w:p>
          <w:p w14:paraId="2A58A61D" w14:textId="77777777" w:rsidR="00E00C87" w:rsidRDefault="00E00C87" w:rsidP="00141102">
            <w:pPr>
              <w:spacing w:after="209"/>
              <w:jc w:val="center"/>
            </w:pPr>
            <w:r>
              <w:rPr>
                <w:sz w:val="28"/>
              </w:rPr>
              <w:t xml:space="preserve"> </w:t>
            </w:r>
          </w:p>
          <w:p w14:paraId="25E968B3" w14:textId="77777777" w:rsidR="00E00C87" w:rsidRDefault="00E00C87" w:rsidP="00200456">
            <w:pPr>
              <w:spacing w:after="208"/>
              <w:jc w:val="center"/>
              <w:rPr>
                <w:sz w:val="28"/>
              </w:rPr>
            </w:pPr>
            <w:r>
              <w:rPr>
                <w:sz w:val="28"/>
              </w:rPr>
              <w:t xml:space="preserve"> </w:t>
            </w:r>
          </w:p>
          <w:p w14:paraId="06625D6B" w14:textId="77777777" w:rsidR="00200456" w:rsidRDefault="00200456" w:rsidP="00200456">
            <w:pPr>
              <w:spacing w:after="208"/>
            </w:pPr>
          </w:p>
          <w:p w14:paraId="06A682CE" w14:textId="77777777" w:rsidR="00E00C87" w:rsidRDefault="00E00C87" w:rsidP="00141102">
            <w:pPr>
              <w:spacing w:after="212"/>
              <w:jc w:val="center"/>
            </w:pPr>
            <w:r>
              <w:rPr>
                <w:sz w:val="28"/>
              </w:rPr>
              <w:t xml:space="preserve"> </w:t>
            </w:r>
          </w:p>
          <w:p w14:paraId="3CF4BD67" w14:textId="77777777" w:rsidR="00E00C87" w:rsidRDefault="001F5529" w:rsidP="00141102">
            <w:pPr>
              <w:spacing w:after="209"/>
              <w:jc w:val="center"/>
            </w:pPr>
            <w:r w:rsidRPr="001F5529">
              <w:rPr>
                <w:rFonts w:ascii="Times New Roman" w:eastAsia="Times New Roman" w:hAnsi="Times New Roman" w:cs="Times New Roman"/>
                <w:b/>
                <w:sz w:val="28"/>
                <w:u w:val="single" w:color="000000"/>
              </w:rPr>
              <w:t>Yuda Munarko, S.Kom., M.Sc.</w:t>
            </w:r>
            <w:r w:rsidR="00E00C87">
              <w:rPr>
                <w:rFonts w:ascii="Times New Roman" w:eastAsia="Times New Roman" w:hAnsi="Times New Roman" w:cs="Times New Roman"/>
                <w:b/>
                <w:sz w:val="28"/>
              </w:rPr>
              <w:t xml:space="preserve"> </w:t>
            </w:r>
          </w:p>
          <w:p w14:paraId="1412E479" w14:textId="77777777" w:rsidR="00E00C87" w:rsidRPr="00D5007F" w:rsidRDefault="00D5007F" w:rsidP="00E00C87">
            <w:pPr>
              <w:spacing w:line="276" w:lineRule="auto"/>
              <w:jc w:val="center"/>
              <w:rPr>
                <w:rFonts w:ascii="Times New Roman" w:hAnsi="Times New Roman" w:cs="Times New Roman"/>
                <w:b/>
                <w:sz w:val="28"/>
                <w:szCs w:val="28"/>
              </w:rPr>
            </w:pPr>
            <w:r w:rsidRPr="00D5007F">
              <w:rPr>
                <w:rFonts w:ascii="Times New Roman" w:hAnsi="Times New Roman" w:cs="Times New Roman"/>
                <w:b/>
                <w:sz w:val="28"/>
                <w:szCs w:val="28"/>
              </w:rPr>
              <w:t>0706077902</w:t>
            </w:r>
            <w:r w:rsidR="00E00C87" w:rsidRPr="00D5007F">
              <w:rPr>
                <w:rFonts w:ascii="Times New Roman" w:hAnsi="Times New Roman" w:cs="Times New Roman"/>
                <w:b/>
                <w:sz w:val="28"/>
                <w:szCs w:val="28"/>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33D3B772" w14:textId="77777777" w:rsidR="00E00C87" w:rsidRPr="009042C4" w:rsidRDefault="00E00C87" w:rsidP="00141102">
            <w:pPr>
              <w:spacing w:after="209"/>
              <w:jc w:val="center"/>
              <w:rPr>
                <w:rFonts w:ascii="Times New Roman" w:hAnsi="Times New Roman" w:cs="Times New Roman"/>
              </w:rPr>
            </w:pPr>
            <w:r w:rsidRPr="009042C4">
              <w:rPr>
                <w:rFonts w:ascii="Times New Roman" w:hAnsi="Times New Roman" w:cs="Times New Roman"/>
                <w:sz w:val="28"/>
              </w:rPr>
              <w:t xml:space="preserve">Dosen II </w:t>
            </w:r>
          </w:p>
          <w:p w14:paraId="5C3160D0" w14:textId="77777777" w:rsidR="00E00C87" w:rsidRDefault="00E00C87" w:rsidP="00141102">
            <w:pPr>
              <w:spacing w:after="209"/>
              <w:jc w:val="center"/>
            </w:pPr>
            <w:r>
              <w:rPr>
                <w:sz w:val="28"/>
              </w:rPr>
              <w:t xml:space="preserve"> </w:t>
            </w:r>
          </w:p>
          <w:p w14:paraId="6D5BE194" w14:textId="77777777" w:rsidR="00E00C87" w:rsidRDefault="00E00C87" w:rsidP="00141102">
            <w:pPr>
              <w:spacing w:after="208"/>
              <w:jc w:val="center"/>
            </w:pPr>
            <w:r>
              <w:rPr>
                <w:sz w:val="28"/>
              </w:rPr>
              <w:t xml:space="preserve"> </w:t>
            </w:r>
          </w:p>
          <w:p w14:paraId="78E9D8AF" w14:textId="77777777" w:rsidR="00E00C87" w:rsidRDefault="00E00C87" w:rsidP="00200456">
            <w:pPr>
              <w:spacing w:after="209"/>
              <w:jc w:val="center"/>
            </w:pPr>
            <w:r>
              <w:rPr>
                <w:sz w:val="28"/>
              </w:rPr>
              <w:t xml:space="preserve">   </w:t>
            </w:r>
          </w:p>
          <w:p w14:paraId="3E2A9D65" w14:textId="77777777" w:rsidR="001F5529" w:rsidRDefault="00E00C87" w:rsidP="001F5529">
            <w:pPr>
              <w:spacing w:after="212"/>
              <w:jc w:val="center"/>
            </w:pPr>
            <w:r>
              <w:rPr>
                <w:sz w:val="28"/>
              </w:rPr>
              <w:t xml:space="preserve"> </w:t>
            </w:r>
          </w:p>
          <w:p w14:paraId="03E51438" w14:textId="77777777" w:rsidR="001F5529" w:rsidRPr="001F5529" w:rsidRDefault="001F5529" w:rsidP="001F5529">
            <w:pPr>
              <w:spacing w:after="212"/>
              <w:jc w:val="center"/>
            </w:pPr>
            <w:r w:rsidRPr="001F5529">
              <w:rPr>
                <w:rFonts w:ascii="Times New Roman" w:eastAsia="Times New Roman" w:hAnsi="Times New Roman" w:cs="Times New Roman"/>
                <w:b/>
                <w:sz w:val="28"/>
                <w:u w:val="single" w:color="000000"/>
              </w:rPr>
              <w:t>Maskur S.Kom M.Kom</w:t>
            </w:r>
          </w:p>
          <w:p w14:paraId="06456ABC" w14:textId="77777777" w:rsidR="00E00C87" w:rsidRDefault="001F5529" w:rsidP="00E00C87">
            <w:pPr>
              <w:spacing w:line="276" w:lineRule="auto"/>
              <w:jc w:val="center"/>
            </w:pPr>
            <w:r w:rsidRPr="001F5529">
              <w:rPr>
                <w:rFonts w:ascii="Times New Roman" w:eastAsia="Times New Roman" w:hAnsi="Times New Roman" w:cs="Times New Roman"/>
                <w:b/>
                <w:sz w:val="28"/>
              </w:rPr>
              <w:t>0711098402</w:t>
            </w:r>
            <w:r w:rsidR="00E00C87">
              <w:rPr>
                <w:rFonts w:ascii="Times New Roman" w:eastAsia="Times New Roman" w:hAnsi="Times New Roman" w:cs="Times New Roman"/>
                <w:b/>
                <w:sz w:val="28"/>
              </w:rPr>
              <w:t xml:space="preserve"> </w:t>
            </w:r>
          </w:p>
        </w:tc>
      </w:tr>
    </w:tbl>
    <w:p w14:paraId="4B7DFF00" w14:textId="77777777" w:rsidR="001D4A2A" w:rsidRDefault="001D4A2A" w:rsidP="00EF55B2">
      <w:pPr>
        <w:spacing w:after="0" w:line="360" w:lineRule="auto"/>
        <w:jc w:val="center"/>
        <w:rPr>
          <w:rFonts w:ascii="Times New Roman" w:hAnsi="Times New Roman" w:cs="Times New Roman"/>
          <w:b/>
          <w:sz w:val="24"/>
          <w:szCs w:val="24"/>
        </w:rPr>
      </w:pPr>
    </w:p>
    <w:p w14:paraId="1D3A30CE" w14:textId="16C89117" w:rsidR="00AF4FEF" w:rsidRDefault="00AF4FEF" w:rsidP="00D512B2">
      <w:pPr>
        <w:spacing w:after="0" w:line="360" w:lineRule="auto"/>
        <w:rPr>
          <w:rFonts w:ascii="Times New Roman" w:hAnsi="Times New Roman" w:cs="Times New Roman"/>
          <w:b/>
          <w:sz w:val="24"/>
          <w:szCs w:val="24"/>
        </w:rPr>
      </w:pPr>
    </w:p>
    <w:p w14:paraId="2772ECFC" w14:textId="7EFA39EA" w:rsidR="00D512B2" w:rsidRDefault="00D512B2" w:rsidP="00D512B2">
      <w:pPr>
        <w:spacing w:after="0" w:line="360" w:lineRule="auto"/>
        <w:rPr>
          <w:rFonts w:ascii="Times New Roman" w:hAnsi="Times New Roman" w:cs="Times New Roman"/>
          <w:b/>
          <w:sz w:val="24"/>
          <w:szCs w:val="24"/>
        </w:rPr>
      </w:pPr>
    </w:p>
    <w:p w14:paraId="608CB2F4" w14:textId="77777777" w:rsidR="00D512B2" w:rsidRDefault="00D512B2" w:rsidP="00D512B2">
      <w:pPr>
        <w:spacing w:after="0" w:line="360" w:lineRule="auto"/>
        <w:rPr>
          <w:rFonts w:ascii="Times New Roman" w:hAnsi="Times New Roman" w:cs="Times New Roman"/>
          <w:b/>
          <w:sz w:val="24"/>
          <w:szCs w:val="24"/>
        </w:rPr>
      </w:pPr>
    </w:p>
    <w:p w14:paraId="5C6EFE7D" w14:textId="77777777" w:rsidR="00301589" w:rsidRDefault="00301589" w:rsidP="00EF55B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2925EF55" w14:textId="56C140BB" w:rsidR="00301589" w:rsidRDefault="00301589"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L</w:t>
      </w:r>
      <w:r w:rsidR="009D72BC">
        <w:rPr>
          <w:rFonts w:ascii="Times New Roman" w:hAnsi="Times New Roman" w:cs="Times New Roman"/>
          <w:b/>
          <w:sz w:val="24"/>
          <w:szCs w:val="24"/>
        </w:rPr>
        <w:t>atar Belakang</w:t>
      </w:r>
    </w:p>
    <w:p w14:paraId="3D6F3C62" w14:textId="54BA1011" w:rsidR="00431EC2" w:rsidRDefault="00431EC2" w:rsidP="00FE7324">
      <w:pPr>
        <w:pStyle w:val="ListParagraph"/>
        <w:spacing w:after="0" w:line="360" w:lineRule="auto"/>
        <w:ind w:left="792" w:firstLine="342"/>
        <w:jc w:val="both"/>
        <w:rPr>
          <w:rFonts w:ascii="Times New Roman" w:hAnsi="Times New Roman" w:cs="Times New Roman"/>
          <w:color w:val="000000"/>
          <w:sz w:val="24"/>
          <w:szCs w:val="24"/>
        </w:rPr>
      </w:pPr>
      <w:r w:rsidRPr="00431EC2">
        <w:rPr>
          <w:rFonts w:ascii="Times New Roman" w:hAnsi="Times New Roman" w:cs="Times New Roman"/>
          <w:color w:val="000000"/>
          <w:sz w:val="24"/>
          <w:szCs w:val="24"/>
        </w:rPr>
        <w:t>Badan Akreditasi Nasional Perguruan Tinggi (BAN-PT) dibentuk oleh Mentri Pendidikan dan Kebudayaan pada tahun 1994 yang memiliki tugas melakukan akreditasi terhadap perguruan tinggi. Sejak dibentuk pada tahun 1994 sampai akhir tahun 2008, BAN-PT telah berhasil melakukan akreditasi terhadap 9288 program studi dari perguruan tinggi negeri, swasta, keagamaan, dan kedinasan. Mengingat Undang-undang RI Nomor 20 Tahun 2003, PP RI Nomor 19 tahun 2005 dan peraturan perundang-undangan lainnya serta kecenderungan perkembangan kebijakan tentang pendidikan tinggi yang menekankan pada mutu dan akuntabilitas publik institusi perguruan tinggi dan program studi maka diperlukan akreditasi program studi sarjana.  Instrumen akreditasi tahun 2008 ini telah disusun dengan mempertimbangkan perkembangan aspek legal peraturan perundang-undangan dan tuntutan praktek-praktek proses akreditasi terbaik yang berlaku secara internasional</w:t>
      </w:r>
      <w:r>
        <w:rPr>
          <w:rFonts w:ascii="Times New Roman" w:hAnsi="Times New Roman" w:cs="Times New Roman"/>
          <w:color w:val="000000"/>
          <w:sz w:val="24"/>
          <w:szCs w:val="24"/>
        </w:rPr>
        <w:t xml:space="preserve"> [1]</w:t>
      </w:r>
      <w:r w:rsidRPr="00431EC2">
        <w:rPr>
          <w:rFonts w:ascii="Times New Roman" w:hAnsi="Times New Roman" w:cs="Times New Roman"/>
          <w:color w:val="000000"/>
          <w:sz w:val="24"/>
          <w:szCs w:val="24"/>
        </w:rPr>
        <w:t>.</w:t>
      </w:r>
    </w:p>
    <w:p w14:paraId="01073FD6" w14:textId="59F5A424" w:rsidR="00431EC2" w:rsidRPr="00431EC2" w:rsidRDefault="00431EC2" w:rsidP="00FE7324">
      <w:pPr>
        <w:pStyle w:val="ListParagraph"/>
        <w:spacing w:after="0" w:line="360" w:lineRule="auto"/>
        <w:ind w:left="792" w:firstLine="342"/>
        <w:jc w:val="both"/>
        <w:rPr>
          <w:rFonts w:ascii="Times New Roman" w:hAnsi="Times New Roman" w:cs="Times New Roman"/>
          <w:color w:val="000000"/>
          <w:sz w:val="24"/>
          <w:szCs w:val="24"/>
        </w:rPr>
      </w:pPr>
      <w:r w:rsidRPr="00431EC2">
        <w:rPr>
          <w:rFonts w:ascii="Times New Roman" w:hAnsi="Times New Roman" w:cs="Times New Roman"/>
          <w:color w:val="000000"/>
          <w:sz w:val="24"/>
          <w:szCs w:val="24"/>
        </w:rPr>
        <w:t xml:space="preserve">Untuk </w:t>
      </w:r>
      <w:r>
        <w:rPr>
          <w:rFonts w:ascii="Times New Roman" w:hAnsi="Times New Roman" w:cs="Times New Roman"/>
          <w:color w:val="000000"/>
          <w:sz w:val="24"/>
          <w:szCs w:val="24"/>
        </w:rPr>
        <w:t>m</w:t>
      </w:r>
      <w:r w:rsidRPr="00431EC2">
        <w:rPr>
          <w:rFonts w:ascii="Times New Roman" w:hAnsi="Times New Roman" w:cs="Times New Roman"/>
          <w:color w:val="000000"/>
          <w:sz w:val="24"/>
          <w:szCs w:val="24"/>
        </w:rPr>
        <w:t xml:space="preserve">elakukan </w:t>
      </w:r>
      <w:r>
        <w:rPr>
          <w:rFonts w:ascii="Times New Roman" w:hAnsi="Times New Roman" w:cs="Times New Roman"/>
          <w:color w:val="000000"/>
          <w:sz w:val="24"/>
          <w:szCs w:val="24"/>
        </w:rPr>
        <w:t>a</w:t>
      </w:r>
      <w:r w:rsidRPr="00431EC2">
        <w:rPr>
          <w:rFonts w:ascii="Times New Roman" w:hAnsi="Times New Roman" w:cs="Times New Roman"/>
          <w:color w:val="000000"/>
          <w:sz w:val="24"/>
          <w:szCs w:val="24"/>
        </w:rPr>
        <w:t xml:space="preserve">kreditasi </w:t>
      </w:r>
      <w:r>
        <w:rPr>
          <w:rFonts w:ascii="Times New Roman" w:hAnsi="Times New Roman" w:cs="Times New Roman"/>
          <w:color w:val="000000"/>
          <w:sz w:val="24"/>
          <w:szCs w:val="24"/>
        </w:rPr>
        <w:t>p</w:t>
      </w:r>
      <w:r w:rsidRPr="00431EC2">
        <w:rPr>
          <w:rFonts w:ascii="Times New Roman" w:hAnsi="Times New Roman" w:cs="Times New Roman"/>
          <w:color w:val="000000"/>
          <w:sz w:val="24"/>
          <w:szCs w:val="24"/>
        </w:rPr>
        <w:t xml:space="preserve">ada suatu </w:t>
      </w:r>
      <w:r>
        <w:rPr>
          <w:rFonts w:ascii="Times New Roman" w:hAnsi="Times New Roman" w:cs="Times New Roman"/>
          <w:color w:val="000000"/>
          <w:sz w:val="24"/>
          <w:szCs w:val="24"/>
        </w:rPr>
        <w:t>j</w:t>
      </w:r>
      <w:r w:rsidRPr="00431EC2">
        <w:rPr>
          <w:rFonts w:ascii="Times New Roman" w:hAnsi="Times New Roman" w:cs="Times New Roman"/>
          <w:color w:val="000000"/>
          <w:sz w:val="24"/>
          <w:szCs w:val="24"/>
        </w:rPr>
        <w:t xml:space="preserve">urusan di Perguruan Tinggi Negri ataupun Swasta banyak sekali aspek yang termasuk dalam kategori penilaian. Mulai dari segi Mahasiswa, Dosen, Lulusan, Perlengkapan dan Lain sebagainya. </w:t>
      </w:r>
      <w:r>
        <w:rPr>
          <w:rFonts w:ascii="Times New Roman" w:hAnsi="Times New Roman" w:cs="Times New Roman"/>
          <w:color w:val="000000"/>
          <w:sz w:val="24"/>
          <w:szCs w:val="24"/>
        </w:rPr>
        <w:t>M</w:t>
      </w:r>
      <w:r w:rsidRPr="00431EC2">
        <w:rPr>
          <w:rFonts w:ascii="Times New Roman" w:hAnsi="Times New Roman" w:cs="Times New Roman"/>
          <w:color w:val="000000"/>
          <w:sz w:val="24"/>
          <w:szCs w:val="24"/>
        </w:rPr>
        <w:t>aka dari itu penulis membuat sistem yang bernamakan “Sistem Pendukung Keputusan Evaluasi Standard Program Studi Sarjana”. Sistem yang akan di buat dibagi menjadi beberapa hal yaitu Database Integration, Data warehouse, dan DSS.</w:t>
      </w:r>
      <w:r>
        <w:rPr>
          <w:rFonts w:ascii="Times New Roman" w:hAnsi="Times New Roman" w:cs="Times New Roman"/>
          <w:color w:val="000000"/>
          <w:sz w:val="24"/>
          <w:szCs w:val="24"/>
        </w:rPr>
        <w:t xml:space="preserve"> Dalam proposal ini penulis akan lebih berfokus dalam pengembangan penelitian yang berfokus pada DSS (Decision Support System) , </w:t>
      </w:r>
      <w:r w:rsidR="008D399A">
        <w:rPr>
          <w:rFonts w:ascii="Times New Roman" w:hAnsi="Times New Roman" w:cs="Times New Roman"/>
          <w:color w:val="000000"/>
          <w:sz w:val="24"/>
          <w:szCs w:val="24"/>
        </w:rPr>
        <w:t>untuk memberika  gambaran visualisasi mengenai keputusan yang di berikan oleh system pendukung.</w:t>
      </w:r>
    </w:p>
    <w:p w14:paraId="5DE2CCD2" w14:textId="77777777" w:rsidR="00857E58" w:rsidRDefault="00FB4CC8"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 xml:space="preserve">Dalam sebuah program studi memiliki beberapa unsur di antaranya adalah SDM (Sumber Daya Manusia) , dimana seperti yang di jelaskan pada referensi </w:t>
      </w:r>
      <w:r>
        <w:rPr>
          <w:rFonts w:ascii="Times New Roman" w:hAnsi="Times New Roman" w:cs="Times New Roman"/>
          <w:sz w:val="24"/>
          <w:szCs w:val="24"/>
        </w:rPr>
        <w:lastRenderedPageBreak/>
        <w:t>[</w:t>
      </w:r>
      <w:r w:rsidR="0026432E">
        <w:rPr>
          <w:rFonts w:ascii="Times New Roman" w:hAnsi="Times New Roman" w:cs="Times New Roman"/>
          <w:sz w:val="24"/>
          <w:szCs w:val="24"/>
        </w:rPr>
        <w:t>1</w:t>
      </w:r>
      <w:r>
        <w:rPr>
          <w:rFonts w:ascii="Times New Roman" w:hAnsi="Times New Roman" w:cs="Times New Roman"/>
          <w:sz w:val="24"/>
          <w:szCs w:val="24"/>
        </w:rPr>
        <w:t>] bahwa yang berkaitan dengan SDM adalah dosen , kepegawaian serta mahasiswa. Oleh karena itu evaluasi di lakukan pada bagian SDM guna mendukung tercapainya nilai akreditasi yang telah di tentukan dan di standar kan oleh BAN-PT [</w:t>
      </w:r>
      <w:r w:rsidR="0026432E">
        <w:rPr>
          <w:rFonts w:ascii="Times New Roman" w:hAnsi="Times New Roman" w:cs="Times New Roman"/>
          <w:sz w:val="24"/>
          <w:szCs w:val="24"/>
        </w:rPr>
        <w:t>2</w:t>
      </w:r>
      <w:r>
        <w:rPr>
          <w:rFonts w:ascii="Times New Roman" w:hAnsi="Times New Roman" w:cs="Times New Roman"/>
          <w:sz w:val="24"/>
          <w:szCs w:val="24"/>
        </w:rPr>
        <w:t>].</w:t>
      </w:r>
    </w:p>
    <w:p w14:paraId="60D87A31" w14:textId="77777777" w:rsidR="00FE7324" w:rsidRDefault="00857E58"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Dalam pelaksanaan akreditas setiap penilaian berdasarkan pada standar akreditasi yang sudah ada [1]. Standar akrediasi adalah tolok ukur yang harus di penuhi oleh institusi program sarjana [2].Suatu standar akreditas berisi beberapa parameter (elemen penilaian) yang dapat di gunakan sebagai dasar untuk mengukur dan menetapkan mutu dan kelayakan program studi sarjana [2].</w:t>
      </w:r>
      <w:r w:rsidR="00835D7F">
        <w:rPr>
          <w:rFonts w:ascii="Times New Roman" w:hAnsi="Times New Roman" w:cs="Times New Roman"/>
          <w:sz w:val="24"/>
          <w:szCs w:val="24"/>
        </w:rPr>
        <w:t xml:space="preserve"> </w:t>
      </w:r>
    </w:p>
    <w:p w14:paraId="6BD484D6" w14:textId="77777777" w:rsidR="00A22347" w:rsidRDefault="00857E58"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Parameter (elemen penilain) yang di gunakan dalam proses evaluasi program sarjana</w:t>
      </w:r>
      <w:r w:rsidR="00A22347">
        <w:rPr>
          <w:rFonts w:ascii="Times New Roman" w:hAnsi="Times New Roman" w:cs="Times New Roman"/>
          <w:sz w:val="24"/>
          <w:szCs w:val="24"/>
        </w:rPr>
        <w:t xml:space="preserve"> dapat memberikan informasi dalam proses perbaikan program studi sarjana tersebut [1]. Oleh karena itu keputusan-keputusan yang berkaitan dengan proses penilain standar kinerja program studi sarjana di tentukan dalam porsi yang sudah di atur seperti yang ada pada referensi [1] dan [2].</w:t>
      </w:r>
    </w:p>
    <w:p w14:paraId="52F8FA2E" w14:textId="77777777" w:rsidR="00A22347" w:rsidRDefault="00A22347"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Dalam proses pengambilan keputusan perlu adanya nilai yang akan di gunakan sebagai acuan dalam pemilihan keputusan (</w:t>
      </w:r>
      <w:r w:rsidRPr="00A22347">
        <w:rPr>
          <w:rFonts w:ascii="Times New Roman" w:hAnsi="Times New Roman" w:cs="Times New Roman"/>
          <w:i/>
          <w:sz w:val="24"/>
          <w:szCs w:val="24"/>
        </w:rPr>
        <w:t>decision making</w:t>
      </w:r>
      <w:r>
        <w:rPr>
          <w:rFonts w:ascii="Times New Roman" w:hAnsi="Times New Roman" w:cs="Times New Roman"/>
          <w:sz w:val="24"/>
          <w:szCs w:val="24"/>
        </w:rPr>
        <w:t xml:space="preserve">) [3]. Pada </w:t>
      </w:r>
      <w:r w:rsidRPr="00A22347">
        <w:rPr>
          <w:rFonts w:ascii="Times New Roman" w:hAnsi="Times New Roman" w:cs="Times New Roman"/>
          <w:i/>
          <w:sz w:val="24"/>
          <w:szCs w:val="24"/>
        </w:rPr>
        <w:t>decision support system</w:t>
      </w:r>
      <w:r>
        <w:rPr>
          <w:rFonts w:ascii="Times New Roman" w:hAnsi="Times New Roman" w:cs="Times New Roman"/>
          <w:sz w:val="24"/>
          <w:szCs w:val="24"/>
        </w:rPr>
        <w:t xml:space="preserve"> (DSS) , pemilihan keputusan dapat di pengaruhi oleh beberapa factor yang juga dapat berpengaruh dalam keputusan akhir dari yang akan di hasilkan system [3][4].</w:t>
      </w:r>
    </w:p>
    <w:p w14:paraId="34A29B0A" w14:textId="77777777" w:rsidR="00AF4FEF" w:rsidRDefault="00A22347"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Decision Support System sendirir memiliki beberapa algoritma penyelesaian masalah dalam proses nya , seperti yang ada pada referensi [</w:t>
      </w:r>
      <w:r w:rsidR="00AF4FEF">
        <w:rPr>
          <w:rFonts w:ascii="Times New Roman" w:hAnsi="Times New Roman" w:cs="Times New Roman"/>
          <w:sz w:val="24"/>
          <w:szCs w:val="24"/>
        </w:rPr>
        <w:t>3</w:t>
      </w:r>
      <w:r>
        <w:rPr>
          <w:rFonts w:ascii="Times New Roman" w:hAnsi="Times New Roman" w:cs="Times New Roman"/>
          <w:sz w:val="24"/>
          <w:szCs w:val="24"/>
        </w:rPr>
        <w:t>]</w:t>
      </w:r>
      <w:r w:rsidR="00AF4FEF">
        <w:rPr>
          <w:rFonts w:ascii="Times New Roman" w:hAnsi="Times New Roman" w:cs="Times New Roman"/>
          <w:sz w:val="24"/>
          <w:szCs w:val="24"/>
        </w:rPr>
        <w:t xml:space="preserve"> dan [4] dimana terdapat dua algoritma yang berdeda , pemilihan algoritma yang akan di gunakan dalam </w:t>
      </w:r>
      <w:r w:rsidR="00AF4FEF" w:rsidRPr="00AF4FEF">
        <w:rPr>
          <w:rFonts w:ascii="Times New Roman" w:hAnsi="Times New Roman" w:cs="Times New Roman"/>
          <w:i/>
          <w:sz w:val="24"/>
          <w:szCs w:val="24"/>
        </w:rPr>
        <w:t>decision support system</w:t>
      </w:r>
      <w:r w:rsidR="00AF4FEF">
        <w:rPr>
          <w:rFonts w:ascii="Times New Roman" w:hAnsi="Times New Roman" w:cs="Times New Roman"/>
          <w:sz w:val="24"/>
          <w:szCs w:val="24"/>
        </w:rPr>
        <w:t xml:space="preserve"> (DSS) bergantung pada model permasalahan yang akan di hadapi dan juga bergantung pada hasil akhir yang di inginkan [4][5].</w:t>
      </w:r>
    </w:p>
    <w:p w14:paraId="5D22B0CA" w14:textId="77777777" w:rsidR="003264A7" w:rsidRDefault="00415696"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 xml:space="preserve">Dalam beberapa penelitian yang telah di lakukan sebelumnya , setiap proses yang ada dalam </w:t>
      </w:r>
      <w:r w:rsidRPr="00415696">
        <w:rPr>
          <w:rFonts w:ascii="Times New Roman" w:hAnsi="Times New Roman" w:cs="Times New Roman"/>
          <w:i/>
          <w:sz w:val="24"/>
          <w:szCs w:val="24"/>
        </w:rPr>
        <w:t>decision support system</w:t>
      </w:r>
      <w:r>
        <w:rPr>
          <w:rFonts w:ascii="Times New Roman" w:hAnsi="Times New Roman" w:cs="Times New Roman"/>
          <w:sz w:val="24"/>
          <w:szCs w:val="24"/>
        </w:rPr>
        <w:t xml:space="preserve"> (DSS) bergantung pada penentu keputusan (</w:t>
      </w:r>
      <w:r>
        <w:rPr>
          <w:rFonts w:ascii="Times New Roman" w:hAnsi="Times New Roman" w:cs="Times New Roman"/>
          <w:i/>
          <w:sz w:val="24"/>
          <w:szCs w:val="24"/>
        </w:rPr>
        <w:t>decision maker)</w:t>
      </w:r>
      <w:r>
        <w:rPr>
          <w:rFonts w:ascii="Times New Roman" w:hAnsi="Times New Roman" w:cs="Times New Roman"/>
          <w:sz w:val="24"/>
          <w:szCs w:val="24"/>
        </w:rPr>
        <w:t xml:space="preserve">[6]. Dari penelitian tersebut di jelaskan bahwa hasil akhir dari proses decision support system (DSS) di jadikan acuan </w:t>
      </w:r>
      <w:r>
        <w:rPr>
          <w:rFonts w:ascii="Times New Roman" w:hAnsi="Times New Roman" w:cs="Times New Roman"/>
          <w:sz w:val="24"/>
          <w:szCs w:val="24"/>
        </w:rPr>
        <w:lastRenderedPageBreak/>
        <w:t>dalam perbaikan atau evaluasi yang berkaitan dengan sebuah institusi lembaga atau dalam sebuah perusahaan [6][7].</w:t>
      </w:r>
    </w:p>
    <w:p w14:paraId="16E50D47" w14:textId="77777777" w:rsidR="00415696" w:rsidRDefault="00415696" w:rsidP="00FE7324">
      <w:pPr>
        <w:pStyle w:val="ListParagraph"/>
        <w:spacing w:after="0" w:line="360" w:lineRule="auto"/>
        <w:ind w:left="792" w:firstLine="342"/>
        <w:jc w:val="both"/>
        <w:rPr>
          <w:rFonts w:ascii="Times New Roman" w:hAnsi="Times New Roman" w:cs="Times New Roman"/>
          <w:sz w:val="24"/>
          <w:szCs w:val="24"/>
        </w:rPr>
      </w:pPr>
    </w:p>
    <w:p w14:paraId="6C3B12BD" w14:textId="77777777" w:rsidR="00857E58" w:rsidRDefault="00A22347" w:rsidP="00FE7324">
      <w:pPr>
        <w:pStyle w:val="ListParagraph"/>
        <w:spacing w:after="0" w:line="360" w:lineRule="auto"/>
        <w:ind w:left="792" w:firstLine="342"/>
        <w:jc w:val="both"/>
        <w:rPr>
          <w:rFonts w:ascii="Times New Roman" w:hAnsi="Times New Roman" w:cs="Times New Roman"/>
          <w:sz w:val="24"/>
          <w:szCs w:val="24"/>
        </w:rPr>
      </w:pPr>
      <w:r>
        <w:rPr>
          <w:rFonts w:ascii="Times New Roman" w:hAnsi="Times New Roman" w:cs="Times New Roman"/>
          <w:sz w:val="24"/>
          <w:szCs w:val="24"/>
        </w:rPr>
        <w:t xml:space="preserve"> </w:t>
      </w:r>
    </w:p>
    <w:p w14:paraId="314AD479" w14:textId="77777777" w:rsidR="009D72BC" w:rsidRDefault="009D72BC"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Rumusan Masalah</w:t>
      </w:r>
    </w:p>
    <w:p w14:paraId="1EC5EA85" w14:textId="77777777" w:rsidR="00830A45" w:rsidRPr="00830A45" w:rsidRDefault="00830A45" w:rsidP="00830A45">
      <w:pPr>
        <w:pStyle w:val="ListParagraph"/>
        <w:spacing w:after="0" w:line="360" w:lineRule="auto"/>
        <w:ind w:left="792" w:firstLine="201"/>
        <w:rPr>
          <w:rFonts w:ascii="Times New Roman" w:hAnsi="Times New Roman" w:cs="Times New Roman"/>
          <w:sz w:val="24"/>
          <w:szCs w:val="24"/>
        </w:rPr>
      </w:pPr>
      <w:r>
        <w:rPr>
          <w:rFonts w:ascii="Times New Roman" w:hAnsi="Times New Roman" w:cs="Times New Roman"/>
          <w:sz w:val="24"/>
          <w:szCs w:val="24"/>
        </w:rPr>
        <w:t>Berdasarkan  latar belakang di atas dapat di rumuskan permasalahan yang akan di sesuaikan dalam penelitian adalah sebagai berikut:</w:t>
      </w:r>
    </w:p>
    <w:p w14:paraId="29C2AB83" w14:textId="77777777" w:rsidR="00FA0478" w:rsidRPr="0076395D" w:rsidRDefault="007A2DA7"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 xml:space="preserve">Bagaimana </w:t>
      </w:r>
      <w:r w:rsidRPr="0076395D">
        <w:rPr>
          <w:rFonts w:ascii="Times New Roman" w:hAnsi="Times New Roman" w:cs="Times New Roman"/>
          <w:i/>
          <w:sz w:val="24"/>
          <w:szCs w:val="24"/>
        </w:rPr>
        <w:t xml:space="preserve">Decission Support System </w:t>
      </w:r>
      <w:r w:rsidRPr="0076395D">
        <w:rPr>
          <w:rFonts w:ascii="Times New Roman" w:hAnsi="Times New Roman" w:cs="Times New Roman"/>
          <w:sz w:val="24"/>
          <w:szCs w:val="24"/>
        </w:rPr>
        <w:t>dapat membantu memberikan keputusan</w:t>
      </w:r>
      <w:r w:rsidR="00522D35" w:rsidRPr="0076395D">
        <w:rPr>
          <w:rFonts w:ascii="Times New Roman" w:hAnsi="Times New Roman" w:cs="Times New Roman"/>
          <w:sz w:val="24"/>
          <w:szCs w:val="24"/>
        </w:rPr>
        <w:t xml:space="preserve"> </w:t>
      </w:r>
      <w:r w:rsidR="00415696" w:rsidRPr="0076395D">
        <w:rPr>
          <w:rFonts w:ascii="Times New Roman" w:hAnsi="Times New Roman" w:cs="Times New Roman"/>
          <w:sz w:val="24"/>
          <w:szCs w:val="24"/>
        </w:rPr>
        <w:t xml:space="preserve">evaluasi atau perbaikan </w:t>
      </w:r>
      <w:r w:rsidR="00522D35" w:rsidRPr="0076395D">
        <w:rPr>
          <w:rFonts w:ascii="Times New Roman" w:hAnsi="Times New Roman" w:cs="Times New Roman"/>
          <w:sz w:val="24"/>
          <w:szCs w:val="24"/>
        </w:rPr>
        <w:t>di lingkup Fakultas Teknik Universitas Muhammadiyah Malang</w:t>
      </w:r>
      <w:r w:rsidRPr="0076395D">
        <w:rPr>
          <w:rFonts w:ascii="Times New Roman" w:hAnsi="Times New Roman" w:cs="Times New Roman"/>
          <w:sz w:val="24"/>
          <w:szCs w:val="24"/>
        </w:rPr>
        <w:t>?</w:t>
      </w:r>
    </w:p>
    <w:p w14:paraId="2C3A8719" w14:textId="77777777" w:rsidR="00FA0478" w:rsidRPr="0076395D" w:rsidRDefault="007A2DA7"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 xml:space="preserve">Bagaimana </w:t>
      </w:r>
      <w:r w:rsidR="0026370D" w:rsidRPr="0076395D">
        <w:rPr>
          <w:rFonts w:ascii="Times New Roman" w:hAnsi="Times New Roman" w:cs="Times New Roman"/>
          <w:sz w:val="24"/>
          <w:szCs w:val="24"/>
        </w:rPr>
        <w:t>Decision</w:t>
      </w:r>
      <w:r w:rsidR="00D43379" w:rsidRPr="0076395D">
        <w:rPr>
          <w:rFonts w:ascii="Times New Roman" w:hAnsi="Times New Roman" w:cs="Times New Roman"/>
          <w:sz w:val="24"/>
          <w:szCs w:val="24"/>
        </w:rPr>
        <w:t xml:space="preserve"> Support System dapat melakukan evaluasi berdasarkan standar BAN-PT?</w:t>
      </w:r>
    </w:p>
    <w:p w14:paraId="5C5DA0FF" w14:textId="77777777" w:rsidR="00FA0478" w:rsidRPr="0076395D" w:rsidRDefault="007A2DA7"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 xml:space="preserve">Bagaimana </w:t>
      </w:r>
      <w:r w:rsidR="00D43379" w:rsidRPr="0076395D">
        <w:rPr>
          <w:rFonts w:ascii="Times New Roman" w:hAnsi="Times New Roman" w:cs="Times New Roman"/>
          <w:sz w:val="24"/>
          <w:szCs w:val="24"/>
        </w:rPr>
        <w:t>membuat standar yang ada pada BAN-PT menjadi sebuah notasi atau grafik keputusan?</w:t>
      </w:r>
    </w:p>
    <w:p w14:paraId="7341D523" w14:textId="6C225FC1" w:rsidR="00415696" w:rsidRPr="0021649B" w:rsidRDefault="00D43379" w:rsidP="00415696">
      <w:pPr>
        <w:pStyle w:val="ListParagraph"/>
        <w:numPr>
          <w:ilvl w:val="0"/>
          <w:numId w:val="22"/>
        </w:numPr>
        <w:spacing w:after="0" w:line="360" w:lineRule="auto"/>
        <w:rPr>
          <w:rFonts w:ascii="Times New Roman" w:hAnsi="Times New Roman" w:cs="Times New Roman"/>
          <w:sz w:val="24"/>
          <w:szCs w:val="24"/>
        </w:rPr>
      </w:pPr>
      <w:r w:rsidRPr="0076395D">
        <w:rPr>
          <w:rFonts w:ascii="Times New Roman" w:hAnsi="Times New Roman" w:cs="Times New Roman"/>
          <w:sz w:val="24"/>
          <w:szCs w:val="24"/>
        </w:rPr>
        <w:t>Bagaimana satu model standar dapat mempengaruhi nilai standar yang lain?</w:t>
      </w:r>
    </w:p>
    <w:p w14:paraId="3F9A8445" w14:textId="77777777" w:rsidR="009D72BC" w:rsidRDefault="009D72BC"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Tujuan Penelitian</w:t>
      </w:r>
    </w:p>
    <w:p w14:paraId="25D11BEA" w14:textId="77777777" w:rsidR="00F558A8" w:rsidRPr="00F558A8" w:rsidRDefault="00F558A8" w:rsidP="00F558A8">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Adapun tujuan dari penelitian ini adalah sebagai berikut:</w:t>
      </w:r>
    </w:p>
    <w:p w14:paraId="6228B978" w14:textId="77777777" w:rsidR="002E2245" w:rsidRPr="00C05BC4" w:rsidRDefault="002E2245"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Dapat memberikan masukan </w:t>
      </w:r>
      <w:r w:rsidR="00C05BC4">
        <w:rPr>
          <w:rFonts w:ascii="Times New Roman" w:hAnsi="Times New Roman" w:cs="Times New Roman"/>
          <w:sz w:val="24"/>
          <w:szCs w:val="24"/>
        </w:rPr>
        <w:t xml:space="preserve">pemberian keputusan </w:t>
      </w:r>
      <w:r>
        <w:rPr>
          <w:rFonts w:ascii="Times New Roman" w:hAnsi="Times New Roman" w:cs="Times New Roman"/>
          <w:sz w:val="24"/>
          <w:szCs w:val="24"/>
        </w:rPr>
        <w:t xml:space="preserve">dalam model struktur </w:t>
      </w:r>
      <w:r w:rsidR="00C05BC4">
        <w:rPr>
          <w:rFonts w:ascii="Times New Roman" w:hAnsi="Times New Roman" w:cs="Times New Roman"/>
          <w:sz w:val="24"/>
          <w:szCs w:val="24"/>
        </w:rPr>
        <w:t>kepada masing-masing kepala bagian di masing-masing level dalam tingkat Fakultas Teknik Universitas Muhammadiyah Malang</w:t>
      </w:r>
    </w:p>
    <w:p w14:paraId="4F602C26" w14:textId="77777777" w:rsidR="00C05BC4" w:rsidRPr="00F558A8" w:rsidRDefault="00C05BC4"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Memberikan gambaran prediktif berupa grafik atau bagan untuk dapat di jadikan bahan evaluasi kinerja.</w:t>
      </w:r>
    </w:p>
    <w:p w14:paraId="378A9BCD" w14:textId="77777777" w:rsidR="00F558A8" w:rsidRPr="00415696" w:rsidRDefault="00F558A8"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Dapat menjadi acuan dalam perbaikan kualitas dan pelayanan dalam lingkup Fakultas maupun sampai tingkat Universitas</w:t>
      </w:r>
    </w:p>
    <w:p w14:paraId="5B87D3D3" w14:textId="58BC4612" w:rsidR="00415696" w:rsidRPr="0021649B" w:rsidRDefault="00415696" w:rsidP="00415696">
      <w:pPr>
        <w:pStyle w:val="ListParagraph"/>
        <w:numPr>
          <w:ilvl w:val="0"/>
          <w:numId w:val="23"/>
        </w:num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Dapat </w:t>
      </w:r>
      <w:r w:rsidR="0076395D">
        <w:rPr>
          <w:rFonts w:ascii="Times New Roman" w:hAnsi="Times New Roman" w:cs="Times New Roman"/>
          <w:sz w:val="24"/>
          <w:szCs w:val="24"/>
        </w:rPr>
        <w:t xml:space="preserve">memantau atau mengetahui dampak dalam pengambilan kebijakan berdasarkan keputusan yang dihasilkan oleh </w:t>
      </w:r>
      <w:r w:rsidR="0021649B">
        <w:rPr>
          <w:rFonts w:ascii="Times New Roman" w:hAnsi="Times New Roman" w:cs="Times New Roman"/>
          <w:sz w:val="24"/>
          <w:szCs w:val="24"/>
        </w:rPr>
        <w:t>system</w:t>
      </w:r>
    </w:p>
    <w:p w14:paraId="596194D8" w14:textId="49D90EC2" w:rsidR="0021649B" w:rsidRDefault="0021649B" w:rsidP="0021649B">
      <w:pPr>
        <w:pStyle w:val="ListParagraph"/>
        <w:spacing w:after="0" w:line="360" w:lineRule="auto"/>
        <w:ind w:left="1512"/>
        <w:rPr>
          <w:rFonts w:ascii="Times New Roman" w:hAnsi="Times New Roman" w:cs="Times New Roman"/>
          <w:b/>
          <w:sz w:val="24"/>
          <w:szCs w:val="24"/>
        </w:rPr>
      </w:pPr>
    </w:p>
    <w:p w14:paraId="271809BC" w14:textId="603A424B" w:rsidR="0021649B" w:rsidRDefault="0021649B" w:rsidP="0021649B">
      <w:pPr>
        <w:pStyle w:val="ListParagraph"/>
        <w:spacing w:after="0" w:line="360" w:lineRule="auto"/>
        <w:ind w:left="1512"/>
        <w:rPr>
          <w:rFonts w:ascii="Times New Roman" w:hAnsi="Times New Roman" w:cs="Times New Roman"/>
          <w:b/>
          <w:sz w:val="24"/>
          <w:szCs w:val="24"/>
        </w:rPr>
      </w:pPr>
    </w:p>
    <w:p w14:paraId="360E1EA6" w14:textId="77777777" w:rsidR="0021649B" w:rsidRPr="003B6D29" w:rsidRDefault="0021649B" w:rsidP="0021649B">
      <w:pPr>
        <w:pStyle w:val="ListParagraph"/>
        <w:spacing w:after="0" w:line="360" w:lineRule="auto"/>
        <w:ind w:left="1512"/>
        <w:rPr>
          <w:rFonts w:ascii="Times New Roman" w:hAnsi="Times New Roman" w:cs="Times New Roman"/>
          <w:b/>
          <w:sz w:val="24"/>
          <w:szCs w:val="24"/>
        </w:rPr>
      </w:pPr>
    </w:p>
    <w:p w14:paraId="04D62304" w14:textId="77777777" w:rsidR="00047A32" w:rsidRDefault="009D72BC" w:rsidP="00C12E65">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Batasan</w:t>
      </w:r>
      <w:r w:rsidR="00C12E65">
        <w:rPr>
          <w:rFonts w:ascii="Times New Roman" w:hAnsi="Times New Roman" w:cs="Times New Roman"/>
          <w:b/>
          <w:sz w:val="24"/>
          <w:szCs w:val="24"/>
        </w:rPr>
        <w:t xml:space="preserve"> Masalah</w:t>
      </w:r>
    </w:p>
    <w:p w14:paraId="260A105E" w14:textId="77777777" w:rsidR="006E3743" w:rsidRDefault="006E3743" w:rsidP="006E3743">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Adapun batasan masalah dari penelitian ini adalah sebagai berikut:</w:t>
      </w:r>
    </w:p>
    <w:p w14:paraId="6B22BDAA" w14:textId="77777777" w:rsid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Decision Support System yang akan di lakukan hanya dalam lingkup Fakultas Teknik Universitas Muhammadiyah Malang.</w:t>
      </w:r>
    </w:p>
    <w:p w14:paraId="2ED30298" w14:textId="77777777" w:rsid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Standar yang akan di lakukan proses decision adalah pada standar</w:t>
      </w:r>
      <w:r w:rsidR="009042C4">
        <w:rPr>
          <w:rFonts w:ascii="Times New Roman" w:hAnsi="Times New Roman" w:cs="Times New Roman"/>
          <w:sz w:val="24"/>
          <w:szCs w:val="24"/>
        </w:rPr>
        <w:t>t</w:t>
      </w:r>
      <w:r>
        <w:rPr>
          <w:rFonts w:ascii="Times New Roman" w:hAnsi="Times New Roman" w:cs="Times New Roman"/>
          <w:sz w:val="24"/>
          <w:szCs w:val="24"/>
        </w:rPr>
        <w:t xml:space="preserve"> 3 tentang sumber daya manusia (SDM) dan standar</w:t>
      </w:r>
      <w:r w:rsidR="009042C4">
        <w:rPr>
          <w:rFonts w:ascii="Times New Roman" w:hAnsi="Times New Roman" w:cs="Times New Roman"/>
          <w:sz w:val="24"/>
          <w:szCs w:val="24"/>
        </w:rPr>
        <w:t>t</w:t>
      </w:r>
      <w:r>
        <w:rPr>
          <w:rFonts w:ascii="Times New Roman" w:hAnsi="Times New Roman" w:cs="Times New Roman"/>
          <w:sz w:val="24"/>
          <w:szCs w:val="24"/>
        </w:rPr>
        <w:t xml:space="preserve"> 7 pengabdian dan penelitian sesuai dengan standar BAN-PT BAN-PT Tahun 2008</w:t>
      </w:r>
    </w:p>
    <w:p w14:paraId="701740FB" w14:textId="77777777" w:rsid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Standar penilaian dan penentuan aspek penilaian berdarkan standar BAN-PT Tahun 2008</w:t>
      </w:r>
    </w:p>
    <w:p w14:paraId="4724CD20" w14:textId="77777777" w:rsidR="006E3743" w:rsidRPr="006E3743" w:rsidRDefault="006E3743" w:rsidP="0076395D">
      <w:pPr>
        <w:pStyle w:val="ListParagraph"/>
        <w:numPr>
          <w:ilvl w:val="0"/>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Sistem hanya dalam platform website dalam penelitian dan pengujiannya.</w:t>
      </w:r>
    </w:p>
    <w:p w14:paraId="69DE2CD9" w14:textId="6E63D7E2" w:rsidR="00047A32" w:rsidRDefault="00047A32"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Metode Penelitian</w:t>
      </w:r>
    </w:p>
    <w:p w14:paraId="075DE8C0" w14:textId="77777777" w:rsidR="00103758" w:rsidRDefault="00103758" w:rsidP="00103758">
      <w:pPr>
        <w:pStyle w:val="ListParagraph"/>
        <w:spacing w:after="0" w:line="360" w:lineRule="auto"/>
        <w:ind w:left="792"/>
        <w:rPr>
          <w:rFonts w:ascii="Times New Roman" w:hAnsi="Times New Roman" w:cs="Times New Roman"/>
          <w:b/>
          <w:sz w:val="24"/>
          <w:szCs w:val="24"/>
        </w:rPr>
      </w:pPr>
    </w:p>
    <w:p w14:paraId="0B6B7413" w14:textId="77777777" w:rsidR="00733FBE" w:rsidRDefault="00FF1C01" w:rsidP="00FF1C01">
      <w:pPr>
        <w:pStyle w:val="ListParagraph"/>
        <w:spacing w:after="0" w:line="360" w:lineRule="auto"/>
        <w:ind w:left="993"/>
        <w:rPr>
          <w:rFonts w:ascii="Times New Roman" w:hAnsi="Times New Roman" w:cs="Times New Roman"/>
          <w:sz w:val="24"/>
          <w:szCs w:val="24"/>
        </w:rPr>
      </w:pPr>
      <w:r>
        <w:rPr>
          <w:rFonts w:ascii="Times New Roman" w:hAnsi="Times New Roman" w:cs="Times New Roman"/>
          <w:sz w:val="24"/>
          <w:szCs w:val="24"/>
        </w:rPr>
        <w:t>Adapun metodologi yang akan di gunakan dalam pembuatan dan penelitian tugas akhir ini adalah sebagai berikut:</w:t>
      </w:r>
    </w:p>
    <w:p w14:paraId="3450BE51"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Studi Pustaka</w:t>
      </w:r>
    </w:p>
    <w:p w14:paraId="12022A10" w14:textId="5129DC09" w:rsidR="00206577" w:rsidRPr="003C14E8" w:rsidRDefault="005B08BC" w:rsidP="003C14E8">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Pada aktifitas ini di lakukan penggalian pemahaman mengenai system yang akan di bangun berdasarkan permasalahan yang ada , reverensi yang di gunakan adalah berdasarkan pada buku naskah akreditasi program studi akademik yang tertera pada reverensi [1] , selain itu untuk mendapatkan gambaran mengenai cara penilaian dan elemen-elemen penilaian yang di berikan penulis juga mengacu pada reverensi [2]. Sedangkan untuk mendapatkan informasi mengenai pemilihan keputusan dan juga mengenai DSS (Decision Support System) pen</w:t>
      </w:r>
      <w:r w:rsidR="00C53F43">
        <w:rPr>
          <w:rFonts w:ascii="Times New Roman" w:hAnsi="Times New Roman" w:cs="Times New Roman"/>
          <w:sz w:val="24"/>
          <w:szCs w:val="24"/>
        </w:rPr>
        <w:t>ulis mengacu pada reverensi [3] , [4] dan [5].</w:t>
      </w:r>
      <w:r w:rsidR="00AD76F8">
        <w:rPr>
          <w:rFonts w:ascii="Times New Roman" w:hAnsi="Times New Roman" w:cs="Times New Roman"/>
          <w:sz w:val="24"/>
          <w:szCs w:val="24"/>
        </w:rPr>
        <w:t xml:space="preserve"> </w:t>
      </w:r>
    </w:p>
    <w:p w14:paraId="17EE95B3"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Pengumpulan Dat</w:t>
      </w:r>
      <w:r w:rsidR="00CC35CE">
        <w:rPr>
          <w:rFonts w:ascii="Times New Roman" w:hAnsi="Times New Roman" w:cs="Times New Roman"/>
          <w:b/>
          <w:sz w:val="24"/>
          <w:szCs w:val="24"/>
        </w:rPr>
        <w:t>a</w:t>
      </w:r>
    </w:p>
    <w:p w14:paraId="58286172" w14:textId="6AF9133A" w:rsidR="0021649B" w:rsidRPr="00967597" w:rsidRDefault="00CC35CE" w:rsidP="00967597">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 xml:space="preserve">Tahapan berikutnya adalah melakukan pengumpulan data yang akan di gunakan sebagai sampel dalam proses penelitian. </w:t>
      </w:r>
      <w:r w:rsidR="00967597">
        <w:rPr>
          <w:rFonts w:ascii="Times New Roman" w:hAnsi="Times New Roman" w:cs="Times New Roman"/>
          <w:sz w:val="24"/>
          <w:szCs w:val="24"/>
        </w:rPr>
        <w:t xml:space="preserve">Data yang di butuhkan adalah data yang berkaitan dengan standart-standart </w:t>
      </w:r>
      <w:r w:rsidR="00967597">
        <w:rPr>
          <w:rFonts w:ascii="Times New Roman" w:hAnsi="Times New Roman" w:cs="Times New Roman"/>
          <w:sz w:val="24"/>
          <w:szCs w:val="24"/>
        </w:rPr>
        <w:lastRenderedPageBreak/>
        <w:t>yang telah di tentukan pada reverensi [1]  , dimana untuk melakukan kegiatan akreditasi memerlukan 7 standart yang telah memiliki kriteria masing-masing [1].</w:t>
      </w:r>
    </w:p>
    <w:p w14:paraId="72A7CF85"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Analisa Desain</w:t>
      </w:r>
    </w:p>
    <w:p w14:paraId="2AD11768" w14:textId="49246D76" w:rsidR="00B06149" w:rsidRDefault="00B06149" w:rsidP="00B06149">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 xml:space="preserve">Dalam tahapan </w:t>
      </w:r>
      <w:r w:rsidR="00974EB6">
        <w:rPr>
          <w:rFonts w:ascii="Times New Roman" w:hAnsi="Times New Roman" w:cs="Times New Roman"/>
          <w:sz w:val="24"/>
          <w:szCs w:val="24"/>
        </w:rPr>
        <w:t xml:space="preserve">ini akan di jelaskan mengenai </w:t>
      </w:r>
      <w:r w:rsidR="0085694F">
        <w:rPr>
          <w:rFonts w:ascii="Times New Roman" w:hAnsi="Times New Roman" w:cs="Times New Roman"/>
          <w:sz w:val="24"/>
          <w:szCs w:val="24"/>
        </w:rPr>
        <w:t>desain rancangan system secara keseluruan dan juga akan di jelaskan mengenai analisa system yang akan di bangun , berikut merupakan penjelasannya:</w:t>
      </w:r>
    </w:p>
    <w:p w14:paraId="15881EA3" w14:textId="36EB17AF" w:rsidR="0085694F" w:rsidRDefault="0085694F" w:rsidP="0085694F">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Analisa</w:t>
      </w:r>
    </w:p>
    <w:p w14:paraId="45FA8580" w14:textId="0346EC06" w:rsidR="00967597" w:rsidRPr="00967597" w:rsidRDefault="004E7180" w:rsidP="00967597">
      <w:pPr>
        <w:pStyle w:val="ListParagraph"/>
        <w:spacing w:after="0" w:line="360" w:lineRule="auto"/>
        <w:ind w:left="2705" w:firstLine="130"/>
        <w:jc w:val="both"/>
        <w:rPr>
          <w:rFonts w:ascii="Times New Roman" w:hAnsi="Times New Roman" w:cs="Times New Roman"/>
          <w:sz w:val="24"/>
          <w:szCs w:val="24"/>
        </w:rPr>
      </w:pPr>
      <w:r>
        <w:rPr>
          <w:rFonts w:ascii="Times New Roman" w:hAnsi="Times New Roman" w:cs="Times New Roman"/>
          <w:sz w:val="24"/>
          <w:szCs w:val="24"/>
        </w:rPr>
        <w:t xml:space="preserve">Berdasarkan pada referensi [1] </w:t>
      </w:r>
      <w:r w:rsidR="00967597">
        <w:rPr>
          <w:rFonts w:ascii="Times New Roman" w:hAnsi="Times New Roman" w:cs="Times New Roman"/>
          <w:sz w:val="24"/>
          <w:szCs w:val="24"/>
        </w:rPr>
        <w:t>di jelaskan bahwa standart penilaian akreditasi yang akan di gunakan berjumlah 7 kriteria , dimana masing-masing standart memiliki poin yang dapat berpengaruh satu sama lain apa bila terdapat perubahan dalam poin yang di miliki. DSS (Decision Support System) di butuhkan untuk menentukan dan memvisualisasikan keputusan berdasarkan perubahan yang terjadi di masing-masing standart</w:t>
      </w:r>
    </w:p>
    <w:p w14:paraId="4A3EA795" w14:textId="365FA319" w:rsidR="0085694F" w:rsidRDefault="0085694F" w:rsidP="0085694F">
      <w:pPr>
        <w:pStyle w:val="ListParagraph"/>
        <w:numPr>
          <w:ilvl w:val="0"/>
          <w:numId w:val="2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14:paraId="0E00D9AA" w14:textId="7231D0A9" w:rsidR="00967597" w:rsidRDefault="00967597" w:rsidP="00967597">
      <w:pPr>
        <w:pStyle w:val="ListParagraph"/>
        <w:spacing w:after="0" w:line="360" w:lineRule="auto"/>
        <w:ind w:left="311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E66591" wp14:editId="1142AABB">
            <wp:extent cx="30575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sistem.PNG"/>
                    <pic:cNvPicPr/>
                  </pic:nvPicPr>
                  <pic:blipFill>
                    <a:blip r:embed="rId9">
                      <a:extLst>
                        <a:ext uri="{28A0092B-C50C-407E-A947-70E740481C1C}">
                          <a14:useLocalDpi xmlns:a14="http://schemas.microsoft.com/office/drawing/2010/main" val="0"/>
                        </a:ext>
                      </a:extLst>
                    </a:blip>
                    <a:stretch>
                      <a:fillRect/>
                    </a:stretch>
                  </pic:blipFill>
                  <pic:spPr>
                    <a:xfrm>
                      <a:off x="0" y="0"/>
                      <a:ext cx="3057954" cy="3086533"/>
                    </a:xfrm>
                    <a:prstGeom prst="rect">
                      <a:avLst/>
                    </a:prstGeom>
                  </pic:spPr>
                </pic:pic>
              </a:graphicData>
            </a:graphic>
          </wp:inline>
        </w:drawing>
      </w:r>
    </w:p>
    <w:p w14:paraId="7C1ED44F" w14:textId="2701A036" w:rsidR="00967597" w:rsidRDefault="00967597" w:rsidP="00967597">
      <w:pPr>
        <w:pStyle w:val="ListParagraph"/>
        <w:spacing w:after="0" w:line="360" w:lineRule="auto"/>
        <w:ind w:left="3119"/>
        <w:jc w:val="both"/>
        <w:rPr>
          <w:rFonts w:ascii="Times New Roman" w:hAnsi="Times New Roman" w:cs="Times New Roman"/>
          <w:i/>
          <w:sz w:val="24"/>
          <w:szCs w:val="24"/>
        </w:rPr>
      </w:pPr>
      <w:r w:rsidRPr="00967597">
        <w:rPr>
          <w:rFonts w:ascii="Times New Roman" w:hAnsi="Times New Roman" w:cs="Times New Roman"/>
          <w:i/>
          <w:sz w:val="24"/>
          <w:szCs w:val="24"/>
        </w:rPr>
        <w:lastRenderedPageBreak/>
        <w:t xml:space="preserve">Gambar 1 . Flowchart Sistem </w:t>
      </w:r>
    </w:p>
    <w:p w14:paraId="046BF211" w14:textId="3999AA08" w:rsidR="00967597" w:rsidRPr="00967597" w:rsidRDefault="00967597" w:rsidP="00ED04D8">
      <w:pPr>
        <w:pStyle w:val="ListParagraph"/>
        <w:spacing w:after="0" w:line="360" w:lineRule="auto"/>
        <w:ind w:left="2694" w:firstLine="141"/>
        <w:jc w:val="both"/>
        <w:rPr>
          <w:rFonts w:ascii="Times New Roman" w:hAnsi="Times New Roman" w:cs="Times New Roman"/>
          <w:sz w:val="24"/>
          <w:szCs w:val="24"/>
        </w:rPr>
      </w:pPr>
      <w:r>
        <w:rPr>
          <w:rFonts w:ascii="Times New Roman" w:hAnsi="Times New Roman" w:cs="Times New Roman"/>
          <w:sz w:val="24"/>
          <w:szCs w:val="24"/>
        </w:rPr>
        <w:t xml:space="preserve">Pada gambar di atas merupakan alur system </w:t>
      </w:r>
      <w:r w:rsidR="00ED04D8">
        <w:rPr>
          <w:rFonts w:ascii="Times New Roman" w:hAnsi="Times New Roman" w:cs="Times New Roman"/>
          <w:sz w:val="24"/>
          <w:szCs w:val="24"/>
        </w:rPr>
        <w:t>secara sederhana , dimana system akan memberikan saran untuk evaluasi berdasarkan nilai standart yang berubah serta dampak pada nilai standart yang lain.</w:t>
      </w:r>
    </w:p>
    <w:p w14:paraId="327BAE73"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Implementasi</w:t>
      </w:r>
    </w:p>
    <w:p w14:paraId="4DE0380F" w14:textId="6F6504E7" w:rsidR="00B06149" w:rsidRDefault="00B06149" w:rsidP="00B06149">
      <w:pPr>
        <w:pStyle w:val="ListParagraph"/>
        <w:spacing w:after="0" w:line="360" w:lineRule="auto"/>
        <w:ind w:left="1843" w:firstLine="142"/>
        <w:jc w:val="both"/>
        <w:rPr>
          <w:rFonts w:ascii="Times New Roman" w:hAnsi="Times New Roman" w:cs="Times New Roman"/>
          <w:sz w:val="24"/>
          <w:szCs w:val="24"/>
        </w:rPr>
      </w:pPr>
      <w:bookmarkStart w:id="0" w:name="_Hlk503294813"/>
      <w:r>
        <w:rPr>
          <w:rFonts w:ascii="Times New Roman" w:hAnsi="Times New Roman" w:cs="Times New Roman"/>
          <w:sz w:val="24"/>
          <w:szCs w:val="24"/>
        </w:rPr>
        <w:t xml:space="preserve">Dalam tahap ini </w:t>
      </w:r>
      <w:r w:rsidR="004E7180">
        <w:rPr>
          <w:rFonts w:ascii="Times New Roman" w:hAnsi="Times New Roman" w:cs="Times New Roman"/>
          <w:sz w:val="24"/>
          <w:szCs w:val="24"/>
        </w:rPr>
        <w:t>akan di jelaskan mengenai implemantasi system secara menyeluruh</w:t>
      </w:r>
      <w:r w:rsidR="00ED04D8">
        <w:rPr>
          <w:rFonts w:ascii="Times New Roman" w:hAnsi="Times New Roman" w:cs="Times New Roman"/>
          <w:sz w:val="24"/>
          <w:szCs w:val="24"/>
        </w:rPr>
        <w:t xml:space="preserve"> , dan akan di berikan gambaran arsitektur system dalam lingkup luas. Berikut adalah gambaran system secara keseluruhan:</w:t>
      </w:r>
    </w:p>
    <w:p w14:paraId="117A01F0" w14:textId="45486FAA" w:rsidR="00ED04D8" w:rsidRDefault="00ED04D8" w:rsidP="00ED04D8">
      <w:pPr>
        <w:pStyle w:val="ListParagraph"/>
        <w:spacing w:after="0" w:line="360" w:lineRule="auto"/>
        <w:ind w:left="2835" w:firstLine="142"/>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278C4D" wp14:editId="5CB7E904">
            <wp:extent cx="3048000" cy="303962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Concept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1168" cy="3042786"/>
                    </a:xfrm>
                    <a:prstGeom prst="rect">
                      <a:avLst/>
                    </a:prstGeom>
                  </pic:spPr>
                </pic:pic>
              </a:graphicData>
            </a:graphic>
          </wp:inline>
        </w:drawing>
      </w:r>
    </w:p>
    <w:p w14:paraId="06F09A76" w14:textId="4CE39556" w:rsidR="00ED04D8" w:rsidRPr="00ED04D8" w:rsidRDefault="00ED04D8" w:rsidP="00ED04D8">
      <w:pPr>
        <w:pStyle w:val="ListParagraph"/>
        <w:spacing w:after="0" w:line="360" w:lineRule="auto"/>
        <w:ind w:left="2835" w:firstLine="142"/>
        <w:jc w:val="both"/>
        <w:rPr>
          <w:rFonts w:ascii="Times New Roman" w:hAnsi="Times New Roman" w:cs="Times New Roman"/>
          <w:i/>
          <w:sz w:val="24"/>
          <w:szCs w:val="24"/>
        </w:rPr>
      </w:pPr>
      <w:r w:rsidRPr="00ED04D8">
        <w:rPr>
          <w:rFonts w:ascii="Times New Roman" w:hAnsi="Times New Roman" w:cs="Times New Roman"/>
          <w:i/>
          <w:sz w:val="24"/>
          <w:szCs w:val="24"/>
        </w:rPr>
        <w:t>Gambar 2. Arsitektur Sistem DSS Evaluasi Prodi</w:t>
      </w:r>
    </w:p>
    <w:p w14:paraId="56114750" w14:textId="2540F7E8" w:rsidR="00ED04D8" w:rsidRPr="00ED04D8" w:rsidRDefault="00ED04D8" w:rsidP="00103758">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 xml:space="preserve">Pada penelitian kali ini penulis akan melakukan penelitian dengan membentuk tim yang dimana masing-masing anggota akan berfokus untuk membentuk system sesuai gambar arsitektur di atas. Penulis sendiri akan berfokus pada bagian DSS (Decision Support System) dimana prioritas penentuan keputusan dan nilai keputusan di tentukan berdasarkan pada standart-standart yang di gunakan </w:t>
      </w:r>
      <w:r>
        <w:rPr>
          <w:rFonts w:ascii="Times New Roman" w:hAnsi="Times New Roman" w:cs="Times New Roman"/>
          <w:sz w:val="24"/>
          <w:szCs w:val="24"/>
        </w:rPr>
        <w:lastRenderedPageBreak/>
        <w:t>untuk evaluasi akreditasi program studi yang tertera pada reverensi [1]</w:t>
      </w:r>
      <w:r w:rsidR="007B55B6">
        <w:rPr>
          <w:rFonts w:ascii="Times New Roman" w:hAnsi="Times New Roman" w:cs="Times New Roman"/>
          <w:sz w:val="24"/>
          <w:szCs w:val="24"/>
        </w:rPr>
        <w:t>.</w:t>
      </w:r>
    </w:p>
    <w:bookmarkEnd w:id="0"/>
    <w:p w14:paraId="2DD37FD3" w14:textId="4873499C"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Pengujian</w:t>
      </w:r>
    </w:p>
    <w:p w14:paraId="09DBC6B5" w14:textId="5EF18564" w:rsidR="007B55B6" w:rsidRDefault="007B55B6" w:rsidP="00F12812">
      <w:pPr>
        <w:pStyle w:val="ListParagraph"/>
        <w:spacing w:after="0" w:line="360" w:lineRule="auto"/>
        <w:ind w:left="1713" w:firstLine="130"/>
        <w:jc w:val="both"/>
        <w:rPr>
          <w:rFonts w:ascii="Times New Roman" w:hAnsi="Times New Roman" w:cs="Times New Roman"/>
          <w:sz w:val="24"/>
          <w:szCs w:val="24"/>
        </w:rPr>
      </w:pPr>
      <w:r>
        <w:rPr>
          <w:rFonts w:ascii="Times New Roman" w:hAnsi="Times New Roman" w:cs="Times New Roman"/>
          <w:sz w:val="24"/>
          <w:szCs w:val="24"/>
        </w:rPr>
        <w:t>Pada tahapan ini akan di jelaskan mengenai penentuan keputusan yang akan di lakukan oleh system berdasarkan pada standart yang telah memiliki nilai dan kriteria penilaian , pada revernsi [1] di jelaskan bahwa dalam penilai akreditasi memiliki 7 standart seperti yang terlihat di gambar berikut:</w:t>
      </w:r>
    </w:p>
    <w:p w14:paraId="72972750" w14:textId="358C9E48" w:rsidR="007B55B6" w:rsidRDefault="007A0590" w:rsidP="007B55B6">
      <w:pPr>
        <w:pStyle w:val="ListParagraph"/>
        <w:spacing w:after="0" w:line="360" w:lineRule="auto"/>
        <w:ind w:left="1713"/>
        <w:jc w:val="both"/>
        <w:rPr>
          <w:rFonts w:ascii="Times New Roman" w:hAnsi="Times New Roman" w:cs="Times New Roman"/>
          <w:sz w:val="24"/>
          <w:szCs w:val="24"/>
        </w:rPr>
      </w:pPr>
      <w:r>
        <w:rPr>
          <w:rFonts w:ascii="Times New Roman" w:hAnsi="Times New Roman" w:cs="Times New Roman"/>
          <w:noProof/>
          <w:sz w:val="24"/>
          <w:szCs w:val="24"/>
        </w:rPr>
        <w:tab/>
      </w:r>
      <w:r w:rsidR="007B55B6">
        <w:rPr>
          <w:rFonts w:ascii="Times New Roman" w:hAnsi="Times New Roman" w:cs="Times New Roman"/>
          <w:noProof/>
          <w:sz w:val="24"/>
          <w:szCs w:val="24"/>
        </w:rPr>
        <w:drawing>
          <wp:inline distT="0" distB="0" distL="0" distR="0" wp14:anchorId="7CC437D8" wp14:editId="7E7ECCD8">
            <wp:extent cx="49720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d Sistem.PNG"/>
                    <pic:cNvPicPr/>
                  </pic:nvPicPr>
                  <pic:blipFill>
                    <a:blip r:embed="rId11">
                      <a:extLst>
                        <a:ext uri="{28A0092B-C50C-407E-A947-70E740481C1C}">
                          <a14:useLocalDpi xmlns:a14="http://schemas.microsoft.com/office/drawing/2010/main" val="0"/>
                        </a:ext>
                      </a:extLst>
                    </a:blip>
                    <a:stretch>
                      <a:fillRect/>
                    </a:stretch>
                  </pic:blipFill>
                  <pic:spPr>
                    <a:xfrm>
                      <a:off x="0" y="0"/>
                      <a:ext cx="4972050" cy="1895475"/>
                    </a:xfrm>
                    <a:prstGeom prst="rect">
                      <a:avLst/>
                    </a:prstGeom>
                  </pic:spPr>
                </pic:pic>
              </a:graphicData>
            </a:graphic>
          </wp:inline>
        </w:drawing>
      </w:r>
    </w:p>
    <w:p w14:paraId="5949E406" w14:textId="3BA94BCD" w:rsidR="007B55B6" w:rsidRDefault="007B55B6" w:rsidP="007B55B6">
      <w:pPr>
        <w:pStyle w:val="ListParagraph"/>
        <w:spacing w:after="0" w:line="360" w:lineRule="auto"/>
        <w:ind w:left="1713"/>
        <w:jc w:val="center"/>
        <w:rPr>
          <w:rFonts w:ascii="Times New Roman" w:hAnsi="Times New Roman" w:cs="Times New Roman"/>
          <w:i/>
          <w:sz w:val="24"/>
          <w:szCs w:val="24"/>
        </w:rPr>
      </w:pPr>
      <w:r w:rsidRPr="007B55B6">
        <w:rPr>
          <w:rFonts w:ascii="Times New Roman" w:hAnsi="Times New Roman" w:cs="Times New Roman"/>
          <w:i/>
          <w:sz w:val="24"/>
          <w:szCs w:val="24"/>
        </w:rPr>
        <w:t>Gambar 3. Struktur Kinerja Program Studi</w:t>
      </w:r>
    </w:p>
    <w:p w14:paraId="68CDC47F" w14:textId="2FA3422B" w:rsidR="007B55B6" w:rsidRDefault="007B55B6" w:rsidP="00674966">
      <w:pPr>
        <w:pStyle w:val="ListParagraph"/>
        <w:spacing w:after="0" w:line="360" w:lineRule="auto"/>
        <w:ind w:left="1713" w:firstLine="130"/>
        <w:jc w:val="both"/>
        <w:rPr>
          <w:rFonts w:ascii="Times New Roman" w:hAnsi="Times New Roman" w:cs="Times New Roman"/>
          <w:sz w:val="24"/>
          <w:szCs w:val="24"/>
        </w:rPr>
      </w:pPr>
      <w:r>
        <w:rPr>
          <w:rFonts w:ascii="Times New Roman" w:hAnsi="Times New Roman" w:cs="Times New Roman"/>
          <w:sz w:val="24"/>
          <w:szCs w:val="24"/>
        </w:rPr>
        <w:t xml:space="preserve">Dari 7 standart yang ada penulis akan berfokus pada penentuan keputusan di standart 4 ( Sumber Daya Manusia) dan pada standart 7 (Penelitian dan Pengabdian) , dimana pada reverensi [2] di jelaskan bahwa standart 4 dan 7 memiliki keterkaitan dalam poin penilaian dan kriteria penilaian . </w:t>
      </w:r>
      <w:r w:rsidR="00F12812">
        <w:rPr>
          <w:rFonts w:ascii="Times New Roman" w:hAnsi="Times New Roman" w:cs="Times New Roman"/>
          <w:sz w:val="24"/>
          <w:szCs w:val="24"/>
        </w:rPr>
        <w:t>Berikut merupakan skenario salah satu permasalahan yang kemungkinan terjadi dalam lingkup program studi:</w:t>
      </w:r>
    </w:p>
    <w:p w14:paraId="252E3E45" w14:textId="227BD953" w:rsidR="00F12812" w:rsidRDefault="00F12812" w:rsidP="00674966">
      <w:pPr>
        <w:pStyle w:val="ListParagraph"/>
        <w:spacing w:after="0" w:line="360" w:lineRule="auto"/>
        <w:ind w:left="1713" w:firstLine="130"/>
        <w:jc w:val="both"/>
        <w:rPr>
          <w:rFonts w:ascii="Times New Roman" w:hAnsi="Times New Roman" w:cs="Times New Roman"/>
          <w:sz w:val="24"/>
          <w:szCs w:val="24"/>
        </w:rPr>
      </w:pPr>
      <w:r>
        <w:rPr>
          <w:rFonts w:ascii="Times New Roman" w:hAnsi="Times New Roman" w:cs="Times New Roman"/>
          <w:sz w:val="24"/>
          <w:szCs w:val="24"/>
        </w:rPr>
        <w:t>Kepala Program Studi ingin membuka recruitment baru untuk posisi dosen tetap yang akan mengajar untuk tahun ajaran baru , namun harus mempertimbangkan komposisi dosen yang ada saat ini dan juga factor-faktor terkait lainnya seperti jumlah penelitian dosen yang telah ter arsip  , maka berikut adalah pemecahan masalahnya.</w:t>
      </w:r>
    </w:p>
    <w:p w14:paraId="044CFEC7" w14:textId="77777777" w:rsidR="00F12812" w:rsidRPr="007B55B6" w:rsidRDefault="00F12812" w:rsidP="00674966">
      <w:pPr>
        <w:pStyle w:val="ListParagraph"/>
        <w:spacing w:after="0" w:line="360" w:lineRule="auto"/>
        <w:ind w:left="1713" w:firstLine="130"/>
        <w:jc w:val="both"/>
        <w:rPr>
          <w:rFonts w:ascii="Times New Roman" w:hAnsi="Times New Roman" w:cs="Times New Roman"/>
          <w:sz w:val="24"/>
          <w:szCs w:val="24"/>
        </w:rPr>
      </w:pPr>
    </w:p>
    <w:p w14:paraId="750E60C3" w14:textId="77777777" w:rsidR="00FF1C01" w:rsidRDefault="00FF1C01" w:rsidP="00FF1C01">
      <w:pPr>
        <w:pStyle w:val="ListParagraph"/>
        <w:numPr>
          <w:ilvl w:val="0"/>
          <w:numId w:val="26"/>
        </w:numPr>
        <w:spacing w:after="0" w:line="360" w:lineRule="auto"/>
        <w:rPr>
          <w:rFonts w:ascii="Times New Roman" w:hAnsi="Times New Roman" w:cs="Times New Roman"/>
          <w:b/>
          <w:sz w:val="24"/>
          <w:szCs w:val="24"/>
        </w:rPr>
      </w:pPr>
      <w:r w:rsidRPr="00FF1C01">
        <w:rPr>
          <w:rFonts w:ascii="Times New Roman" w:hAnsi="Times New Roman" w:cs="Times New Roman"/>
          <w:b/>
          <w:sz w:val="24"/>
          <w:szCs w:val="24"/>
        </w:rPr>
        <w:t>Dokumen Tugas Akhir</w:t>
      </w:r>
    </w:p>
    <w:p w14:paraId="673DAA37" w14:textId="28735DD0" w:rsidR="003C0976" w:rsidRPr="00967597" w:rsidRDefault="003C0976" w:rsidP="00967597">
      <w:pPr>
        <w:pStyle w:val="ListParagraph"/>
        <w:spacing w:after="0" w:line="360" w:lineRule="auto"/>
        <w:ind w:left="1843" w:firstLine="142"/>
        <w:jc w:val="both"/>
        <w:rPr>
          <w:rFonts w:ascii="Times New Roman" w:hAnsi="Times New Roman" w:cs="Times New Roman"/>
          <w:sz w:val="24"/>
          <w:szCs w:val="24"/>
        </w:rPr>
      </w:pPr>
      <w:r>
        <w:rPr>
          <w:rFonts w:ascii="Times New Roman" w:hAnsi="Times New Roman" w:cs="Times New Roman"/>
          <w:sz w:val="24"/>
          <w:szCs w:val="24"/>
        </w:rPr>
        <w:t>Tahap ini dilakukan untuk tujuan dokumentasi dan dapat di pergunakan untuk pengembangan atau penelitian lanjutan.</w:t>
      </w:r>
      <w:r w:rsidR="005730A0">
        <w:rPr>
          <w:rFonts w:ascii="Times New Roman" w:hAnsi="Times New Roman" w:cs="Times New Roman"/>
          <w:sz w:val="24"/>
          <w:szCs w:val="24"/>
        </w:rPr>
        <w:t xml:space="preserve"> Guna </w:t>
      </w:r>
      <w:r w:rsidR="00771340">
        <w:rPr>
          <w:rFonts w:ascii="Times New Roman" w:hAnsi="Times New Roman" w:cs="Times New Roman"/>
          <w:sz w:val="24"/>
          <w:szCs w:val="24"/>
        </w:rPr>
        <w:t>mendukung kebutuhan system.</w:t>
      </w:r>
      <w:bookmarkStart w:id="1" w:name="_GoBack"/>
      <w:bookmarkEnd w:id="1"/>
    </w:p>
    <w:p w14:paraId="43B7F9F7" w14:textId="4F62C9D9" w:rsidR="00C12E65" w:rsidRDefault="00C12E65" w:rsidP="00301589">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Penelitian Sebelumnya</w:t>
      </w:r>
    </w:p>
    <w:p w14:paraId="1BE6573C" w14:textId="005CACA5" w:rsidR="007B55B6" w:rsidRPr="007B55B6" w:rsidRDefault="007B55B6" w:rsidP="007B55B6">
      <w:pPr>
        <w:pStyle w:val="ListParagraph"/>
        <w:spacing w:after="0" w:line="360" w:lineRule="auto"/>
        <w:ind w:left="792"/>
        <w:jc w:val="center"/>
        <w:rPr>
          <w:rFonts w:ascii="Times New Roman" w:hAnsi="Times New Roman" w:cs="Times New Roman"/>
          <w:i/>
          <w:sz w:val="24"/>
          <w:szCs w:val="24"/>
        </w:rPr>
      </w:pPr>
      <w:r w:rsidRPr="007B55B6">
        <w:rPr>
          <w:rFonts w:ascii="Times New Roman" w:hAnsi="Times New Roman" w:cs="Times New Roman"/>
          <w:i/>
          <w:sz w:val="24"/>
          <w:szCs w:val="24"/>
        </w:rPr>
        <w:t>Tabel 1.6 Tabel Penelitian Sebelumnya</w:t>
      </w:r>
    </w:p>
    <w:tbl>
      <w:tblPr>
        <w:tblStyle w:val="TableGrid0"/>
        <w:tblW w:w="0" w:type="auto"/>
        <w:tblInd w:w="792" w:type="dxa"/>
        <w:tblLook w:val="04A0" w:firstRow="1" w:lastRow="0" w:firstColumn="1" w:lastColumn="0" w:noHBand="0" w:noVBand="1"/>
      </w:tblPr>
      <w:tblGrid>
        <w:gridCol w:w="1947"/>
        <w:gridCol w:w="1799"/>
        <w:gridCol w:w="1957"/>
        <w:gridCol w:w="1766"/>
      </w:tblGrid>
      <w:tr w:rsidR="00FC2137" w14:paraId="44A0F348" w14:textId="77777777" w:rsidTr="00A915D6">
        <w:tc>
          <w:tcPr>
            <w:tcW w:w="1947" w:type="dxa"/>
          </w:tcPr>
          <w:p w14:paraId="03FD477C"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Nama</w:t>
            </w:r>
          </w:p>
        </w:tc>
        <w:tc>
          <w:tcPr>
            <w:tcW w:w="1799" w:type="dxa"/>
          </w:tcPr>
          <w:p w14:paraId="26AC0FDA"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Tahun</w:t>
            </w:r>
          </w:p>
        </w:tc>
        <w:tc>
          <w:tcPr>
            <w:tcW w:w="1957" w:type="dxa"/>
          </w:tcPr>
          <w:p w14:paraId="31E8F3B1"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Judul</w:t>
            </w:r>
          </w:p>
        </w:tc>
        <w:tc>
          <w:tcPr>
            <w:tcW w:w="1766" w:type="dxa"/>
          </w:tcPr>
          <w:p w14:paraId="50D98A71" w14:textId="77777777" w:rsidR="00FC2137" w:rsidRDefault="00FC2137" w:rsidP="00FC2137">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Hasil</w:t>
            </w:r>
          </w:p>
        </w:tc>
      </w:tr>
      <w:tr w:rsidR="00A915D6" w14:paraId="217E03E8" w14:textId="77777777" w:rsidTr="00A915D6">
        <w:tc>
          <w:tcPr>
            <w:tcW w:w="1947" w:type="dxa"/>
          </w:tcPr>
          <w:p w14:paraId="6DA1F003" w14:textId="77777777" w:rsidR="00A915D6" w:rsidRDefault="00A915D6" w:rsidP="00A915D6">
            <w:pPr>
              <w:pStyle w:val="ListParagraph"/>
              <w:spacing w:line="360" w:lineRule="auto"/>
              <w:ind w:left="0"/>
              <w:rPr>
                <w:rFonts w:ascii="Times New Roman" w:hAnsi="Times New Roman" w:cs="Times New Roman"/>
                <w:b/>
                <w:sz w:val="24"/>
                <w:szCs w:val="24"/>
              </w:rPr>
            </w:pPr>
            <w:r w:rsidRPr="001C4556">
              <w:rPr>
                <w:rFonts w:ascii="Times New Roman" w:hAnsi="Times New Roman" w:cs="Times New Roman"/>
                <w:noProof/>
                <w:sz w:val="24"/>
                <w:szCs w:val="24"/>
              </w:rPr>
              <w:t>Niken Hendrakusma Wardani, Arief Andy Soebroto,  Rekyan Regasari</w:t>
            </w:r>
          </w:p>
        </w:tc>
        <w:tc>
          <w:tcPr>
            <w:tcW w:w="1799" w:type="dxa"/>
          </w:tcPr>
          <w:p w14:paraId="7881A1A4" w14:textId="77777777" w:rsidR="00A915D6" w:rsidRPr="00FC2137" w:rsidRDefault="00A915D6" w:rsidP="00A915D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2013</w:t>
            </w:r>
          </w:p>
        </w:tc>
        <w:tc>
          <w:tcPr>
            <w:tcW w:w="1957" w:type="dxa"/>
          </w:tcPr>
          <w:p w14:paraId="202308D7" w14:textId="77777777" w:rsidR="00A915D6" w:rsidRPr="00FC2137" w:rsidRDefault="00A915D6" w:rsidP="00A915D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Akreditasi Program Studi Sarjana Menggunakan Metode Analytic Hierarchy Process</w:t>
            </w:r>
          </w:p>
        </w:tc>
        <w:tc>
          <w:tcPr>
            <w:tcW w:w="1766" w:type="dxa"/>
          </w:tcPr>
          <w:p w14:paraId="7B16E81C" w14:textId="77777777" w:rsidR="00A915D6" w:rsidRPr="00972CF6" w:rsidRDefault="00A915D6" w:rsidP="00A915D6">
            <w:pPr>
              <w:spacing w:line="360" w:lineRule="auto"/>
              <w:rPr>
                <w:rFonts w:ascii="Times New Roman" w:eastAsia="Times New Roman" w:hAnsi="Times New Roman" w:cs="Times New Roman"/>
                <w:sz w:val="24"/>
                <w:szCs w:val="24"/>
              </w:rPr>
            </w:pPr>
            <w:r w:rsidRPr="00972CF6">
              <w:rPr>
                <w:rFonts w:ascii="Times New Roman" w:eastAsia="Times New Roman" w:hAnsi="Times New Roman" w:cs="Times New Roman"/>
                <w:sz w:val="24"/>
                <w:szCs w:val="24"/>
              </w:rPr>
              <w:t>Hasil pengujian fungsionalit</w:t>
            </w:r>
            <w:r>
              <w:rPr>
                <w:rFonts w:ascii="Times New Roman" w:eastAsia="Times New Roman" w:hAnsi="Times New Roman" w:cs="Times New Roman"/>
                <w:sz w:val="24"/>
                <w:szCs w:val="24"/>
              </w:rPr>
              <w:t>as terhadap 12 test case dengan m</w:t>
            </w:r>
            <w:r w:rsidRPr="00972CF6">
              <w:rPr>
                <w:rFonts w:ascii="Times New Roman" w:eastAsia="Times New Roman" w:hAnsi="Times New Roman" w:cs="Times New Roman"/>
                <w:sz w:val="24"/>
                <w:szCs w:val="24"/>
              </w:rPr>
              <w:t>etode black-box testing menunjukkan bahwa sistem ini 100% valid untuk me</w:t>
            </w:r>
            <w:r>
              <w:rPr>
                <w:rFonts w:ascii="Times New Roman" w:eastAsia="Times New Roman" w:hAnsi="Times New Roman" w:cs="Times New Roman"/>
                <w:sz w:val="24"/>
                <w:szCs w:val="24"/>
              </w:rPr>
              <w:t xml:space="preserve">menuhi daftar kebutuhan sistem. </w:t>
            </w:r>
            <w:r w:rsidRPr="00972CF6">
              <w:rPr>
                <w:rFonts w:ascii="Times New Roman" w:eastAsia="Times New Roman" w:hAnsi="Times New Roman" w:cs="Times New Roman"/>
                <w:sz w:val="24"/>
                <w:szCs w:val="24"/>
              </w:rPr>
              <w:t xml:space="preserve">Pengujian proses perankingan dan User Acceptance Test (UAT) dilakukan </w:t>
            </w:r>
            <w:r w:rsidRPr="00972CF6">
              <w:rPr>
                <w:rFonts w:ascii="Times New Roman" w:eastAsia="Times New Roman" w:hAnsi="Times New Roman" w:cs="Times New Roman"/>
                <w:sz w:val="24"/>
                <w:szCs w:val="24"/>
              </w:rPr>
              <w:lastRenderedPageBreak/>
              <w:t xml:space="preserve">terhadap 7 objek uji. Hasilnya menunjukkan bahwa sistem dapat diterima dan bekerja dengan baik untuk menentukan prioritas perbaikan standar akreditasi secara ideal (menggunakan perhitungan matematis metode AHP) berdasarkan bobot kriteria dan kondisi program studi. </w:t>
            </w:r>
          </w:p>
          <w:p w14:paraId="38D3695E" w14:textId="77777777" w:rsidR="00A915D6" w:rsidRPr="00972CF6" w:rsidRDefault="00A915D6" w:rsidP="00A915D6">
            <w:pPr>
              <w:pStyle w:val="ListParagraph"/>
              <w:spacing w:line="360" w:lineRule="auto"/>
              <w:ind w:left="0"/>
              <w:jc w:val="both"/>
              <w:rPr>
                <w:rFonts w:ascii="Times New Roman" w:eastAsia="Times New Roman" w:hAnsi="Times New Roman" w:cs="Times New Roman"/>
                <w:sz w:val="24"/>
                <w:szCs w:val="24"/>
              </w:rPr>
            </w:pPr>
          </w:p>
        </w:tc>
      </w:tr>
    </w:tbl>
    <w:p w14:paraId="7A689D11" w14:textId="77777777" w:rsidR="00FC2137" w:rsidRDefault="00FC2137" w:rsidP="00FC2137">
      <w:pPr>
        <w:pStyle w:val="ListParagraph"/>
        <w:spacing w:after="0" w:line="360" w:lineRule="auto"/>
        <w:ind w:left="792"/>
        <w:rPr>
          <w:rFonts w:ascii="Times New Roman" w:hAnsi="Times New Roman" w:cs="Times New Roman"/>
          <w:b/>
          <w:sz w:val="24"/>
          <w:szCs w:val="24"/>
        </w:rPr>
      </w:pPr>
    </w:p>
    <w:p w14:paraId="1A5E8173" w14:textId="77777777" w:rsidR="00047A32" w:rsidRDefault="00C12E65" w:rsidP="00835D7F">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Penyusunan Lapora Tugas Akhir</w:t>
      </w:r>
    </w:p>
    <w:p w14:paraId="3698DE63" w14:textId="77777777" w:rsidR="0056325A" w:rsidRDefault="0056325A" w:rsidP="0056325A">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Laporan tugas akhir ini terdiri dari 5 bab, antara lain:</w:t>
      </w:r>
    </w:p>
    <w:p w14:paraId="21984BFE"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 Pendahuluan</w:t>
      </w:r>
    </w:p>
    <w:p w14:paraId="6AA80272" w14:textId="77777777" w:rsidR="0056325A" w:rsidRDefault="0056325A" w:rsidP="00E24CD5">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 xml:space="preserve">Menjelaskan mengenai latar belakang masalah </w:t>
      </w:r>
      <w:r w:rsidR="00E24CD5">
        <w:rPr>
          <w:rFonts w:ascii="Times New Roman" w:hAnsi="Times New Roman" w:cs="Times New Roman"/>
          <w:sz w:val="24"/>
          <w:szCs w:val="24"/>
        </w:rPr>
        <w:t>, tujuan , manfaat , Batasan maslah dan sistematika penulisan.</w:t>
      </w:r>
    </w:p>
    <w:p w14:paraId="4A72D1F0"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Bab II Tinjauan Pustaka</w:t>
      </w:r>
    </w:p>
    <w:p w14:paraId="6A166FF8" w14:textId="3ACC7636" w:rsidR="00303FED" w:rsidRPr="003C14E8" w:rsidRDefault="00E24CD5" w:rsidP="003C14E8">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Menjelaskan mengenai tinjauan pustaka yang di gunakan sebagai acuan dalam penelitian yang di lakukan , serta juga di jadikan pembanding dengan penelitian-penelitian yang telah ada sebelumnya</w:t>
      </w:r>
    </w:p>
    <w:p w14:paraId="79D27520"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III Metodologi</w:t>
      </w:r>
    </w:p>
    <w:p w14:paraId="19E44C61" w14:textId="77777777" w:rsidR="00E24CD5" w:rsidRDefault="00E24CD5" w:rsidP="00E24CD5">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Menjelaskan mengenai metode penelitian , parameter penelitian , rincian kerja , prosedur penelitian serta alat dan bahan yang di gunakan dalam penelitian.</w:t>
      </w:r>
    </w:p>
    <w:p w14:paraId="6652F389"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IV Hasil dan Pembahasan</w:t>
      </w:r>
    </w:p>
    <w:p w14:paraId="444AB66D" w14:textId="6A84CD7E" w:rsidR="003C14E8" w:rsidRPr="005B08BC" w:rsidRDefault="00E24CD5" w:rsidP="005B08BC">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Memaparkan dan menganalisi data-data yang di dapatkan dari hasil pengujian serta memberikan keterangan dalam proses-proses penelitian.</w:t>
      </w:r>
    </w:p>
    <w:p w14:paraId="50E0E46A" w14:textId="77777777" w:rsidR="0056325A" w:rsidRDefault="0056325A" w:rsidP="0056325A">
      <w:pPr>
        <w:pStyle w:val="ListParagraph"/>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Bab V Penutup</w:t>
      </w:r>
    </w:p>
    <w:p w14:paraId="5EA797C3" w14:textId="77777777" w:rsidR="00E24CD5" w:rsidRPr="0056325A" w:rsidRDefault="00E24CD5" w:rsidP="00E24CD5">
      <w:pPr>
        <w:pStyle w:val="ListParagraph"/>
        <w:spacing w:after="0" w:line="360" w:lineRule="auto"/>
        <w:ind w:left="1512" w:firstLine="189"/>
        <w:jc w:val="both"/>
        <w:rPr>
          <w:rFonts w:ascii="Times New Roman" w:hAnsi="Times New Roman" w:cs="Times New Roman"/>
          <w:sz w:val="24"/>
          <w:szCs w:val="24"/>
        </w:rPr>
      </w:pPr>
      <w:r>
        <w:rPr>
          <w:rFonts w:ascii="Times New Roman" w:hAnsi="Times New Roman" w:cs="Times New Roman"/>
          <w:sz w:val="24"/>
          <w:szCs w:val="24"/>
        </w:rPr>
        <w:t>Menjelaskan mengenai kesimpulan akhir penelitian dan saran-saran yang di rekomendasikan berdasarkan pengalaman di lapangan untuk perbaikan proses pengujian selanjutnya.</w:t>
      </w:r>
    </w:p>
    <w:p w14:paraId="5E760B33" w14:textId="77777777" w:rsidR="0030561E" w:rsidRDefault="00C12E65" w:rsidP="00834995">
      <w:pPr>
        <w:pStyle w:val="ListParagraph"/>
        <w:numPr>
          <w:ilvl w:val="1"/>
          <w:numId w:val="2"/>
        </w:numPr>
        <w:spacing w:after="0" w:line="360" w:lineRule="auto"/>
        <w:rPr>
          <w:rFonts w:ascii="Times New Roman" w:hAnsi="Times New Roman" w:cs="Times New Roman"/>
          <w:b/>
          <w:sz w:val="24"/>
          <w:szCs w:val="24"/>
        </w:rPr>
      </w:pPr>
      <w:r>
        <w:rPr>
          <w:rFonts w:ascii="Times New Roman" w:hAnsi="Times New Roman" w:cs="Times New Roman"/>
          <w:b/>
          <w:sz w:val="24"/>
          <w:szCs w:val="24"/>
        </w:rPr>
        <w:t>Jadwal Kegiatan</w:t>
      </w:r>
    </w:p>
    <w:p w14:paraId="71988AED" w14:textId="77777777" w:rsidR="00E24CD5" w:rsidRDefault="00E24CD5" w:rsidP="00E24CD5">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Berdasarkan proposal penelitian yang sudah penulis susun maka penulis melakukan penjadwalan terhadap pelaksanaan penelitian yang di susun sebagai berikut:</w:t>
      </w:r>
    </w:p>
    <w:p w14:paraId="0416996B" w14:textId="77777777" w:rsidR="00E24CD5" w:rsidRDefault="009F5132" w:rsidP="009F5132">
      <w:pPr>
        <w:pStyle w:val="ListParagraph"/>
        <w:spacing w:after="0" w:line="360" w:lineRule="auto"/>
        <w:ind w:left="792"/>
        <w:jc w:val="center"/>
        <w:rPr>
          <w:rFonts w:ascii="Times New Roman" w:hAnsi="Times New Roman" w:cs="Times New Roman"/>
          <w:sz w:val="24"/>
          <w:szCs w:val="24"/>
        </w:rPr>
      </w:pPr>
      <w:r w:rsidRPr="009F5132">
        <w:rPr>
          <w:rFonts w:ascii="Times New Roman" w:hAnsi="Times New Roman" w:cs="Times New Roman"/>
          <w:i/>
          <w:sz w:val="24"/>
          <w:szCs w:val="24"/>
        </w:rPr>
        <w:t>Tabel 8.1 Jadwal Kegiatan</w:t>
      </w:r>
    </w:p>
    <w:tbl>
      <w:tblPr>
        <w:tblStyle w:val="TableGrid0"/>
        <w:tblW w:w="0" w:type="auto"/>
        <w:tblInd w:w="792" w:type="dxa"/>
        <w:tblLook w:val="04A0" w:firstRow="1" w:lastRow="0" w:firstColumn="1" w:lastColumn="0" w:noHBand="0" w:noVBand="1"/>
      </w:tblPr>
      <w:tblGrid>
        <w:gridCol w:w="1622"/>
        <w:gridCol w:w="1506"/>
        <w:gridCol w:w="1491"/>
        <w:gridCol w:w="1401"/>
        <w:gridCol w:w="1449"/>
      </w:tblGrid>
      <w:tr w:rsidR="009F5132" w14:paraId="5836A9F9" w14:textId="77777777" w:rsidTr="009F5132">
        <w:tc>
          <w:tcPr>
            <w:tcW w:w="1652" w:type="dxa"/>
          </w:tcPr>
          <w:p w14:paraId="72083FF6"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Kegiatan</w:t>
            </w:r>
          </w:p>
        </w:tc>
        <w:tc>
          <w:tcPr>
            <w:tcW w:w="1652" w:type="dxa"/>
          </w:tcPr>
          <w:p w14:paraId="418AB302"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November</w:t>
            </w:r>
          </w:p>
        </w:tc>
        <w:tc>
          <w:tcPr>
            <w:tcW w:w="1652" w:type="dxa"/>
          </w:tcPr>
          <w:p w14:paraId="01022A46"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Desember</w:t>
            </w:r>
          </w:p>
        </w:tc>
        <w:tc>
          <w:tcPr>
            <w:tcW w:w="1652" w:type="dxa"/>
          </w:tcPr>
          <w:p w14:paraId="4B1C6B0A"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Januari</w:t>
            </w:r>
          </w:p>
        </w:tc>
        <w:tc>
          <w:tcPr>
            <w:tcW w:w="1653" w:type="dxa"/>
          </w:tcPr>
          <w:p w14:paraId="1C432D89" w14:textId="77777777" w:rsidR="009F5132" w:rsidRPr="009F5132" w:rsidRDefault="009F5132" w:rsidP="009F5132">
            <w:pPr>
              <w:pStyle w:val="ListParagraph"/>
              <w:spacing w:line="360" w:lineRule="auto"/>
              <w:ind w:left="0"/>
              <w:jc w:val="center"/>
              <w:rPr>
                <w:rFonts w:ascii="Times New Roman" w:hAnsi="Times New Roman" w:cs="Times New Roman"/>
                <w:b/>
                <w:sz w:val="24"/>
                <w:szCs w:val="24"/>
              </w:rPr>
            </w:pPr>
            <w:r w:rsidRPr="009F5132">
              <w:rPr>
                <w:rFonts w:ascii="Times New Roman" w:hAnsi="Times New Roman" w:cs="Times New Roman"/>
                <w:b/>
                <w:sz w:val="24"/>
                <w:szCs w:val="24"/>
              </w:rPr>
              <w:t>Februari</w:t>
            </w:r>
          </w:p>
        </w:tc>
      </w:tr>
      <w:tr w:rsidR="009F5132" w14:paraId="47D75F31" w14:textId="77777777" w:rsidTr="009F5132">
        <w:tc>
          <w:tcPr>
            <w:tcW w:w="1652" w:type="dxa"/>
          </w:tcPr>
          <w:p w14:paraId="4423A10E"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Pengumpulan Data</w:t>
            </w:r>
          </w:p>
        </w:tc>
        <w:tc>
          <w:tcPr>
            <w:tcW w:w="1652" w:type="dxa"/>
          </w:tcPr>
          <w:p w14:paraId="25E669A2"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136F33A3"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2C1CA824"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626B4232"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2743F588" w14:textId="77777777" w:rsidTr="009F5132">
        <w:tc>
          <w:tcPr>
            <w:tcW w:w="1652" w:type="dxa"/>
          </w:tcPr>
          <w:p w14:paraId="2C6BAB46"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Pembangunan Model</w:t>
            </w:r>
          </w:p>
        </w:tc>
        <w:tc>
          <w:tcPr>
            <w:tcW w:w="1652" w:type="dxa"/>
          </w:tcPr>
          <w:p w14:paraId="3996796B"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5CBCC14E"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5050B975"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43E79B77"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4B4E4D9A" w14:textId="77777777" w:rsidTr="009F5132">
        <w:tc>
          <w:tcPr>
            <w:tcW w:w="1652" w:type="dxa"/>
          </w:tcPr>
          <w:p w14:paraId="752F18F3"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Implementasi</w:t>
            </w:r>
          </w:p>
        </w:tc>
        <w:tc>
          <w:tcPr>
            <w:tcW w:w="1652" w:type="dxa"/>
          </w:tcPr>
          <w:p w14:paraId="2ADD2B79"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01D98AEA"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11B2F134"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18DC023B"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5CE924EA" w14:textId="77777777" w:rsidTr="009F5132">
        <w:tc>
          <w:tcPr>
            <w:tcW w:w="1652" w:type="dxa"/>
          </w:tcPr>
          <w:p w14:paraId="1603E151"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Pengujian</w:t>
            </w:r>
          </w:p>
        </w:tc>
        <w:tc>
          <w:tcPr>
            <w:tcW w:w="1652" w:type="dxa"/>
          </w:tcPr>
          <w:p w14:paraId="2DE7A822"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2B29F3AC"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0375E6BA"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5D212DDB" w14:textId="77777777" w:rsidR="009F5132" w:rsidRDefault="009F5132" w:rsidP="009F5132">
            <w:pPr>
              <w:pStyle w:val="ListParagraph"/>
              <w:spacing w:line="360" w:lineRule="auto"/>
              <w:ind w:left="0"/>
              <w:rPr>
                <w:rFonts w:ascii="Times New Roman" w:hAnsi="Times New Roman" w:cs="Times New Roman"/>
                <w:sz w:val="24"/>
                <w:szCs w:val="24"/>
              </w:rPr>
            </w:pPr>
          </w:p>
        </w:tc>
      </w:tr>
      <w:tr w:rsidR="009F5132" w14:paraId="4F9F6971" w14:textId="77777777" w:rsidTr="009F5132">
        <w:tc>
          <w:tcPr>
            <w:tcW w:w="1652" w:type="dxa"/>
          </w:tcPr>
          <w:p w14:paraId="773A1699" w14:textId="77777777" w:rsidR="009F5132" w:rsidRDefault="009F5132" w:rsidP="009F513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Pembuatan Laporan</w:t>
            </w:r>
          </w:p>
        </w:tc>
        <w:tc>
          <w:tcPr>
            <w:tcW w:w="1652" w:type="dxa"/>
          </w:tcPr>
          <w:p w14:paraId="0A81D383"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319BF9AB"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2" w:type="dxa"/>
          </w:tcPr>
          <w:p w14:paraId="47C5EDFC" w14:textId="77777777" w:rsidR="009F5132" w:rsidRDefault="009F5132" w:rsidP="009F5132">
            <w:pPr>
              <w:pStyle w:val="ListParagraph"/>
              <w:spacing w:line="360" w:lineRule="auto"/>
              <w:ind w:left="0"/>
              <w:rPr>
                <w:rFonts w:ascii="Times New Roman" w:hAnsi="Times New Roman" w:cs="Times New Roman"/>
                <w:sz w:val="24"/>
                <w:szCs w:val="24"/>
              </w:rPr>
            </w:pPr>
          </w:p>
        </w:tc>
        <w:tc>
          <w:tcPr>
            <w:tcW w:w="1653" w:type="dxa"/>
          </w:tcPr>
          <w:p w14:paraId="0F47C6B9" w14:textId="77777777" w:rsidR="009F5132" w:rsidRDefault="009F5132" w:rsidP="009F5132">
            <w:pPr>
              <w:pStyle w:val="ListParagraph"/>
              <w:spacing w:line="360" w:lineRule="auto"/>
              <w:ind w:left="0"/>
              <w:rPr>
                <w:rFonts w:ascii="Times New Roman" w:hAnsi="Times New Roman" w:cs="Times New Roman"/>
                <w:sz w:val="24"/>
                <w:szCs w:val="24"/>
              </w:rPr>
            </w:pPr>
          </w:p>
        </w:tc>
      </w:tr>
    </w:tbl>
    <w:p w14:paraId="33DB00D1" w14:textId="2E5F8EBF" w:rsidR="009344B7" w:rsidRPr="00CB0162" w:rsidRDefault="00DB1E3F" w:rsidP="00CB0162">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D512B2">
        <w:rPr>
          <w:rFonts w:ascii="Times New Roman" w:hAnsi="Times New Roman" w:cs="Times New Roman"/>
          <w:b/>
          <w:sz w:val="24"/>
          <w:szCs w:val="24"/>
        </w:rPr>
        <w:t xml:space="preserve"> </w:t>
      </w:r>
    </w:p>
    <w:sdt>
      <w:sdtPr>
        <w:rPr>
          <w:rFonts w:asciiTheme="minorHAnsi" w:eastAsiaTheme="minorHAnsi" w:hAnsiTheme="minorHAnsi" w:cstheme="minorBidi"/>
          <w:color w:val="auto"/>
          <w:sz w:val="22"/>
          <w:szCs w:val="22"/>
        </w:rPr>
        <w:id w:val="726570356"/>
        <w:docPartObj>
          <w:docPartGallery w:val="Bibliographies"/>
          <w:docPartUnique/>
        </w:docPartObj>
      </w:sdtPr>
      <w:sdtContent>
        <w:p w14:paraId="73BB2205" w14:textId="77777777" w:rsidR="0026432E" w:rsidRDefault="0026432E" w:rsidP="0026432E">
          <w:pPr>
            <w:pStyle w:val="Heading1"/>
            <w:jc w:val="center"/>
            <w:rPr>
              <w:rFonts w:ascii="Times New Roman" w:hAnsi="Times New Roman" w:cs="Times New Roman"/>
              <w:color w:val="auto"/>
            </w:rPr>
          </w:pPr>
          <w:r w:rsidRPr="0026432E">
            <w:rPr>
              <w:rFonts w:ascii="Times New Roman" w:hAnsi="Times New Roman" w:cs="Times New Roman"/>
              <w:color w:val="auto"/>
            </w:rPr>
            <w:t>Daftar Pustaka</w:t>
          </w:r>
        </w:p>
        <w:p w14:paraId="6D1520AF" w14:textId="77777777" w:rsidR="0026432E" w:rsidRPr="0026432E" w:rsidRDefault="0026432E" w:rsidP="0026432E"/>
        <w:sdt>
          <w:sdtPr>
            <w:id w:val="-573587230"/>
            <w:bibliography/>
          </w:sdtPr>
          <w:sdtContent>
            <w:p w14:paraId="5E93D7FA"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sz w:val="24"/>
                  <w:szCs w:val="24"/>
                </w:rPr>
                <w:t xml:space="preserve">[1] </w:t>
              </w:r>
              <w:r w:rsidRPr="0026432E">
                <w:rPr>
                  <w:rFonts w:ascii="Times New Roman" w:hAnsi="Times New Roman" w:cs="Times New Roman"/>
                  <w:sz w:val="24"/>
                  <w:szCs w:val="24"/>
                </w:rPr>
                <w:fldChar w:fldCharType="begin"/>
              </w:r>
              <w:r w:rsidRPr="0026432E">
                <w:rPr>
                  <w:rFonts w:ascii="Times New Roman" w:hAnsi="Times New Roman" w:cs="Times New Roman"/>
                  <w:sz w:val="24"/>
                  <w:szCs w:val="24"/>
                </w:rPr>
                <w:instrText xml:space="preserve"> BIBLIOGRAPHY </w:instrText>
              </w:r>
              <w:r w:rsidRPr="0026432E">
                <w:rPr>
                  <w:rFonts w:ascii="Times New Roman" w:hAnsi="Times New Roman" w:cs="Times New Roman"/>
                  <w:sz w:val="24"/>
                  <w:szCs w:val="24"/>
                </w:rPr>
                <w:fldChar w:fldCharType="separate"/>
              </w:r>
              <w:r w:rsidRPr="0026432E">
                <w:rPr>
                  <w:rFonts w:ascii="Times New Roman" w:hAnsi="Times New Roman" w:cs="Times New Roman"/>
                  <w:noProof/>
                  <w:sz w:val="24"/>
                  <w:szCs w:val="24"/>
                </w:rPr>
                <w:t xml:space="preserve">BAN-PT. (2008). </w:t>
              </w:r>
              <w:r w:rsidRPr="0026432E">
                <w:rPr>
                  <w:rFonts w:ascii="Times New Roman" w:hAnsi="Times New Roman" w:cs="Times New Roman"/>
                  <w:i/>
                  <w:iCs/>
                  <w:noProof/>
                  <w:sz w:val="24"/>
                  <w:szCs w:val="24"/>
                </w:rPr>
                <w:t>Buku 1 Naskah Akademik Akreditasi Program Sarjana.</w:t>
              </w:r>
              <w:r w:rsidRPr="0026432E">
                <w:rPr>
                  <w:rFonts w:ascii="Times New Roman" w:hAnsi="Times New Roman" w:cs="Times New Roman"/>
                  <w:noProof/>
                  <w:sz w:val="24"/>
                  <w:szCs w:val="24"/>
                </w:rPr>
                <w:t xml:space="preserve"> Jakarta: Departemen Pendidikan Nasional.</w:t>
              </w:r>
            </w:p>
            <w:p w14:paraId="68D17C24"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[2] BAN-PT. (2008). </w:t>
              </w:r>
              <w:r w:rsidRPr="0026432E">
                <w:rPr>
                  <w:rFonts w:ascii="Times New Roman" w:hAnsi="Times New Roman" w:cs="Times New Roman"/>
                  <w:i/>
                  <w:iCs/>
                  <w:noProof/>
                  <w:sz w:val="24"/>
                  <w:szCs w:val="24"/>
                </w:rPr>
                <w:t>Buku 2 Standar dan Prosedur Akreditas Program Studi Sarjana.</w:t>
              </w:r>
              <w:r w:rsidRPr="0026432E">
                <w:rPr>
                  <w:rFonts w:ascii="Times New Roman" w:hAnsi="Times New Roman" w:cs="Times New Roman"/>
                  <w:noProof/>
                  <w:sz w:val="24"/>
                  <w:szCs w:val="24"/>
                </w:rPr>
                <w:t xml:space="preserve"> Jakarta: Departemen Pendidikan Nasional.</w:t>
              </w:r>
            </w:p>
            <w:p w14:paraId="4794679D"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[3] Ghandforoush, P., &amp; K. Sen, T. (2010). </w:t>
              </w:r>
              <w:r w:rsidRPr="0026432E">
                <w:rPr>
                  <w:rFonts w:ascii="Times New Roman" w:hAnsi="Times New Roman" w:cs="Times New Roman"/>
                  <w:i/>
                  <w:iCs/>
                  <w:noProof/>
                  <w:sz w:val="24"/>
                  <w:szCs w:val="24"/>
                </w:rPr>
                <w:t>A DSS to Manage Platelet Production Supply Chain for Regional Blood Centers.</w:t>
              </w:r>
              <w:r w:rsidRPr="0026432E">
                <w:rPr>
                  <w:rFonts w:ascii="Times New Roman" w:hAnsi="Times New Roman" w:cs="Times New Roman"/>
                  <w:noProof/>
                  <w:sz w:val="24"/>
                  <w:szCs w:val="24"/>
                </w:rPr>
                <w:t xml:space="preserve"> Boznia and Herzegovina.</w:t>
              </w:r>
            </w:p>
            <w:p w14:paraId="2357D983"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[4] Kamagi, D. H., &amp; Hansum, S. (2014). </w:t>
              </w:r>
              <w:r w:rsidRPr="0026432E">
                <w:rPr>
                  <w:rFonts w:ascii="Times New Roman" w:hAnsi="Times New Roman" w:cs="Times New Roman"/>
                  <w:i/>
                  <w:iCs/>
                  <w:noProof/>
                  <w:sz w:val="24"/>
                  <w:szCs w:val="24"/>
                </w:rPr>
                <w:t>Implementasi Data Mining dengan Algoritma C4.5 untuk Memprediksi Tingkat Kelulusan Mahasiswa.</w:t>
              </w:r>
              <w:r w:rsidRPr="0026432E">
                <w:rPr>
                  <w:rFonts w:ascii="Times New Roman" w:hAnsi="Times New Roman" w:cs="Times New Roman"/>
                  <w:noProof/>
                  <w:sz w:val="24"/>
                  <w:szCs w:val="24"/>
                </w:rPr>
                <w:t xml:space="preserve"> Tangerang: Universitas Multimedia Nusantara.</w:t>
              </w:r>
            </w:p>
            <w:p w14:paraId="7C404A82"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[5] Swastina, L. (2013). </w:t>
              </w:r>
              <w:r w:rsidRPr="0026432E">
                <w:rPr>
                  <w:rFonts w:ascii="Times New Roman" w:hAnsi="Times New Roman" w:cs="Times New Roman"/>
                  <w:i/>
                  <w:iCs/>
                  <w:noProof/>
                  <w:sz w:val="24"/>
                  <w:szCs w:val="24"/>
                </w:rPr>
                <w:t>Penerapan Algoritma C4.5 untuk Penentuan Jurusan Mahasiswa.</w:t>
              </w:r>
              <w:r w:rsidRPr="0026432E">
                <w:rPr>
                  <w:rFonts w:ascii="Times New Roman" w:hAnsi="Times New Roman" w:cs="Times New Roman"/>
                  <w:noProof/>
                  <w:sz w:val="24"/>
                  <w:szCs w:val="24"/>
                </w:rPr>
                <w:t xml:space="preserve"> Banjarmasin: Gema Aktualita.</w:t>
              </w:r>
            </w:p>
            <w:p w14:paraId="497747D9"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[6] Whetyningtyas, A. (2011). </w:t>
              </w:r>
              <w:r w:rsidRPr="0026432E">
                <w:rPr>
                  <w:rFonts w:ascii="Times New Roman" w:hAnsi="Times New Roman" w:cs="Times New Roman"/>
                  <w:i/>
                  <w:iCs/>
                  <w:noProof/>
                  <w:sz w:val="24"/>
                  <w:szCs w:val="24"/>
                </w:rPr>
                <w:t>Perancangan Decision Support System Bagi Menejemen Selaku Decision Maker.</w:t>
              </w:r>
              <w:r w:rsidRPr="0026432E">
                <w:rPr>
                  <w:rFonts w:ascii="Times New Roman" w:hAnsi="Times New Roman" w:cs="Times New Roman"/>
                  <w:noProof/>
                  <w:sz w:val="24"/>
                  <w:szCs w:val="24"/>
                </w:rPr>
                <w:t xml:space="preserve"> Kudus: Universitas Muria Kudus.</w:t>
              </w:r>
            </w:p>
            <w:p w14:paraId="000C3BF5" w14:textId="77777777" w:rsidR="0026432E" w:rsidRPr="0026432E" w:rsidRDefault="0026432E" w:rsidP="0026432E">
              <w:pPr>
                <w:pStyle w:val="Bibliography"/>
                <w:ind w:left="720" w:hanging="720"/>
                <w:jc w:val="both"/>
                <w:rPr>
                  <w:rFonts w:ascii="Times New Roman" w:hAnsi="Times New Roman" w:cs="Times New Roman"/>
                  <w:noProof/>
                  <w:sz w:val="24"/>
                  <w:szCs w:val="24"/>
                </w:rPr>
              </w:pPr>
              <w:r w:rsidRPr="0026432E">
                <w:rPr>
                  <w:rFonts w:ascii="Times New Roman" w:hAnsi="Times New Roman" w:cs="Times New Roman"/>
                  <w:noProof/>
                  <w:sz w:val="24"/>
                  <w:szCs w:val="24"/>
                </w:rPr>
                <w:t xml:space="preserve">[7] Zunic, E., &amp; Djedovic, A. (2016). </w:t>
              </w:r>
              <w:r w:rsidRPr="0026432E">
                <w:rPr>
                  <w:rFonts w:ascii="Times New Roman" w:hAnsi="Times New Roman" w:cs="Times New Roman"/>
                  <w:i/>
                  <w:iCs/>
                  <w:noProof/>
                  <w:sz w:val="24"/>
                  <w:szCs w:val="24"/>
                </w:rPr>
                <w:t>Decision Support System Candidates Classification in the Employement Process Based on ANFIS Method.</w:t>
              </w:r>
              <w:r w:rsidRPr="0026432E">
                <w:rPr>
                  <w:rFonts w:ascii="Times New Roman" w:hAnsi="Times New Roman" w:cs="Times New Roman"/>
                  <w:noProof/>
                  <w:sz w:val="24"/>
                  <w:szCs w:val="24"/>
                </w:rPr>
                <w:t xml:space="preserve"> Boznia and Herzegovina: University of Sarajevo.</w:t>
              </w:r>
            </w:p>
            <w:p w14:paraId="7064DD99" w14:textId="77777777" w:rsidR="0026432E" w:rsidRDefault="0026432E" w:rsidP="0026432E">
              <w:pPr>
                <w:jc w:val="both"/>
              </w:pPr>
              <w:r w:rsidRPr="0026432E">
                <w:rPr>
                  <w:rFonts w:ascii="Times New Roman" w:hAnsi="Times New Roman" w:cs="Times New Roman"/>
                  <w:b/>
                  <w:bCs/>
                  <w:noProof/>
                  <w:sz w:val="24"/>
                  <w:szCs w:val="24"/>
                </w:rPr>
                <w:fldChar w:fldCharType="end"/>
              </w:r>
            </w:p>
          </w:sdtContent>
        </w:sdt>
      </w:sdtContent>
    </w:sdt>
    <w:p w14:paraId="68962E3E" w14:textId="77777777" w:rsidR="00591290" w:rsidRDefault="00591290" w:rsidP="00001BEB">
      <w:pPr>
        <w:jc w:val="both"/>
      </w:pPr>
    </w:p>
    <w:p w14:paraId="6478EB25" w14:textId="77777777" w:rsidR="009B4C9C" w:rsidRPr="00047A32" w:rsidRDefault="00671557" w:rsidP="00671557">
      <w:pPr>
        <w:pStyle w:val="Bibliography"/>
        <w:ind w:left="720" w:hanging="72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lang w:val="en-GB"/>
        </w:rPr>
        <w:instrText xml:space="preserve"> BIBLIOGRAPHY  \l 2057 </w:instrText>
      </w:r>
      <w:r>
        <w:rPr>
          <w:rFonts w:ascii="Times New Roman" w:hAnsi="Times New Roman" w:cs="Times New Roman"/>
        </w:rPr>
        <w:fldChar w:fldCharType="end"/>
      </w:r>
    </w:p>
    <w:sectPr w:rsidR="009B4C9C" w:rsidRPr="00047A32" w:rsidSect="005F560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1C300" w14:textId="77777777" w:rsidR="00FD78FC" w:rsidRDefault="00FD78FC" w:rsidP="00DA5D37">
      <w:pPr>
        <w:spacing w:after="0" w:line="240" w:lineRule="auto"/>
      </w:pPr>
      <w:r>
        <w:separator/>
      </w:r>
    </w:p>
  </w:endnote>
  <w:endnote w:type="continuationSeparator" w:id="0">
    <w:p w14:paraId="715632AE" w14:textId="77777777" w:rsidR="00FD78FC" w:rsidRDefault="00FD78FC" w:rsidP="00DA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578CD" w14:textId="77777777" w:rsidR="00FD78FC" w:rsidRDefault="00FD78FC" w:rsidP="00DA5D37">
      <w:pPr>
        <w:spacing w:after="0" w:line="240" w:lineRule="auto"/>
      </w:pPr>
      <w:r>
        <w:separator/>
      </w:r>
    </w:p>
  </w:footnote>
  <w:footnote w:type="continuationSeparator" w:id="0">
    <w:p w14:paraId="438F987E" w14:textId="77777777" w:rsidR="00FD78FC" w:rsidRDefault="00FD78FC" w:rsidP="00DA5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B7F"/>
    <w:multiLevelType w:val="hybridMultilevel"/>
    <w:tmpl w:val="6D166BBC"/>
    <w:lvl w:ilvl="0" w:tplc="8B6887A8">
      <w:start w:val="1"/>
      <w:numFmt w:val="bullet"/>
      <w:lvlText w:val="o"/>
      <w:lvlJc w:val="left"/>
      <w:pPr>
        <w:ind w:left="3272" w:hanging="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 w15:restartNumberingAfterBreak="0">
    <w:nsid w:val="0A297D6D"/>
    <w:multiLevelType w:val="hybridMultilevel"/>
    <w:tmpl w:val="23A6E52E"/>
    <w:lvl w:ilvl="0" w:tplc="04090009">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 w15:restartNumberingAfterBreak="0">
    <w:nsid w:val="0C276E4D"/>
    <w:multiLevelType w:val="hybridMultilevel"/>
    <w:tmpl w:val="AB9AD47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0D883C0C"/>
    <w:multiLevelType w:val="hybridMultilevel"/>
    <w:tmpl w:val="973A1068"/>
    <w:lvl w:ilvl="0" w:tplc="08090019">
      <w:start w:val="1"/>
      <w:numFmt w:val="lowerLetter"/>
      <w:lvlText w:val="%1."/>
      <w:lvlJc w:val="lef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0DDD1B38"/>
    <w:multiLevelType w:val="hybridMultilevel"/>
    <w:tmpl w:val="B9548452"/>
    <w:lvl w:ilvl="0" w:tplc="08090019">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6364EC1"/>
    <w:multiLevelType w:val="hybridMultilevel"/>
    <w:tmpl w:val="F8D0CD60"/>
    <w:lvl w:ilvl="0" w:tplc="04090005">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6" w15:restartNumberingAfterBreak="0">
    <w:nsid w:val="16B846B7"/>
    <w:multiLevelType w:val="hybridMultilevel"/>
    <w:tmpl w:val="55F86966"/>
    <w:lvl w:ilvl="0" w:tplc="08090019">
      <w:start w:val="1"/>
      <w:numFmt w:val="lowerLetter"/>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7" w15:restartNumberingAfterBreak="0">
    <w:nsid w:val="16BB47F9"/>
    <w:multiLevelType w:val="hybridMultilevel"/>
    <w:tmpl w:val="C8864D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74B506B"/>
    <w:multiLevelType w:val="hybridMultilevel"/>
    <w:tmpl w:val="34A64168"/>
    <w:lvl w:ilvl="0" w:tplc="CEB467A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16F4F4C"/>
    <w:multiLevelType w:val="hybridMultilevel"/>
    <w:tmpl w:val="905E112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220B445D"/>
    <w:multiLevelType w:val="hybridMultilevel"/>
    <w:tmpl w:val="B240E6C8"/>
    <w:lvl w:ilvl="0" w:tplc="08090001">
      <w:start w:val="1"/>
      <w:numFmt w:val="bullet"/>
      <w:lvlText w:val=""/>
      <w:lvlJc w:val="left"/>
      <w:pPr>
        <w:ind w:left="2705" w:hanging="360"/>
      </w:pPr>
      <w:rPr>
        <w:rFonts w:ascii="Symbol" w:hAnsi="Symbo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1" w15:restartNumberingAfterBreak="0">
    <w:nsid w:val="347A776A"/>
    <w:multiLevelType w:val="hybridMultilevel"/>
    <w:tmpl w:val="D8A8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F5119"/>
    <w:multiLevelType w:val="hybridMultilevel"/>
    <w:tmpl w:val="E07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82745"/>
    <w:multiLevelType w:val="hybridMultilevel"/>
    <w:tmpl w:val="85FA7160"/>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4" w15:restartNumberingAfterBreak="0">
    <w:nsid w:val="42FD2981"/>
    <w:multiLevelType w:val="hybridMultilevel"/>
    <w:tmpl w:val="DFD6945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75B2EF3"/>
    <w:multiLevelType w:val="hybridMultilevel"/>
    <w:tmpl w:val="9976B29A"/>
    <w:lvl w:ilvl="0" w:tplc="08090019">
      <w:start w:val="1"/>
      <w:numFmt w:val="lowerLetter"/>
      <w:lvlText w:val="%1."/>
      <w:lvlJc w:val="left"/>
      <w:pPr>
        <w:ind w:left="1713" w:hanging="360"/>
      </w:pPr>
      <w:rPr>
        <w:rFonts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6" w15:restartNumberingAfterBreak="0">
    <w:nsid w:val="4E751DA6"/>
    <w:multiLevelType w:val="hybridMultilevel"/>
    <w:tmpl w:val="305A5E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57FC3163"/>
    <w:multiLevelType w:val="hybridMultilevel"/>
    <w:tmpl w:val="B7CA67E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58447A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7047AC"/>
    <w:multiLevelType w:val="hybridMultilevel"/>
    <w:tmpl w:val="98AC70BA"/>
    <w:lvl w:ilvl="0" w:tplc="0409000B">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0" w15:restartNumberingAfterBreak="0">
    <w:nsid w:val="5F396133"/>
    <w:multiLevelType w:val="hybridMultilevel"/>
    <w:tmpl w:val="2FDC863C"/>
    <w:lvl w:ilvl="0" w:tplc="485EB4B4">
      <w:start w:val="1"/>
      <w:numFmt w:val="lowerLetter"/>
      <w:lvlText w:val="%1."/>
      <w:lvlJc w:val="left"/>
      <w:pPr>
        <w:ind w:left="1512" w:hanging="360"/>
      </w:pPr>
      <w:rPr>
        <w:rFonts w:hint="default"/>
        <w:b w:val="0"/>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1" w15:restartNumberingAfterBreak="0">
    <w:nsid w:val="6AAF7D84"/>
    <w:multiLevelType w:val="hybridMultilevel"/>
    <w:tmpl w:val="EFA4E9EE"/>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B2239F9"/>
    <w:multiLevelType w:val="hybridMultilevel"/>
    <w:tmpl w:val="ABFED864"/>
    <w:lvl w:ilvl="0" w:tplc="04090005">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3" w15:restartNumberingAfterBreak="0">
    <w:nsid w:val="6C9D1E2E"/>
    <w:multiLevelType w:val="hybridMultilevel"/>
    <w:tmpl w:val="CC4ACF98"/>
    <w:lvl w:ilvl="0" w:tplc="ED34989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6E7B43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5C160A"/>
    <w:multiLevelType w:val="hybridMultilevel"/>
    <w:tmpl w:val="63D08CB8"/>
    <w:lvl w:ilvl="0" w:tplc="04090005">
      <w:start w:val="1"/>
      <w:numFmt w:val="bullet"/>
      <w:lvlText w:val=""/>
      <w:lvlJc w:val="left"/>
      <w:pPr>
        <w:ind w:left="3672" w:hanging="360"/>
      </w:pPr>
      <w:rPr>
        <w:rFonts w:ascii="Wingdings" w:hAnsi="Wingdings" w:hint="default"/>
      </w:rPr>
    </w:lvl>
    <w:lvl w:ilvl="1" w:tplc="04090003" w:tentative="1">
      <w:start w:val="1"/>
      <w:numFmt w:val="bullet"/>
      <w:lvlText w:val="o"/>
      <w:lvlJc w:val="left"/>
      <w:pPr>
        <w:ind w:left="4392" w:hanging="360"/>
      </w:pPr>
      <w:rPr>
        <w:rFonts w:ascii="Courier New" w:hAnsi="Courier New" w:cs="Courier New" w:hint="default"/>
      </w:rPr>
    </w:lvl>
    <w:lvl w:ilvl="2" w:tplc="04090005" w:tentative="1">
      <w:start w:val="1"/>
      <w:numFmt w:val="bullet"/>
      <w:lvlText w:val=""/>
      <w:lvlJc w:val="left"/>
      <w:pPr>
        <w:ind w:left="5112" w:hanging="360"/>
      </w:pPr>
      <w:rPr>
        <w:rFonts w:ascii="Wingdings" w:hAnsi="Wingdings" w:hint="default"/>
      </w:rPr>
    </w:lvl>
    <w:lvl w:ilvl="3" w:tplc="04090001" w:tentative="1">
      <w:start w:val="1"/>
      <w:numFmt w:val="bullet"/>
      <w:lvlText w:val=""/>
      <w:lvlJc w:val="left"/>
      <w:pPr>
        <w:ind w:left="5832" w:hanging="360"/>
      </w:pPr>
      <w:rPr>
        <w:rFonts w:ascii="Symbol" w:hAnsi="Symbol" w:hint="default"/>
      </w:rPr>
    </w:lvl>
    <w:lvl w:ilvl="4" w:tplc="04090003" w:tentative="1">
      <w:start w:val="1"/>
      <w:numFmt w:val="bullet"/>
      <w:lvlText w:val="o"/>
      <w:lvlJc w:val="left"/>
      <w:pPr>
        <w:ind w:left="6552" w:hanging="360"/>
      </w:pPr>
      <w:rPr>
        <w:rFonts w:ascii="Courier New" w:hAnsi="Courier New" w:cs="Courier New" w:hint="default"/>
      </w:rPr>
    </w:lvl>
    <w:lvl w:ilvl="5" w:tplc="04090005" w:tentative="1">
      <w:start w:val="1"/>
      <w:numFmt w:val="bullet"/>
      <w:lvlText w:val=""/>
      <w:lvlJc w:val="left"/>
      <w:pPr>
        <w:ind w:left="7272" w:hanging="360"/>
      </w:pPr>
      <w:rPr>
        <w:rFonts w:ascii="Wingdings" w:hAnsi="Wingdings" w:hint="default"/>
      </w:rPr>
    </w:lvl>
    <w:lvl w:ilvl="6" w:tplc="04090001" w:tentative="1">
      <w:start w:val="1"/>
      <w:numFmt w:val="bullet"/>
      <w:lvlText w:val=""/>
      <w:lvlJc w:val="left"/>
      <w:pPr>
        <w:ind w:left="7992" w:hanging="360"/>
      </w:pPr>
      <w:rPr>
        <w:rFonts w:ascii="Symbol" w:hAnsi="Symbol" w:hint="default"/>
      </w:rPr>
    </w:lvl>
    <w:lvl w:ilvl="7" w:tplc="04090003" w:tentative="1">
      <w:start w:val="1"/>
      <w:numFmt w:val="bullet"/>
      <w:lvlText w:val="o"/>
      <w:lvlJc w:val="left"/>
      <w:pPr>
        <w:ind w:left="8712" w:hanging="360"/>
      </w:pPr>
      <w:rPr>
        <w:rFonts w:ascii="Courier New" w:hAnsi="Courier New" w:cs="Courier New" w:hint="default"/>
      </w:rPr>
    </w:lvl>
    <w:lvl w:ilvl="8" w:tplc="04090005" w:tentative="1">
      <w:start w:val="1"/>
      <w:numFmt w:val="bullet"/>
      <w:lvlText w:val=""/>
      <w:lvlJc w:val="left"/>
      <w:pPr>
        <w:ind w:left="9432" w:hanging="360"/>
      </w:pPr>
      <w:rPr>
        <w:rFonts w:ascii="Wingdings" w:hAnsi="Wingdings" w:hint="default"/>
      </w:rPr>
    </w:lvl>
  </w:abstractNum>
  <w:abstractNum w:abstractNumId="26" w15:restartNumberingAfterBreak="0">
    <w:nsid w:val="789C591A"/>
    <w:multiLevelType w:val="hybridMultilevel"/>
    <w:tmpl w:val="0BA4F1CE"/>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24"/>
  </w:num>
  <w:num w:numId="2">
    <w:abstractNumId w:val="18"/>
  </w:num>
  <w:num w:numId="3">
    <w:abstractNumId w:val="8"/>
  </w:num>
  <w:num w:numId="4">
    <w:abstractNumId w:val="14"/>
  </w:num>
  <w:num w:numId="5">
    <w:abstractNumId w:val="16"/>
  </w:num>
  <w:num w:numId="6">
    <w:abstractNumId w:val="7"/>
  </w:num>
  <w:num w:numId="7">
    <w:abstractNumId w:val="12"/>
  </w:num>
  <w:num w:numId="8">
    <w:abstractNumId w:val="11"/>
  </w:num>
  <w:num w:numId="9">
    <w:abstractNumId w:val="2"/>
  </w:num>
  <w:num w:numId="10">
    <w:abstractNumId w:val="9"/>
  </w:num>
  <w:num w:numId="11">
    <w:abstractNumId w:val="23"/>
  </w:num>
  <w:num w:numId="12">
    <w:abstractNumId w:val="1"/>
  </w:num>
  <w:num w:numId="13">
    <w:abstractNumId w:val="0"/>
  </w:num>
  <w:num w:numId="14">
    <w:abstractNumId w:val="21"/>
  </w:num>
  <w:num w:numId="15">
    <w:abstractNumId w:val="26"/>
  </w:num>
  <w:num w:numId="16">
    <w:abstractNumId w:val="19"/>
  </w:num>
  <w:num w:numId="17">
    <w:abstractNumId w:val="25"/>
  </w:num>
  <w:num w:numId="18">
    <w:abstractNumId w:val="22"/>
  </w:num>
  <w:num w:numId="19">
    <w:abstractNumId w:val="5"/>
  </w:num>
  <w:num w:numId="20">
    <w:abstractNumId w:val="17"/>
  </w:num>
  <w:num w:numId="21">
    <w:abstractNumId w:val="13"/>
  </w:num>
  <w:num w:numId="22">
    <w:abstractNumId w:val="3"/>
  </w:num>
  <w:num w:numId="23">
    <w:abstractNumId w:val="20"/>
  </w:num>
  <w:num w:numId="24">
    <w:abstractNumId w:val="15"/>
  </w:num>
  <w:num w:numId="25">
    <w:abstractNumId w:val="6"/>
  </w:num>
  <w:num w:numId="26">
    <w:abstractNumId w:val="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BE9"/>
    <w:rsid w:val="00001BEB"/>
    <w:rsid w:val="0001074A"/>
    <w:rsid w:val="00017E3F"/>
    <w:rsid w:val="00023533"/>
    <w:rsid w:val="00047A32"/>
    <w:rsid w:val="00064014"/>
    <w:rsid w:val="00064E31"/>
    <w:rsid w:val="000E2AFE"/>
    <w:rsid w:val="000E5A30"/>
    <w:rsid w:val="00103758"/>
    <w:rsid w:val="0011057A"/>
    <w:rsid w:val="00113678"/>
    <w:rsid w:val="00136782"/>
    <w:rsid w:val="00141102"/>
    <w:rsid w:val="001710DD"/>
    <w:rsid w:val="001A2EBE"/>
    <w:rsid w:val="001B69C8"/>
    <w:rsid w:val="001C47F5"/>
    <w:rsid w:val="001D4A2A"/>
    <w:rsid w:val="001F5529"/>
    <w:rsid w:val="00200456"/>
    <w:rsid w:val="002042E5"/>
    <w:rsid w:val="00206577"/>
    <w:rsid w:val="0021649B"/>
    <w:rsid w:val="00216733"/>
    <w:rsid w:val="00240432"/>
    <w:rsid w:val="0026370D"/>
    <w:rsid w:val="0026432E"/>
    <w:rsid w:val="002909FB"/>
    <w:rsid w:val="002939BA"/>
    <w:rsid w:val="002B01C0"/>
    <w:rsid w:val="002B7008"/>
    <w:rsid w:val="002B769F"/>
    <w:rsid w:val="002C766E"/>
    <w:rsid w:val="002D1F7D"/>
    <w:rsid w:val="002E2245"/>
    <w:rsid w:val="00301589"/>
    <w:rsid w:val="00303FED"/>
    <w:rsid w:val="0030561E"/>
    <w:rsid w:val="003264A7"/>
    <w:rsid w:val="003604D5"/>
    <w:rsid w:val="00372119"/>
    <w:rsid w:val="00382A88"/>
    <w:rsid w:val="003951DB"/>
    <w:rsid w:val="003A24F6"/>
    <w:rsid w:val="003B6D29"/>
    <w:rsid w:val="003C0976"/>
    <w:rsid w:val="003C14E8"/>
    <w:rsid w:val="003D6BA4"/>
    <w:rsid w:val="003F2E73"/>
    <w:rsid w:val="00405398"/>
    <w:rsid w:val="00415696"/>
    <w:rsid w:val="00415D3F"/>
    <w:rsid w:val="00423657"/>
    <w:rsid w:val="004243BF"/>
    <w:rsid w:val="00431EC2"/>
    <w:rsid w:val="00440E0E"/>
    <w:rsid w:val="00445650"/>
    <w:rsid w:val="0044732D"/>
    <w:rsid w:val="00464288"/>
    <w:rsid w:val="00466991"/>
    <w:rsid w:val="00496238"/>
    <w:rsid w:val="004E7180"/>
    <w:rsid w:val="004F212B"/>
    <w:rsid w:val="004F3415"/>
    <w:rsid w:val="00511CFC"/>
    <w:rsid w:val="00522D35"/>
    <w:rsid w:val="00560CC1"/>
    <w:rsid w:val="0056325A"/>
    <w:rsid w:val="005730A0"/>
    <w:rsid w:val="00591290"/>
    <w:rsid w:val="00594E7F"/>
    <w:rsid w:val="005B08BC"/>
    <w:rsid w:val="005B15D3"/>
    <w:rsid w:val="005E7E4C"/>
    <w:rsid w:val="005F560A"/>
    <w:rsid w:val="00630D8A"/>
    <w:rsid w:val="00647E8D"/>
    <w:rsid w:val="00671557"/>
    <w:rsid w:val="00674966"/>
    <w:rsid w:val="00687FC9"/>
    <w:rsid w:val="00697317"/>
    <w:rsid w:val="006D47E6"/>
    <w:rsid w:val="006E3743"/>
    <w:rsid w:val="006F31B4"/>
    <w:rsid w:val="007150F5"/>
    <w:rsid w:val="00725FCE"/>
    <w:rsid w:val="00733FBE"/>
    <w:rsid w:val="0076395D"/>
    <w:rsid w:val="00771340"/>
    <w:rsid w:val="0078046C"/>
    <w:rsid w:val="007A0590"/>
    <w:rsid w:val="007A0701"/>
    <w:rsid w:val="007A28EF"/>
    <w:rsid w:val="007A2DA7"/>
    <w:rsid w:val="007B55B6"/>
    <w:rsid w:val="007B68C8"/>
    <w:rsid w:val="007F520B"/>
    <w:rsid w:val="007F64B2"/>
    <w:rsid w:val="0081175E"/>
    <w:rsid w:val="00820452"/>
    <w:rsid w:val="00830A45"/>
    <w:rsid w:val="00834995"/>
    <w:rsid w:val="00835D7F"/>
    <w:rsid w:val="008529B0"/>
    <w:rsid w:val="0085694F"/>
    <w:rsid w:val="00856EFE"/>
    <w:rsid w:val="00857E58"/>
    <w:rsid w:val="008605E7"/>
    <w:rsid w:val="008B3D66"/>
    <w:rsid w:val="008B4274"/>
    <w:rsid w:val="008C16EA"/>
    <w:rsid w:val="008D399A"/>
    <w:rsid w:val="00900D85"/>
    <w:rsid w:val="00902499"/>
    <w:rsid w:val="009042C4"/>
    <w:rsid w:val="0090576A"/>
    <w:rsid w:val="00905FDA"/>
    <w:rsid w:val="009344B7"/>
    <w:rsid w:val="009512CD"/>
    <w:rsid w:val="00967597"/>
    <w:rsid w:val="00974AFB"/>
    <w:rsid w:val="00974EB6"/>
    <w:rsid w:val="00997692"/>
    <w:rsid w:val="009B19EE"/>
    <w:rsid w:val="009B37D4"/>
    <w:rsid w:val="009B4C9C"/>
    <w:rsid w:val="009D72BC"/>
    <w:rsid w:val="009F5132"/>
    <w:rsid w:val="00A0561B"/>
    <w:rsid w:val="00A22347"/>
    <w:rsid w:val="00A466C7"/>
    <w:rsid w:val="00A500E2"/>
    <w:rsid w:val="00A671F2"/>
    <w:rsid w:val="00A67407"/>
    <w:rsid w:val="00A706E5"/>
    <w:rsid w:val="00A915D6"/>
    <w:rsid w:val="00AD76F8"/>
    <w:rsid w:val="00AF0852"/>
    <w:rsid w:val="00AF4FEF"/>
    <w:rsid w:val="00B06149"/>
    <w:rsid w:val="00B2205A"/>
    <w:rsid w:val="00B27A1F"/>
    <w:rsid w:val="00B4483F"/>
    <w:rsid w:val="00B728D9"/>
    <w:rsid w:val="00B9486B"/>
    <w:rsid w:val="00BB2E24"/>
    <w:rsid w:val="00BB3632"/>
    <w:rsid w:val="00BB5937"/>
    <w:rsid w:val="00BE1243"/>
    <w:rsid w:val="00C05BC4"/>
    <w:rsid w:val="00C10F3A"/>
    <w:rsid w:val="00C12E65"/>
    <w:rsid w:val="00C53F43"/>
    <w:rsid w:val="00C61DFC"/>
    <w:rsid w:val="00C66258"/>
    <w:rsid w:val="00C8174E"/>
    <w:rsid w:val="00C84BC2"/>
    <w:rsid w:val="00C97B8F"/>
    <w:rsid w:val="00CA6D74"/>
    <w:rsid w:val="00CB0162"/>
    <w:rsid w:val="00CC1616"/>
    <w:rsid w:val="00CC35CE"/>
    <w:rsid w:val="00CD7D58"/>
    <w:rsid w:val="00CE1BEA"/>
    <w:rsid w:val="00CE2E4D"/>
    <w:rsid w:val="00CE317B"/>
    <w:rsid w:val="00CF4F59"/>
    <w:rsid w:val="00D04779"/>
    <w:rsid w:val="00D050C3"/>
    <w:rsid w:val="00D06F16"/>
    <w:rsid w:val="00D14DA0"/>
    <w:rsid w:val="00D1599B"/>
    <w:rsid w:val="00D43379"/>
    <w:rsid w:val="00D5007F"/>
    <w:rsid w:val="00D512B2"/>
    <w:rsid w:val="00D56320"/>
    <w:rsid w:val="00D60D13"/>
    <w:rsid w:val="00D67E1B"/>
    <w:rsid w:val="00D71FFA"/>
    <w:rsid w:val="00D7394A"/>
    <w:rsid w:val="00D966CD"/>
    <w:rsid w:val="00D96CCF"/>
    <w:rsid w:val="00DA5D37"/>
    <w:rsid w:val="00DB1E3F"/>
    <w:rsid w:val="00DD6611"/>
    <w:rsid w:val="00E00C87"/>
    <w:rsid w:val="00E06DA5"/>
    <w:rsid w:val="00E24CD5"/>
    <w:rsid w:val="00E33D2E"/>
    <w:rsid w:val="00E35125"/>
    <w:rsid w:val="00E53F63"/>
    <w:rsid w:val="00E809CB"/>
    <w:rsid w:val="00E8355A"/>
    <w:rsid w:val="00EA77A3"/>
    <w:rsid w:val="00EB5FC4"/>
    <w:rsid w:val="00ED04D8"/>
    <w:rsid w:val="00EE6848"/>
    <w:rsid w:val="00EF55B2"/>
    <w:rsid w:val="00EF69C2"/>
    <w:rsid w:val="00F0704D"/>
    <w:rsid w:val="00F12812"/>
    <w:rsid w:val="00F41BE9"/>
    <w:rsid w:val="00F558A8"/>
    <w:rsid w:val="00F903C2"/>
    <w:rsid w:val="00FA0478"/>
    <w:rsid w:val="00FB2BDA"/>
    <w:rsid w:val="00FB4CC8"/>
    <w:rsid w:val="00FC2137"/>
    <w:rsid w:val="00FC6006"/>
    <w:rsid w:val="00FD78FC"/>
    <w:rsid w:val="00FE7324"/>
    <w:rsid w:val="00FF19C3"/>
    <w:rsid w:val="00FF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2B9F"/>
  <w15:chartTrackingRefBased/>
  <w15:docId w15:val="{AECBD9DE-7C8B-427F-A7FD-92EF170A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A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589"/>
    <w:pPr>
      <w:ind w:left="720"/>
      <w:contextualSpacing/>
    </w:pPr>
  </w:style>
  <w:style w:type="character" w:customStyle="1" w:styleId="Heading1Char">
    <w:name w:val="Heading 1 Char"/>
    <w:basedOn w:val="DefaultParagraphFont"/>
    <w:link w:val="Heading1"/>
    <w:uiPriority w:val="9"/>
    <w:rsid w:val="00047A3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47A32"/>
  </w:style>
  <w:style w:type="table" w:customStyle="1" w:styleId="TableGrid">
    <w:name w:val="TableGrid"/>
    <w:rsid w:val="00E00C87"/>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5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D37"/>
  </w:style>
  <w:style w:type="paragraph" w:styleId="Footer">
    <w:name w:val="footer"/>
    <w:basedOn w:val="Normal"/>
    <w:link w:val="FooterChar"/>
    <w:uiPriority w:val="99"/>
    <w:unhideWhenUsed/>
    <w:rsid w:val="00DA5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D37"/>
  </w:style>
  <w:style w:type="table" w:styleId="TableGrid0">
    <w:name w:val="Table Grid"/>
    <w:basedOn w:val="TableNormal"/>
    <w:uiPriority w:val="39"/>
    <w:rsid w:val="00C1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1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B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40153">
      <w:bodyDiv w:val="1"/>
      <w:marLeft w:val="0"/>
      <w:marRight w:val="0"/>
      <w:marTop w:val="0"/>
      <w:marBottom w:val="0"/>
      <w:divBdr>
        <w:top w:val="none" w:sz="0" w:space="0" w:color="auto"/>
        <w:left w:val="none" w:sz="0" w:space="0" w:color="auto"/>
        <w:bottom w:val="none" w:sz="0" w:space="0" w:color="auto"/>
        <w:right w:val="none" w:sz="0" w:space="0" w:color="auto"/>
      </w:divBdr>
    </w:div>
    <w:div w:id="353653406">
      <w:bodyDiv w:val="1"/>
      <w:marLeft w:val="0"/>
      <w:marRight w:val="0"/>
      <w:marTop w:val="0"/>
      <w:marBottom w:val="0"/>
      <w:divBdr>
        <w:top w:val="none" w:sz="0" w:space="0" w:color="auto"/>
        <w:left w:val="none" w:sz="0" w:space="0" w:color="auto"/>
        <w:bottom w:val="none" w:sz="0" w:space="0" w:color="auto"/>
        <w:right w:val="none" w:sz="0" w:space="0" w:color="auto"/>
      </w:divBdr>
    </w:div>
    <w:div w:id="445856537">
      <w:bodyDiv w:val="1"/>
      <w:marLeft w:val="0"/>
      <w:marRight w:val="0"/>
      <w:marTop w:val="0"/>
      <w:marBottom w:val="0"/>
      <w:divBdr>
        <w:top w:val="none" w:sz="0" w:space="0" w:color="auto"/>
        <w:left w:val="none" w:sz="0" w:space="0" w:color="auto"/>
        <w:bottom w:val="none" w:sz="0" w:space="0" w:color="auto"/>
        <w:right w:val="none" w:sz="0" w:space="0" w:color="auto"/>
      </w:divBdr>
    </w:div>
    <w:div w:id="731318569">
      <w:bodyDiv w:val="1"/>
      <w:marLeft w:val="0"/>
      <w:marRight w:val="0"/>
      <w:marTop w:val="0"/>
      <w:marBottom w:val="0"/>
      <w:divBdr>
        <w:top w:val="none" w:sz="0" w:space="0" w:color="auto"/>
        <w:left w:val="none" w:sz="0" w:space="0" w:color="auto"/>
        <w:bottom w:val="none" w:sz="0" w:space="0" w:color="auto"/>
        <w:right w:val="none" w:sz="0" w:space="0" w:color="auto"/>
      </w:divBdr>
    </w:div>
    <w:div w:id="777528553">
      <w:bodyDiv w:val="1"/>
      <w:marLeft w:val="0"/>
      <w:marRight w:val="0"/>
      <w:marTop w:val="0"/>
      <w:marBottom w:val="0"/>
      <w:divBdr>
        <w:top w:val="none" w:sz="0" w:space="0" w:color="auto"/>
        <w:left w:val="none" w:sz="0" w:space="0" w:color="auto"/>
        <w:bottom w:val="none" w:sz="0" w:space="0" w:color="auto"/>
        <w:right w:val="none" w:sz="0" w:space="0" w:color="auto"/>
      </w:divBdr>
    </w:div>
    <w:div w:id="889850393">
      <w:bodyDiv w:val="1"/>
      <w:marLeft w:val="0"/>
      <w:marRight w:val="0"/>
      <w:marTop w:val="0"/>
      <w:marBottom w:val="0"/>
      <w:divBdr>
        <w:top w:val="none" w:sz="0" w:space="0" w:color="auto"/>
        <w:left w:val="none" w:sz="0" w:space="0" w:color="auto"/>
        <w:bottom w:val="none" w:sz="0" w:space="0" w:color="auto"/>
        <w:right w:val="none" w:sz="0" w:space="0" w:color="auto"/>
      </w:divBdr>
    </w:div>
    <w:div w:id="894003264">
      <w:bodyDiv w:val="1"/>
      <w:marLeft w:val="0"/>
      <w:marRight w:val="0"/>
      <w:marTop w:val="0"/>
      <w:marBottom w:val="0"/>
      <w:divBdr>
        <w:top w:val="none" w:sz="0" w:space="0" w:color="auto"/>
        <w:left w:val="none" w:sz="0" w:space="0" w:color="auto"/>
        <w:bottom w:val="none" w:sz="0" w:space="0" w:color="auto"/>
        <w:right w:val="none" w:sz="0" w:space="0" w:color="auto"/>
      </w:divBdr>
    </w:div>
    <w:div w:id="1002974960">
      <w:bodyDiv w:val="1"/>
      <w:marLeft w:val="0"/>
      <w:marRight w:val="0"/>
      <w:marTop w:val="0"/>
      <w:marBottom w:val="0"/>
      <w:divBdr>
        <w:top w:val="none" w:sz="0" w:space="0" w:color="auto"/>
        <w:left w:val="none" w:sz="0" w:space="0" w:color="auto"/>
        <w:bottom w:val="none" w:sz="0" w:space="0" w:color="auto"/>
        <w:right w:val="none" w:sz="0" w:space="0" w:color="auto"/>
      </w:divBdr>
    </w:div>
    <w:div w:id="1231500444">
      <w:bodyDiv w:val="1"/>
      <w:marLeft w:val="0"/>
      <w:marRight w:val="0"/>
      <w:marTop w:val="0"/>
      <w:marBottom w:val="0"/>
      <w:divBdr>
        <w:top w:val="none" w:sz="0" w:space="0" w:color="auto"/>
        <w:left w:val="none" w:sz="0" w:space="0" w:color="auto"/>
        <w:bottom w:val="none" w:sz="0" w:space="0" w:color="auto"/>
        <w:right w:val="none" w:sz="0" w:space="0" w:color="auto"/>
      </w:divBdr>
    </w:div>
    <w:div w:id="1359506147">
      <w:bodyDiv w:val="1"/>
      <w:marLeft w:val="0"/>
      <w:marRight w:val="0"/>
      <w:marTop w:val="0"/>
      <w:marBottom w:val="0"/>
      <w:divBdr>
        <w:top w:val="none" w:sz="0" w:space="0" w:color="auto"/>
        <w:left w:val="none" w:sz="0" w:space="0" w:color="auto"/>
        <w:bottom w:val="none" w:sz="0" w:space="0" w:color="auto"/>
        <w:right w:val="none" w:sz="0" w:space="0" w:color="auto"/>
      </w:divBdr>
    </w:div>
    <w:div w:id="1447701260">
      <w:bodyDiv w:val="1"/>
      <w:marLeft w:val="0"/>
      <w:marRight w:val="0"/>
      <w:marTop w:val="0"/>
      <w:marBottom w:val="0"/>
      <w:divBdr>
        <w:top w:val="none" w:sz="0" w:space="0" w:color="auto"/>
        <w:left w:val="none" w:sz="0" w:space="0" w:color="auto"/>
        <w:bottom w:val="none" w:sz="0" w:space="0" w:color="auto"/>
        <w:right w:val="none" w:sz="0" w:space="0" w:color="auto"/>
      </w:divBdr>
    </w:div>
    <w:div w:id="1450247173">
      <w:bodyDiv w:val="1"/>
      <w:marLeft w:val="0"/>
      <w:marRight w:val="0"/>
      <w:marTop w:val="0"/>
      <w:marBottom w:val="0"/>
      <w:divBdr>
        <w:top w:val="none" w:sz="0" w:space="0" w:color="auto"/>
        <w:left w:val="none" w:sz="0" w:space="0" w:color="auto"/>
        <w:bottom w:val="none" w:sz="0" w:space="0" w:color="auto"/>
        <w:right w:val="none" w:sz="0" w:space="0" w:color="auto"/>
      </w:divBdr>
    </w:div>
    <w:div w:id="1507205621">
      <w:bodyDiv w:val="1"/>
      <w:marLeft w:val="0"/>
      <w:marRight w:val="0"/>
      <w:marTop w:val="0"/>
      <w:marBottom w:val="0"/>
      <w:divBdr>
        <w:top w:val="none" w:sz="0" w:space="0" w:color="auto"/>
        <w:left w:val="none" w:sz="0" w:space="0" w:color="auto"/>
        <w:bottom w:val="none" w:sz="0" w:space="0" w:color="auto"/>
        <w:right w:val="none" w:sz="0" w:space="0" w:color="auto"/>
      </w:divBdr>
    </w:div>
    <w:div w:id="1548763826">
      <w:bodyDiv w:val="1"/>
      <w:marLeft w:val="0"/>
      <w:marRight w:val="0"/>
      <w:marTop w:val="0"/>
      <w:marBottom w:val="0"/>
      <w:divBdr>
        <w:top w:val="none" w:sz="0" w:space="0" w:color="auto"/>
        <w:left w:val="none" w:sz="0" w:space="0" w:color="auto"/>
        <w:bottom w:val="none" w:sz="0" w:space="0" w:color="auto"/>
        <w:right w:val="none" w:sz="0" w:space="0" w:color="auto"/>
      </w:divBdr>
    </w:div>
    <w:div w:id="1635671539">
      <w:bodyDiv w:val="1"/>
      <w:marLeft w:val="0"/>
      <w:marRight w:val="0"/>
      <w:marTop w:val="0"/>
      <w:marBottom w:val="0"/>
      <w:divBdr>
        <w:top w:val="none" w:sz="0" w:space="0" w:color="auto"/>
        <w:left w:val="none" w:sz="0" w:space="0" w:color="auto"/>
        <w:bottom w:val="none" w:sz="0" w:space="0" w:color="auto"/>
        <w:right w:val="none" w:sz="0" w:space="0" w:color="auto"/>
      </w:divBdr>
    </w:div>
    <w:div w:id="2020614350">
      <w:bodyDiv w:val="1"/>
      <w:marLeft w:val="0"/>
      <w:marRight w:val="0"/>
      <w:marTop w:val="0"/>
      <w:marBottom w:val="0"/>
      <w:divBdr>
        <w:top w:val="none" w:sz="0" w:space="0" w:color="auto"/>
        <w:left w:val="none" w:sz="0" w:space="0" w:color="auto"/>
        <w:bottom w:val="none" w:sz="0" w:space="0" w:color="auto"/>
        <w:right w:val="none" w:sz="0" w:space="0" w:color="auto"/>
      </w:divBdr>
    </w:div>
    <w:div w:id="211374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BAN08</b:Tag>
    <b:SourceType>Book</b:SourceType>
    <b:Guid>{636F5892-425A-4FD9-97AA-DD64E8DB91F7}</b:Guid>
    <b:Author>
      <b:Author>
        <b:NameList>
          <b:Person>
            <b:Last>BAN-PT</b:Last>
          </b:Person>
        </b:NameList>
      </b:Author>
    </b:Author>
    <b:Title>Buku 1 Naskah Akademik Akreditasi Program Sarjana</b:Title>
    <b:Year>2008</b:Year>
    <b:City>Jakarta</b:City>
    <b:Publisher>Departemen Pendidikan Nasional</b:Publisher>
    <b:RefOrder>1</b:RefOrder>
  </b:Source>
  <b:Source>
    <b:Tag>BAN081</b:Tag>
    <b:SourceType>Book</b:SourceType>
    <b:Guid>{D2DBFE4F-FE31-4415-A9FB-25B9EB35A73C}</b:Guid>
    <b:Author>
      <b:Author>
        <b:NameList>
          <b:Person>
            <b:Last>BAN-PT</b:Last>
          </b:Person>
        </b:NameList>
      </b:Author>
    </b:Author>
    <b:Title>Buku 2 Standar dan Prosedur Akreditas Program Studi Sarjana</b:Title>
    <b:Year>2008</b:Year>
    <b:City>Jakarta</b:City>
    <b:Publisher>Departemen Pendidikan Nasional</b:Publisher>
    <b:RefOrder>2</b:RefOrder>
  </b:Source>
  <b:Source>
    <b:Tag>Gha10</b:Tag>
    <b:SourceType>Book</b:SourceType>
    <b:Guid>{15698C46-60DB-475E-B612-46E31B7D5D9B}</b:Guid>
    <b:Title> A DSS to Manage Platelet Production Supply Chain for Regional Blood Centers</b:Title>
    <b:Year>2010</b:Year>
    <b:City>Boznia and Herzegovina</b:City>
    <b:Author>
      <b:Author>
        <b:NameList>
          <b:Person>
            <b:Last>Ghandforoush</b:Last>
            <b:First>Parviz</b:First>
          </b:Person>
          <b:Person>
            <b:Last>K. Sen</b:Last>
            <b:First>Torun</b:First>
          </b:Person>
        </b:NameList>
      </b:Author>
    </b:Author>
    <b:RefOrder>3</b:RefOrder>
  </b:Source>
  <b:Source>
    <b:Tag>Kam14</b:Tag>
    <b:SourceType>Book</b:SourceType>
    <b:Guid>{B84E71E7-7CE8-4DB9-88AC-F56B9D0D1F82}</b:Guid>
    <b:Title>Implementasi Data Mining dengan Algoritma C4.5 untuk Memprediksi Tingkat Kelulusan Mahasiswa</b:Title>
    <b:Year>2014</b:Year>
    <b:City>Tangerang</b:City>
    <b:Publisher>Universitas Multimedia Nusantara</b:Publisher>
    <b:Author>
      <b:Author>
        <b:NameList>
          <b:Person>
            <b:Last>Kamagi</b:Last>
            <b:Middle>Hartanto</b:Middle>
            <b:First>David</b:First>
          </b:Person>
          <b:Person>
            <b:Last>Hansum</b:Last>
            <b:First>Seng</b:First>
          </b:Person>
        </b:NameList>
      </b:Author>
    </b:Author>
    <b:RefOrder>4</b:RefOrder>
  </b:Source>
  <b:Source>
    <b:Tag>Swa13</b:Tag>
    <b:SourceType>Book</b:SourceType>
    <b:Guid>{EA0D2988-D0B4-4DE0-A3D6-3B1EFD1EF3B1}</b:Guid>
    <b:Title>Penerapan Algoritma C4.5 untuk Penentuan Jurusan Mahasiswa</b:Title>
    <b:Year>2013</b:Year>
    <b:City>Banjarmasin</b:City>
    <b:Publisher>Gema Aktualita</b:Publisher>
    <b:Author>
      <b:Author>
        <b:NameList>
          <b:Person>
            <b:Last>Swastina</b:Last>
            <b:First>Liliana</b:First>
          </b:Person>
        </b:NameList>
      </b:Author>
    </b:Author>
    <b:RefOrder>5</b:RefOrder>
  </b:Source>
  <b:Source>
    <b:Tag>Whe11</b:Tag>
    <b:SourceType>Book</b:SourceType>
    <b:Guid>{0416A58C-1E32-44F1-922A-CC0EFAB68B33}</b:Guid>
    <b:Title>Perancangan Decision Support System Bagi Menejemen Selaku Decision Maker</b:Title>
    <b:Year>2011</b:Year>
    <b:City>Kudus</b:City>
    <b:Publisher>Universitas Muria Kudus</b:Publisher>
    <b:Author>
      <b:Author>
        <b:NameList>
          <b:Person>
            <b:Last>Whetyningtyas</b:Last>
            <b:First>Aprillia</b:First>
          </b:Person>
        </b:NameList>
      </b:Author>
    </b:Author>
    <b:RefOrder>6</b:RefOrder>
  </b:Source>
  <b:Source>
    <b:Tag>Zun16</b:Tag>
    <b:SourceType>Book</b:SourceType>
    <b:Guid>{795DF97D-4EB0-4BDD-9067-DAB9207E69AE}</b:Guid>
    <b:Title>Decision Support System Candidates Classification in the Employement Process Based on ANFIS Method</b:Title>
    <b:Year>2016</b:Year>
    <b:City>Boznia and Herzegovina</b:City>
    <b:Publisher>University of Sarajevo</b:Publisher>
    <b:Author>
      <b:Author>
        <b:NameList>
          <b:Person>
            <b:Last>Zunic</b:Last>
            <b:First>Emir</b:First>
          </b:Person>
          <b:Person>
            <b:Last>Djedovic</b:Last>
            <b:First>Almir</b:First>
          </b:Person>
        </b:NameList>
      </b:Author>
    </b:Author>
    <b:RefOrder>7</b:RefOrder>
  </b:Source>
</b:Sources>
</file>

<file path=customXml/itemProps1.xml><?xml version="1.0" encoding="utf-8"?>
<ds:datastoreItem xmlns:ds="http://schemas.openxmlformats.org/officeDocument/2006/customXml" ds:itemID="{72A76BDA-C989-43C2-9F57-7F8A93CD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3849</TotalTime>
  <Pages>13</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mozaze_sanora</dc:creator>
  <cp:keywords/>
  <dc:description/>
  <cp:lastModifiedBy>Mozaze Sanora</cp:lastModifiedBy>
  <cp:revision>18</cp:revision>
  <dcterms:created xsi:type="dcterms:W3CDTF">2017-11-15T18:25:00Z</dcterms:created>
  <dcterms:modified xsi:type="dcterms:W3CDTF">2018-01-09T14:42:00Z</dcterms:modified>
</cp:coreProperties>
</file>