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C332BB">
      <w:pPr>
        <w:jc w:val="center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项目测试记录表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6728"/>
      </w:tblGrid>
      <w:tr w14:paraId="27A69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522" w:type="dxa"/>
            <w:gridSpan w:val="2"/>
            <w:vAlign w:val="center"/>
          </w:tcPr>
          <w:p w14:paraId="067DEAD5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日期：{createDate}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14:paraId="1D6D7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794" w:type="dxa"/>
            <w:vAlign w:val="center"/>
          </w:tcPr>
          <w:p w14:paraId="3D22927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项目名称</w:t>
            </w:r>
          </w:p>
        </w:tc>
        <w:tc>
          <w:tcPr>
            <w:tcW w:w="6728" w:type="dxa"/>
            <w:vAlign w:val="center"/>
          </w:tcPr>
          <w:p w14:paraId="725AB8B9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projectName</w:t>
            </w:r>
            <w:r>
              <w:rPr>
                <w:rFonts w:hint="eastAsia" w:ascii="宋体" w:hAnsi="宋体"/>
                <w:sz w:val="24"/>
              </w:rPr>
              <w:t>}</w:t>
            </w:r>
          </w:p>
        </w:tc>
      </w:tr>
      <w:tr w14:paraId="248DE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794" w:type="dxa"/>
            <w:vAlign w:val="center"/>
          </w:tcPr>
          <w:p w14:paraId="0CD2791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测试目的</w:t>
            </w:r>
          </w:p>
        </w:tc>
        <w:tc>
          <w:tcPr>
            <w:tcW w:w="6728" w:type="dxa"/>
            <w:vAlign w:val="center"/>
          </w:tcPr>
          <w:p w14:paraId="017C9C89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testPurpose</w:t>
            </w:r>
            <w:r>
              <w:rPr>
                <w:rFonts w:hint="eastAsia" w:ascii="宋体" w:hAnsi="宋体"/>
                <w:sz w:val="24"/>
              </w:rPr>
              <w:t>}</w:t>
            </w:r>
          </w:p>
        </w:tc>
      </w:tr>
      <w:tr w14:paraId="55DB69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794" w:type="dxa"/>
            <w:vAlign w:val="center"/>
          </w:tcPr>
          <w:p w14:paraId="741DDFD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试验条件</w:t>
            </w:r>
          </w:p>
        </w:tc>
        <w:tc>
          <w:tcPr>
            <w:tcW w:w="6728" w:type="dxa"/>
            <w:vAlign w:val="center"/>
          </w:tcPr>
          <w:p w14:paraId="39218440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testConditions</w:t>
            </w:r>
            <w:r>
              <w:rPr>
                <w:rFonts w:hint="eastAsia" w:ascii="宋体" w:hAnsi="宋体"/>
                <w:sz w:val="24"/>
              </w:rPr>
              <w:t>}</w:t>
            </w:r>
          </w:p>
        </w:tc>
      </w:tr>
      <w:tr w14:paraId="1647F9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794" w:type="dxa"/>
            <w:vAlign w:val="center"/>
          </w:tcPr>
          <w:p w14:paraId="5D6E6D4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仪器设备</w:t>
            </w:r>
          </w:p>
        </w:tc>
        <w:tc>
          <w:tcPr>
            <w:tcW w:w="6728" w:type="dxa"/>
            <w:vAlign w:val="center"/>
          </w:tcPr>
          <w:p w14:paraId="7062B85F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equipment</w:t>
            </w:r>
            <w:r>
              <w:rPr>
                <w:rFonts w:hint="eastAsia" w:ascii="宋体" w:hAnsi="宋体"/>
                <w:sz w:val="24"/>
              </w:rPr>
              <w:t>}</w:t>
            </w:r>
          </w:p>
        </w:tc>
      </w:tr>
      <w:tr w14:paraId="0232A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794" w:type="dxa"/>
            <w:vAlign w:val="center"/>
          </w:tcPr>
          <w:p w14:paraId="6230919D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操作步骤</w:t>
            </w:r>
          </w:p>
        </w:tc>
        <w:tc>
          <w:tcPr>
            <w:tcW w:w="6728" w:type="dxa"/>
            <w:vAlign w:val="center"/>
          </w:tcPr>
          <w:p w14:paraId="7C4F1DAE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procedures</w:t>
            </w:r>
            <w:r>
              <w:rPr>
                <w:rFonts w:hint="eastAsia" w:ascii="宋体" w:hAnsi="宋体"/>
                <w:sz w:val="24"/>
              </w:rPr>
              <w:t>}</w:t>
            </w:r>
          </w:p>
        </w:tc>
      </w:tr>
      <w:tr w14:paraId="65A40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2"/>
            <w:vAlign w:val="center"/>
          </w:tcPr>
          <w:p w14:paraId="02071B03">
            <w:pPr>
              <w:jc w:val="center"/>
              <w:rPr>
                <w:rFonts w:ascii="宋体" w:hAnsi="宋体"/>
                <w:sz w:val="24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 w:val="24"/>
              </w:rPr>
              <w:t>操作、现象、数据</w:t>
            </w:r>
          </w:p>
        </w:tc>
      </w:tr>
      <w:tr w14:paraId="2FE1E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2"/>
            <w:vAlign w:val="center"/>
          </w:tcPr>
          <w:p w14:paraId="280DAE3B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operateAndPhenomenonAndData</w:t>
            </w:r>
            <w:r>
              <w:rPr>
                <w:rFonts w:hint="eastAsia" w:ascii="宋体" w:hAnsi="宋体"/>
                <w:sz w:val="24"/>
              </w:rPr>
              <w:t>}</w:t>
            </w:r>
          </w:p>
        </w:tc>
      </w:tr>
      <w:tr w14:paraId="35D4DA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794" w:type="dxa"/>
            <w:vAlign w:val="center"/>
          </w:tcPr>
          <w:p w14:paraId="7CFB0F34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试验结果</w:t>
            </w:r>
          </w:p>
        </w:tc>
        <w:tc>
          <w:tcPr>
            <w:tcW w:w="6728" w:type="dxa"/>
            <w:vAlign w:val="center"/>
          </w:tcPr>
          <w:p w14:paraId="46834AAE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testResult</w:t>
            </w:r>
            <w:r>
              <w:rPr>
                <w:rFonts w:hint="eastAsia" w:ascii="宋体" w:hAnsi="宋体"/>
                <w:sz w:val="24"/>
              </w:rPr>
              <w:t>}</w:t>
            </w:r>
          </w:p>
        </w:tc>
      </w:tr>
      <w:tr w14:paraId="25633E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2"/>
            <w:vAlign w:val="center"/>
          </w:tcPr>
          <w:p w14:paraId="41D86338">
            <w:pPr>
              <w:wordWrap w:val="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试验人：{</w:t>
            </w:r>
            <w:r>
              <w:rPr>
                <w:rFonts w:ascii="宋体" w:hAnsi="宋体"/>
                <w:sz w:val="24"/>
              </w:rPr>
              <w:t>experimenters</w:t>
            </w:r>
            <w:r>
              <w:rPr>
                <w:rFonts w:hint="eastAsia" w:ascii="宋体" w:hAnsi="宋体"/>
                <w:sz w:val="24"/>
              </w:rPr>
              <w:t xml:space="preserve">} </w:t>
            </w:r>
          </w:p>
        </w:tc>
      </w:tr>
    </w:tbl>
    <w:p w14:paraId="6B4F4E7C">
      <w:pPr>
        <w:rPr>
          <w:rFonts w:hint="eastAsia" w:ascii="黑体" w:hAnsi="黑体" w:eastAsia="黑体" w:cs="黑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Q1NzU1Njk0NjkyZDNhN2E4ZDQxMzllZDZjOWM0MGMifQ=="/>
  </w:docVars>
  <w:rsids>
    <w:rsidRoot w:val="00176657"/>
    <w:rsid w:val="00176657"/>
    <w:rsid w:val="002F7EB8"/>
    <w:rsid w:val="00763913"/>
    <w:rsid w:val="00A0635C"/>
    <w:rsid w:val="00A1530D"/>
    <w:rsid w:val="00D144F1"/>
    <w:rsid w:val="00D66A16"/>
    <w:rsid w:val="00D8626A"/>
    <w:rsid w:val="04724B22"/>
    <w:rsid w:val="22F724A2"/>
    <w:rsid w:val="370815E2"/>
    <w:rsid w:val="3F11653D"/>
    <w:rsid w:val="40E46334"/>
    <w:rsid w:val="685F1C03"/>
    <w:rsid w:val="74E2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字符"/>
    <w:link w:val="2"/>
    <w:uiPriority w:val="0"/>
    <w:rPr>
      <w:kern w:val="2"/>
      <w:sz w:val="18"/>
      <w:szCs w:val="18"/>
    </w:rPr>
  </w:style>
  <w:style w:type="character" w:customStyle="1" w:styleId="8">
    <w:name w:val="页眉 字符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197</Characters>
  <Lines>31</Lines>
  <Paragraphs>24</Paragraphs>
  <TotalTime>3</TotalTime>
  <ScaleCrop>false</ScaleCrop>
  <LinksUpToDate>false</LinksUpToDate>
  <CharactersWithSpaces>199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2025-07-10T02:27:00Z</dcterms:created>
  <dc:creator>Administrator</dc:creator>
  <cp:lastModifiedBy>天</cp:lastModifiedBy>
  <dcterms:modified xsi:type="dcterms:W3CDTF">2025-07-11T01:55:49Z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880C04C904CF41008E95F17577CD1485_13</vt:lpwstr>
  </property>
  <property fmtid="{D5CDD505-2E9C-101B-9397-08002B2CF9AE}" pid="4" name="KSOTemplateDocerSaveRecord">
    <vt:lpwstr>eyJoZGlkIjoiNmM4YzdkYWM0YjJlNmI2NmRhZWI2ZTY2MGU5NDQ2NzAiLCJ1c2VySWQiOiI3MDk0MDY4MzkifQ==</vt:lpwstr>
  </property>
</Properties>
</file>