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00043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1E810B5E" w14:textId="507D5A2E" w:rsidR="003C2555" w:rsidRDefault="003C2555">
          <w:pPr>
            <w:pStyle w:val="TOCHeading"/>
          </w:pPr>
          <w:r>
            <w:t>Contents</w:t>
          </w:r>
        </w:p>
        <w:p w14:paraId="5FCC98A8" w14:textId="09C8DF65" w:rsidR="003C2555" w:rsidRDefault="003C25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82822" w:history="1">
            <w:r w:rsidRPr="00E27F8B">
              <w:rPr>
                <w:rStyle w:val="Hyperlink"/>
                <w:noProof/>
              </w:rPr>
              <w:t>Offboarding Procedure Guide for Resigned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58A5" w14:textId="560AA02C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23" w:history="1">
            <w:r w:rsidRPr="00E27F8B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9632" w14:textId="0D28CE11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24" w:history="1">
            <w:r w:rsidRPr="00E27F8B">
              <w:rPr>
                <w:rStyle w:val="Hyperlink"/>
                <w:noProof/>
              </w:rPr>
              <w:t>Step 1: Initial Offboarding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D75A" w14:textId="6C745B8D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25" w:history="1">
            <w:r w:rsidRPr="00E27F8B">
              <w:rPr>
                <w:rStyle w:val="Hyperlink"/>
                <w:noProof/>
              </w:rPr>
              <w:t>Receive Resignation Notification: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73B6" w14:textId="4292F7A9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26" w:history="1">
            <w:r w:rsidRPr="00E27F8B">
              <w:rPr>
                <w:rStyle w:val="Hyperlink"/>
                <w:noProof/>
              </w:rPr>
              <w:t>Create Offboarding Task in ITSM (IT Service Management):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C2B0" w14:textId="339C83BD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27" w:history="1">
            <w:r w:rsidRPr="00E27F8B">
              <w:rPr>
                <w:rStyle w:val="Hyperlink"/>
                <w:noProof/>
              </w:rPr>
              <w:t>Step 2: Disable User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D546" w14:textId="6C7B4A12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28" w:history="1">
            <w:r w:rsidRPr="00E27F8B">
              <w:rPr>
                <w:rStyle w:val="Hyperlink"/>
                <w:noProof/>
              </w:rPr>
              <w:t>Disable Email and M365 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914E" w14:textId="7F25DB62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29" w:history="1">
            <w:r w:rsidRPr="00E27F8B">
              <w:rPr>
                <w:rStyle w:val="Hyperlink"/>
                <w:noProof/>
              </w:rPr>
              <w:t>Revoke Access to Third-Party Applications: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43FE" w14:textId="12FF62CD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0" w:history="1">
            <w:r w:rsidRPr="00E27F8B">
              <w:rPr>
                <w:rStyle w:val="Hyperlink"/>
                <w:noProof/>
              </w:rPr>
              <w:t>Multi-Factor Authentication (MFA):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14E7" w14:textId="13045C33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1" w:history="1">
            <w:r w:rsidRPr="00E27F8B">
              <w:rPr>
                <w:rStyle w:val="Hyperlink"/>
                <w:noProof/>
              </w:rPr>
              <w:t>Step 3: Data and Device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D383" w14:textId="1DADF229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2" w:history="1">
            <w:r w:rsidRPr="00E27F8B">
              <w:rPr>
                <w:rStyle w:val="Hyperlink"/>
                <w:noProof/>
              </w:rPr>
              <w:t>Back-Up Important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0A27" w14:textId="16E4C8ED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3" w:history="1">
            <w:r w:rsidRPr="00E27F8B">
              <w:rPr>
                <w:rStyle w:val="Hyperlink"/>
                <w:noProof/>
              </w:rPr>
              <w:t>Transfer Ownership of Company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5189" w14:textId="1F942786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4" w:history="1">
            <w:r w:rsidRPr="00E27F8B">
              <w:rPr>
                <w:rStyle w:val="Hyperlink"/>
                <w:noProof/>
              </w:rPr>
              <w:t>Collect and Secure Devices: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C6AB" w14:textId="00980059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5" w:history="1">
            <w:r w:rsidRPr="00E27F8B">
              <w:rPr>
                <w:rStyle w:val="Hyperlink"/>
                <w:noProof/>
              </w:rPr>
              <w:t>Step 4: Courier Shipment Label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560D" w14:textId="3537E70C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6" w:history="1">
            <w:r w:rsidRPr="00E27F8B">
              <w:rPr>
                <w:rStyle w:val="Hyperlink"/>
                <w:noProof/>
              </w:rPr>
              <w:t>Generate Courier Shipment Label: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18F2" w14:textId="563F224B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7" w:history="1">
            <w:r w:rsidRPr="00E27F8B">
              <w:rPr>
                <w:rStyle w:val="Hyperlink"/>
                <w:noProof/>
              </w:rPr>
              <w:t>Steps to Create a Label: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EF28" w14:textId="005F1AFA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8" w:history="1">
            <w:r w:rsidRPr="00E27F8B">
              <w:rPr>
                <w:rStyle w:val="Hyperlink"/>
                <w:noProof/>
              </w:rPr>
              <w:t>Send Shipment Label to Employee’s Personal Email: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92F2" w14:textId="6660B708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39" w:history="1">
            <w:r w:rsidRPr="00E27F8B">
              <w:rPr>
                <w:rStyle w:val="Hyperlink"/>
                <w:noProof/>
              </w:rPr>
              <w:t>Sample Email Template to Send the Label: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1759" w14:textId="2FDE2F45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0" w:history="1">
            <w:r w:rsidRPr="00E27F8B">
              <w:rPr>
                <w:rStyle w:val="Hyperlink"/>
                <w:noProof/>
              </w:rPr>
              <w:t>Step 5: Final Account Deactivation and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651C" w14:textId="2A2EAD3C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1" w:history="1">
            <w:r w:rsidRPr="00E27F8B">
              <w:rPr>
                <w:rStyle w:val="Hyperlink"/>
                <w:noProof/>
              </w:rPr>
              <w:t>Remove the User Account from All Systems: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AA5A" w14:textId="727799C2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2" w:history="1">
            <w:r w:rsidRPr="00E27F8B">
              <w:rPr>
                <w:rStyle w:val="Hyperlink"/>
                <w:noProof/>
              </w:rPr>
              <w:t>Revoke Licenses and Final Cleanup: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2DF7" w14:textId="210EAB01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3" w:history="1">
            <w:r w:rsidRPr="00E27F8B">
              <w:rPr>
                <w:rStyle w:val="Hyperlink"/>
                <w:noProof/>
              </w:rPr>
              <w:t>Step 6: Inform HR and Complete Offboarding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2C73" w14:textId="655FE64C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4" w:history="1">
            <w:r w:rsidRPr="00E27F8B">
              <w:rPr>
                <w:rStyle w:val="Hyperlink"/>
                <w:noProof/>
              </w:rPr>
              <w:t>HR Notification: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422D" w14:textId="0CD08030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5" w:history="1">
            <w:r w:rsidRPr="00E27F8B">
              <w:rPr>
                <w:rStyle w:val="Hyperlink"/>
                <w:noProof/>
              </w:rPr>
              <w:t>Exit Interview and Final Feedback (Optional):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5858" w14:textId="3949D88E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6" w:history="1">
            <w:r w:rsidRPr="00E27F8B">
              <w:rPr>
                <w:rStyle w:val="Hyperlink"/>
                <w:noProof/>
              </w:rPr>
              <w:t>Update Systems and Records: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F0F3" w14:textId="2B12E52D" w:rsidR="003C2555" w:rsidRDefault="003C2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7" w:history="1">
            <w:r w:rsidRPr="00E27F8B">
              <w:rPr>
                <w:rStyle w:val="Hyperlink"/>
                <w:noProof/>
              </w:rPr>
              <w:t>Step 7: Ongoing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87F9" w14:textId="3D48E21C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8" w:history="1">
            <w:r w:rsidRPr="00E27F8B">
              <w:rPr>
                <w:rStyle w:val="Hyperlink"/>
                <w:noProof/>
              </w:rPr>
              <w:t>Monitor Device Return: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324C" w14:textId="10CC27EA" w:rsidR="003C2555" w:rsidRDefault="003C2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3382849" w:history="1">
            <w:r w:rsidRPr="00E27F8B">
              <w:rPr>
                <w:rStyle w:val="Hyperlink"/>
                <w:noProof/>
              </w:rPr>
              <w:t>Final Asset Verification: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D73C" w14:textId="2A197B75" w:rsidR="003C2555" w:rsidRDefault="003C2555">
          <w:r>
            <w:rPr>
              <w:b/>
              <w:bCs/>
              <w:noProof/>
            </w:rPr>
            <w:fldChar w:fldCharType="end"/>
          </w:r>
        </w:p>
      </w:sdtContent>
    </w:sdt>
    <w:p w14:paraId="1C861C0C" w14:textId="7685F7B7" w:rsidR="007F5BD6" w:rsidRPr="00163486" w:rsidRDefault="007F5BD6" w:rsidP="00163486">
      <w:pPr>
        <w:pStyle w:val="Heading1"/>
      </w:pPr>
      <w:bookmarkStart w:id="0" w:name="_Toc193382822"/>
      <w:r w:rsidRPr="00163486">
        <w:lastRenderedPageBreak/>
        <w:t>Offboarding Procedure Guide for Resigned Employees</w:t>
      </w:r>
      <w:bookmarkEnd w:id="0"/>
    </w:p>
    <w:p w14:paraId="41A150B7" w14:textId="77777777" w:rsidR="00163486" w:rsidRDefault="00163486" w:rsidP="007F5BD6">
      <w:pPr>
        <w:rPr>
          <w:rFonts w:ascii="Cambria" w:hAnsi="Cambria"/>
          <w:b/>
          <w:bCs/>
        </w:rPr>
      </w:pPr>
    </w:p>
    <w:p w14:paraId="5FEEB32D" w14:textId="0234059A" w:rsidR="007F5BD6" w:rsidRPr="00163486" w:rsidRDefault="007F5BD6" w:rsidP="007F5BD6">
      <w:pPr>
        <w:rPr>
          <w:rFonts w:ascii="Cambria" w:hAnsi="Cambria"/>
        </w:rPr>
      </w:pPr>
      <w:bookmarkStart w:id="1" w:name="_Toc193382823"/>
      <w:r w:rsidRPr="00163486">
        <w:rPr>
          <w:rStyle w:val="Heading2Char"/>
        </w:rPr>
        <w:t>Purpose:</w:t>
      </w:r>
      <w:bookmarkEnd w:id="1"/>
      <w:r w:rsidR="00163486">
        <w:rPr>
          <w:rStyle w:val="Heading2Char"/>
        </w:rPr>
        <w:t xml:space="preserve"> </w:t>
      </w:r>
      <w:r w:rsidRPr="00163486">
        <w:rPr>
          <w:rFonts w:ascii="Cambria" w:hAnsi="Cambria"/>
        </w:rPr>
        <w:t xml:space="preserve">This guide outlines the process for offboarding a user who has resigned and is leaving the </w:t>
      </w:r>
      <w:r w:rsidR="00163486" w:rsidRPr="00163486">
        <w:rPr>
          <w:rFonts w:ascii="Cambria" w:hAnsi="Cambria"/>
        </w:rPr>
        <w:t>BanQsi</w:t>
      </w:r>
      <w:r w:rsidRPr="00163486">
        <w:rPr>
          <w:rFonts w:ascii="Cambria" w:hAnsi="Cambria"/>
        </w:rPr>
        <w:t>. It covers account deactivation, device return, and ensuring proper data security before the user leaves.</w:t>
      </w:r>
    </w:p>
    <w:p w14:paraId="635CB5BD" w14:textId="14384054" w:rsidR="007F5BD6" w:rsidRPr="00163486" w:rsidRDefault="007F5BD6" w:rsidP="007F5BD6">
      <w:pPr>
        <w:rPr>
          <w:rFonts w:ascii="Cambria" w:hAnsi="Cambria"/>
        </w:rPr>
      </w:pPr>
    </w:p>
    <w:p w14:paraId="76B4FF2E" w14:textId="77777777" w:rsidR="007F5BD6" w:rsidRPr="00163486" w:rsidRDefault="007F5BD6" w:rsidP="00163486">
      <w:pPr>
        <w:pStyle w:val="Heading2"/>
      </w:pPr>
      <w:bookmarkStart w:id="2" w:name="_Toc193382824"/>
      <w:r w:rsidRPr="00163486">
        <w:t>Step 1: Initial Offboarding Notification</w:t>
      </w:r>
      <w:bookmarkEnd w:id="2"/>
    </w:p>
    <w:p w14:paraId="18AE7AA7" w14:textId="77777777" w:rsidR="007F5BD6" w:rsidRPr="00163486" w:rsidRDefault="007F5BD6" w:rsidP="00163486">
      <w:pPr>
        <w:pStyle w:val="Heading3"/>
      </w:pPr>
      <w:bookmarkStart w:id="3" w:name="_Toc193382825"/>
      <w:r w:rsidRPr="00163486">
        <w:t>Receive Resignation Notification:</w:t>
      </w:r>
      <w:bookmarkEnd w:id="3"/>
    </w:p>
    <w:p w14:paraId="78A424B8" w14:textId="77777777" w:rsidR="007F5BD6" w:rsidRPr="00163486" w:rsidRDefault="007F5BD6" w:rsidP="007F5BD6">
      <w:pPr>
        <w:numPr>
          <w:ilvl w:val="1"/>
          <w:numId w:val="1"/>
        </w:numPr>
        <w:rPr>
          <w:rFonts w:ascii="Cambria" w:hAnsi="Cambria"/>
        </w:rPr>
      </w:pPr>
      <w:r w:rsidRPr="00163486">
        <w:rPr>
          <w:rFonts w:ascii="Cambria" w:hAnsi="Cambria"/>
        </w:rPr>
        <w:t>When an employee submits their resignation, HR should notify IT and relevant departments immediately.</w:t>
      </w:r>
    </w:p>
    <w:p w14:paraId="4C218EB2" w14:textId="77777777" w:rsidR="007F5BD6" w:rsidRPr="00163486" w:rsidRDefault="007F5BD6" w:rsidP="007F5BD6">
      <w:pPr>
        <w:numPr>
          <w:ilvl w:val="1"/>
          <w:numId w:val="1"/>
        </w:numPr>
        <w:rPr>
          <w:rFonts w:ascii="Cambria" w:hAnsi="Cambria"/>
        </w:rPr>
      </w:pPr>
      <w:r w:rsidRPr="00163486">
        <w:rPr>
          <w:rFonts w:ascii="Cambria" w:hAnsi="Cambria"/>
        </w:rPr>
        <w:t>HR will communicate the employee's last working day and any additional instructions (e.g., exit interview, data handover).</w:t>
      </w:r>
    </w:p>
    <w:p w14:paraId="3E6C1336" w14:textId="77777777" w:rsidR="007F5BD6" w:rsidRPr="00163486" w:rsidRDefault="007F5BD6" w:rsidP="00163486">
      <w:pPr>
        <w:pStyle w:val="Heading3"/>
      </w:pPr>
      <w:bookmarkStart w:id="4" w:name="_Toc193382826"/>
      <w:r w:rsidRPr="00163486">
        <w:t>Create Offboarding Task in ITSM (IT Service Management):</w:t>
      </w:r>
      <w:bookmarkEnd w:id="4"/>
    </w:p>
    <w:p w14:paraId="5329E292" w14:textId="77777777" w:rsidR="007F5BD6" w:rsidRPr="00163486" w:rsidRDefault="007F5BD6" w:rsidP="007F5BD6">
      <w:pPr>
        <w:numPr>
          <w:ilvl w:val="1"/>
          <w:numId w:val="1"/>
        </w:numPr>
        <w:rPr>
          <w:rFonts w:ascii="Cambria" w:hAnsi="Cambria"/>
        </w:rPr>
      </w:pPr>
      <w:r w:rsidRPr="00163486">
        <w:rPr>
          <w:rFonts w:ascii="Cambria" w:hAnsi="Cambria"/>
        </w:rPr>
        <w:t>Create an offboarding ticket/task in the ITSM or helpdesk system to track all the actions required during the offboarding process.</w:t>
      </w:r>
    </w:p>
    <w:p w14:paraId="75EAB8F9" w14:textId="77777777" w:rsidR="007F5BD6" w:rsidRPr="00163486" w:rsidRDefault="007F5BD6" w:rsidP="00163486">
      <w:pPr>
        <w:pStyle w:val="Heading2"/>
      </w:pPr>
      <w:bookmarkStart w:id="5" w:name="_Toc193382827"/>
      <w:r w:rsidRPr="00163486">
        <w:t>Step 2: Disable User Access</w:t>
      </w:r>
      <w:bookmarkEnd w:id="5"/>
    </w:p>
    <w:p w14:paraId="48C72942" w14:textId="77777777" w:rsidR="007F5BD6" w:rsidRPr="00163486" w:rsidRDefault="007F5BD6" w:rsidP="00163486">
      <w:pPr>
        <w:pStyle w:val="Heading3"/>
      </w:pPr>
      <w:bookmarkStart w:id="6" w:name="_Toc193382828"/>
      <w:r w:rsidRPr="00163486">
        <w:t>Disable Email and M365 Access:</w:t>
      </w:r>
      <w:bookmarkEnd w:id="6"/>
    </w:p>
    <w:p w14:paraId="1B86AC1C" w14:textId="6D65876F" w:rsidR="007F5BD6" w:rsidRPr="00163486" w:rsidRDefault="007F5BD6" w:rsidP="007F5BD6">
      <w:pPr>
        <w:numPr>
          <w:ilvl w:val="1"/>
          <w:numId w:val="2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Email Account:</w:t>
      </w:r>
      <w:r w:rsidRPr="00163486">
        <w:rPr>
          <w:rFonts w:ascii="Cambria" w:hAnsi="Cambria"/>
        </w:rPr>
        <w:t xml:space="preserve"> Disable the user's email account (e.g., </w:t>
      </w:r>
      <w:hyperlink r:id="rId6" w:history="1">
        <w:r w:rsidR="00163486" w:rsidRPr="009E6906">
          <w:rPr>
            <w:rStyle w:val="Hyperlink"/>
            <w:rFonts w:ascii="Cambria" w:hAnsi="Cambria"/>
          </w:rPr>
          <w:t>firstname.lastname@banqsi.com</w:t>
        </w:r>
      </w:hyperlink>
      <w:r w:rsidRPr="00163486">
        <w:rPr>
          <w:rFonts w:ascii="Cambria" w:hAnsi="Cambria"/>
        </w:rPr>
        <w:t xml:space="preserve">) in the </w:t>
      </w:r>
      <w:r w:rsidR="00163486">
        <w:rPr>
          <w:rFonts w:ascii="Cambria" w:hAnsi="Cambria"/>
          <w:b/>
          <w:bCs/>
        </w:rPr>
        <w:t xml:space="preserve">BanQsi </w:t>
      </w:r>
      <w:r w:rsidRPr="00163486">
        <w:rPr>
          <w:rFonts w:ascii="Cambria" w:hAnsi="Cambria"/>
          <w:b/>
          <w:bCs/>
        </w:rPr>
        <w:t>domain</w:t>
      </w:r>
      <w:r w:rsidRPr="00163486">
        <w:rPr>
          <w:rFonts w:ascii="Cambria" w:hAnsi="Cambria"/>
        </w:rPr>
        <w:t xml:space="preserve"> Microsoft 365 Admin Center</w:t>
      </w:r>
      <w:r w:rsidR="00163486">
        <w:rPr>
          <w:rFonts w:ascii="Cambria" w:hAnsi="Cambria"/>
        </w:rPr>
        <w:t>.</w:t>
      </w:r>
      <w:r w:rsidRPr="00163486">
        <w:rPr>
          <w:rFonts w:ascii="Cambria" w:hAnsi="Cambria"/>
        </w:rPr>
        <w:t xml:space="preserve"> </w:t>
      </w:r>
    </w:p>
    <w:p w14:paraId="18856D90" w14:textId="77777777" w:rsidR="007F5BD6" w:rsidRPr="00163486" w:rsidRDefault="007F5BD6" w:rsidP="007F5BD6">
      <w:pPr>
        <w:numPr>
          <w:ilvl w:val="2"/>
          <w:numId w:val="2"/>
        </w:numPr>
        <w:rPr>
          <w:rFonts w:ascii="Cambria" w:hAnsi="Cambria"/>
        </w:rPr>
      </w:pPr>
      <w:r w:rsidRPr="00163486">
        <w:rPr>
          <w:rFonts w:ascii="Cambria" w:hAnsi="Cambria"/>
        </w:rPr>
        <w:t>Change password if needed to prevent access during the offboarding period.</w:t>
      </w:r>
    </w:p>
    <w:p w14:paraId="51C8FA6A" w14:textId="77777777" w:rsidR="007F5BD6" w:rsidRPr="00163486" w:rsidRDefault="007F5BD6" w:rsidP="007F5BD6">
      <w:pPr>
        <w:numPr>
          <w:ilvl w:val="2"/>
          <w:numId w:val="2"/>
        </w:numPr>
        <w:rPr>
          <w:rFonts w:ascii="Cambria" w:hAnsi="Cambria"/>
        </w:rPr>
      </w:pPr>
      <w:r w:rsidRPr="00163486">
        <w:rPr>
          <w:rFonts w:ascii="Cambria" w:hAnsi="Cambria"/>
        </w:rPr>
        <w:t xml:space="preserve">Optionally, set an </w:t>
      </w:r>
      <w:r w:rsidRPr="00163486">
        <w:rPr>
          <w:rFonts w:ascii="Cambria" w:hAnsi="Cambria"/>
          <w:b/>
          <w:bCs/>
        </w:rPr>
        <w:t>auto-reply message</w:t>
      </w:r>
      <w:r w:rsidRPr="00163486">
        <w:rPr>
          <w:rFonts w:ascii="Cambria" w:hAnsi="Cambria"/>
        </w:rPr>
        <w:t xml:space="preserve"> in the email account notifying others that the user has left the organization.</w:t>
      </w:r>
    </w:p>
    <w:p w14:paraId="263B8AD4" w14:textId="77777777" w:rsidR="007F5BD6" w:rsidRPr="00163486" w:rsidRDefault="007F5BD6" w:rsidP="007F5BD6">
      <w:pPr>
        <w:numPr>
          <w:ilvl w:val="1"/>
          <w:numId w:val="2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Microsoft 365 Account:</w:t>
      </w:r>
      <w:r w:rsidRPr="00163486">
        <w:rPr>
          <w:rFonts w:ascii="Cambria" w:hAnsi="Cambria"/>
        </w:rPr>
        <w:t xml:space="preserve"> Disable the user’s M365 license in the Microsoft 365 Admin Center. </w:t>
      </w:r>
    </w:p>
    <w:p w14:paraId="5549A415" w14:textId="77777777" w:rsidR="007F5BD6" w:rsidRPr="00163486" w:rsidRDefault="007F5BD6" w:rsidP="007F5BD6">
      <w:pPr>
        <w:numPr>
          <w:ilvl w:val="2"/>
          <w:numId w:val="2"/>
        </w:numPr>
        <w:rPr>
          <w:rFonts w:ascii="Cambria" w:hAnsi="Cambria"/>
        </w:rPr>
      </w:pPr>
      <w:r w:rsidRPr="00163486">
        <w:rPr>
          <w:rFonts w:ascii="Cambria" w:hAnsi="Cambria"/>
        </w:rPr>
        <w:t>Remove access to sensitive resources like OneDrive, SharePoint, and Teams.</w:t>
      </w:r>
    </w:p>
    <w:p w14:paraId="052894E5" w14:textId="77777777" w:rsidR="007F5BD6" w:rsidRPr="00163486" w:rsidRDefault="007F5BD6" w:rsidP="007F5BD6">
      <w:pPr>
        <w:numPr>
          <w:ilvl w:val="1"/>
          <w:numId w:val="2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Azure AD:</w:t>
      </w:r>
      <w:r w:rsidRPr="00163486">
        <w:rPr>
          <w:rFonts w:ascii="Cambria" w:hAnsi="Cambria"/>
        </w:rPr>
        <w:t xml:space="preserve"> Block sign-ins for the user account in Azure AD if it hasn't been fully disabled.</w:t>
      </w:r>
    </w:p>
    <w:p w14:paraId="00E4D1D0" w14:textId="77777777" w:rsidR="007F5BD6" w:rsidRPr="00163486" w:rsidRDefault="007F5BD6" w:rsidP="00163486">
      <w:pPr>
        <w:pStyle w:val="Heading3"/>
      </w:pPr>
      <w:bookmarkStart w:id="7" w:name="_Toc193382829"/>
      <w:r w:rsidRPr="00163486">
        <w:t>Revoke Access to Third-Party Applications:</w:t>
      </w:r>
      <w:bookmarkEnd w:id="7"/>
    </w:p>
    <w:p w14:paraId="6551CA03" w14:textId="77777777" w:rsidR="007F5BD6" w:rsidRPr="00163486" w:rsidRDefault="007F5BD6" w:rsidP="007F5BD6">
      <w:pPr>
        <w:numPr>
          <w:ilvl w:val="1"/>
          <w:numId w:val="2"/>
        </w:numPr>
        <w:rPr>
          <w:rFonts w:ascii="Cambria" w:hAnsi="Cambria"/>
        </w:rPr>
      </w:pPr>
      <w:r w:rsidRPr="00163486">
        <w:rPr>
          <w:rFonts w:ascii="Cambria" w:hAnsi="Cambria"/>
        </w:rPr>
        <w:t>Ensure that the employee's access to any third-party applications or company tools (e.g., HR systems, CRM, internal portals) is disabled.</w:t>
      </w:r>
    </w:p>
    <w:p w14:paraId="0DBFD0CD" w14:textId="77777777" w:rsidR="007F5BD6" w:rsidRDefault="007F5BD6" w:rsidP="007F5BD6">
      <w:pPr>
        <w:numPr>
          <w:ilvl w:val="1"/>
          <w:numId w:val="2"/>
        </w:numPr>
        <w:rPr>
          <w:rFonts w:ascii="Cambria" w:hAnsi="Cambria"/>
        </w:rPr>
      </w:pPr>
      <w:r w:rsidRPr="00163486">
        <w:rPr>
          <w:rFonts w:ascii="Cambria" w:hAnsi="Cambria"/>
        </w:rPr>
        <w:t>Remove the employee’s access from any privileged accounts or admin tools.</w:t>
      </w:r>
    </w:p>
    <w:p w14:paraId="0A1FBD6D" w14:textId="77777777" w:rsidR="00163486" w:rsidRPr="00163486" w:rsidRDefault="00163486" w:rsidP="00163486">
      <w:pPr>
        <w:rPr>
          <w:rFonts w:ascii="Cambria" w:hAnsi="Cambria"/>
        </w:rPr>
      </w:pPr>
    </w:p>
    <w:p w14:paraId="12BA0325" w14:textId="77777777" w:rsidR="007F5BD6" w:rsidRPr="00163486" w:rsidRDefault="007F5BD6" w:rsidP="00C4333A">
      <w:pPr>
        <w:pStyle w:val="Heading3"/>
      </w:pPr>
      <w:bookmarkStart w:id="8" w:name="_Toc193382830"/>
      <w:r w:rsidRPr="00163486">
        <w:t>Multi-Factor Authentication (MFA):</w:t>
      </w:r>
      <w:bookmarkEnd w:id="8"/>
    </w:p>
    <w:p w14:paraId="05175E8A" w14:textId="77777777" w:rsidR="007F5BD6" w:rsidRPr="00163486" w:rsidRDefault="007F5BD6" w:rsidP="007F5BD6">
      <w:pPr>
        <w:numPr>
          <w:ilvl w:val="1"/>
          <w:numId w:val="2"/>
        </w:numPr>
        <w:rPr>
          <w:rFonts w:ascii="Cambria" w:hAnsi="Cambria"/>
        </w:rPr>
      </w:pPr>
      <w:r w:rsidRPr="00163486">
        <w:rPr>
          <w:rFonts w:ascii="Cambria" w:hAnsi="Cambria"/>
        </w:rPr>
        <w:t>Disable MFA or reset any MFA devices associated with the employee’s account to ensure no future access to secured systems.</w:t>
      </w:r>
    </w:p>
    <w:p w14:paraId="6C927B2B" w14:textId="7EB2C03B" w:rsidR="007F5BD6" w:rsidRPr="00163486" w:rsidRDefault="007F5BD6" w:rsidP="007F5BD6">
      <w:pPr>
        <w:rPr>
          <w:rFonts w:ascii="Cambria" w:hAnsi="Cambria"/>
        </w:rPr>
      </w:pPr>
    </w:p>
    <w:p w14:paraId="4A8C12D0" w14:textId="77777777" w:rsidR="007F5BD6" w:rsidRPr="00163486" w:rsidRDefault="007F5BD6" w:rsidP="00C4333A">
      <w:pPr>
        <w:pStyle w:val="Heading2"/>
      </w:pPr>
      <w:bookmarkStart w:id="9" w:name="_Toc193382831"/>
      <w:r w:rsidRPr="00163486">
        <w:t>Step 3: Data and Device Management</w:t>
      </w:r>
      <w:bookmarkEnd w:id="9"/>
    </w:p>
    <w:p w14:paraId="7ABA8881" w14:textId="77777777" w:rsidR="007F5BD6" w:rsidRPr="00163486" w:rsidRDefault="007F5BD6" w:rsidP="00C4333A">
      <w:pPr>
        <w:pStyle w:val="Heading3"/>
      </w:pPr>
      <w:bookmarkStart w:id="10" w:name="_Toc193382832"/>
      <w:r w:rsidRPr="00163486">
        <w:t>Back-Up Important Data:</w:t>
      </w:r>
      <w:bookmarkEnd w:id="10"/>
    </w:p>
    <w:p w14:paraId="6113BFFC" w14:textId="77777777" w:rsidR="007F5BD6" w:rsidRPr="00163486" w:rsidRDefault="007F5BD6" w:rsidP="007F5BD6">
      <w:pPr>
        <w:numPr>
          <w:ilvl w:val="1"/>
          <w:numId w:val="3"/>
        </w:numPr>
        <w:rPr>
          <w:rFonts w:ascii="Cambria" w:hAnsi="Cambria"/>
        </w:rPr>
      </w:pPr>
      <w:r w:rsidRPr="00163486">
        <w:rPr>
          <w:rFonts w:ascii="Cambria" w:hAnsi="Cambria"/>
        </w:rPr>
        <w:t>Ensure that all important documents, emails, and files from the employee’s devices are backed up or transferred to shared drives or relevant colleagues.</w:t>
      </w:r>
    </w:p>
    <w:p w14:paraId="4DB921F4" w14:textId="77777777" w:rsidR="007F5BD6" w:rsidRPr="00163486" w:rsidRDefault="007F5BD6" w:rsidP="007F5BD6">
      <w:pPr>
        <w:numPr>
          <w:ilvl w:val="1"/>
          <w:numId w:val="3"/>
        </w:numPr>
        <w:rPr>
          <w:rFonts w:ascii="Cambria" w:hAnsi="Cambria"/>
        </w:rPr>
      </w:pPr>
      <w:r w:rsidRPr="00163486">
        <w:rPr>
          <w:rFonts w:ascii="Cambria" w:hAnsi="Cambria"/>
        </w:rPr>
        <w:t>Check OneDrive, SharePoint, and any file storage for work-related documents.</w:t>
      </w:r>
    </w:p>
    <w:p w14:paraId="52586DB3" w14:textId="77777777" w:rsidR="007F5BD6" w:rsidRPr="00163486" w:rsidRDefault="007F5BD6" w:rsidP="00C4333A">
      <w:pPr>
        <w:pStyle w:val="Heading3"/>
      </w:pPr>
      <w:bookmarkStart w:id="11" w:name="_Toc193382833"/>
      <w:r w:rsidRPr="00163486">
        <w:t>Transfer Ownership of Company Resources:</w:t>
      </w:r>
      <w:bookmarkEnd w:id="11"/>
    </w:p>
    <w:p w14:paraId="257540A0" w14:textId="77777777" w:rsidR="007F5BD6" w:rsidRPr="00163486" w:rsidRDefault="007F5BD6" w:rsidP="007F5BD6">
      <w:pPr>
        <w:numPr>
          <w:ilvl w:val="1"/>
          <w:numId w:val="3"/>
        </w:numPr>
        <w:rPr>
          <w:rFonts w:ascii="Cambria" w:hAnsi="Cambria"/>
        </w:rPr>
      </w:pPr>
      <w:r w:rsidRPr="00163486">
        <w:rPr>
          <w:rFonts w:ascii="Cambria" w:hAnsi="Cambria"/>
        </w:rPr>
        <w:t>Transfer ownership of any shared files, emails, Teams channels, or projects to other employees or managers.</w:t>
      </w:r>
    </w:p>
    <w:p w14:paraId="1E3CF060" w14:textId="77777777" w:rsidR="007F5BD6" w:rsidRPr="00163486" w:rsidRDefault="007F5BD6" w:rsidP="00C4333A">
      <w:pPr>
        <w:pStyle w:val="Heading3"/>
      </w:pPr>
      <w:bookmarkStart w:id="12" w:name="_Toc193382834"/>
      <w:r w:rsidRPr="00163486">
        <w:t>Collect and Secure Devices:</w:t>
      </w:r>
      <w:bookmarkEnd w:id="12"/>
    </w:p>
    <w:p w14:paraId="22DE59D6" w14:textId="77777777" w:rsidR="007F5BD6" w:rsidRPr="00163486" w:rsidRDefault="007F5BD6" w:rsidP="007F5BD6">
      <w:pPr>
        <w:numPr>
          <w:ilvl w:val="1"/>
          <w:numId w:val="3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Device List:</w:t>
      </w:r>
      <w:r w:rsidRPr="00163486">
        <w:rPr>
          <w:rFonts w:ascii="Cambria" w:hAnsi="Cambria"/>
        </w:rPr>
        <w:t xml:space="preserve"> Review the list of devices issued to the employee, including Surface Laptop, mobile phones, VPN tokens, and any other IT equipment.</w:t>
      </w:r>
    </w:p>
    <w:p w14:paraId="47291ABE" w14:textId="77777777" w:rsidR="007F5BD6" w:rsidRPr="00163486" w:rsidRDefault="007F5BD6" w:rsidP="007F5BD6">
      <w:pPr>
        <w:numPr>
          <w:ilvl w:val="1"/>
          <w:numId w:val="3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Security Software:</w:t>
      </w:r>
      <w:r w:rsidRPr="00163486">
        <w:rPr>
          <w:rFonts w:ascii="Cambria" w:hAnsi="Cambria"/>
        </w:rPr>
        <w:t xml:space="preserve"> Ensure that the employee’s device is up to date with all security patches, antivirus, and encryption tools (e.g., BitLocker).</w:t>
      </w:r>
    </w:p>
    <w:p w14:paraId="0EF3C71D" w14:textId="77777777" w:rsidR="007F5BD6" w:rsidRPr="00163486" w:rsidRDefault="007F5BD6" w:rsidP="007F5BD6">
      <w:pPr>
        <w:numPr>
          <w:ilvl w:val="1"/>
          <w:numId w:val="3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Device Wipe:</w:t>
      </w:r>
      <w:r w:rsidRPr="00163486">
        <w:rPr>
          <w:rFonts w:ascii="Cambria" w:hAnsi="Cambria"/>
        </w:rPr>
        <w:t xml:space="preserve"> Optionally, if sensitive information is present, you can wipe the device using Intune or another management system to ensure data is securely deleted.</w:t>
      </w:r>
    </w:p>
    <w:p w14:paraId="392A6014" w14:textId="2A859C22" w:rsidR="007F5BD6" w:rsidRPr="00163486" w:rsidRDefault="007F5BD6" w:rsidP="007F5BD6">
      <w:pPr>
        <w:rPr>
          <w:rFonts w:ascii="Cambria" w:hAnsi="Cambria"/>
        </w:rPr>
      </w:pPr>
    </w:p>
    <w:p w14:paraId="29B4B01D" w14:textId="77777777" w:rsidR="007F5BD6" w:rsidRPr="00163486" w:rsidRDefault="007F5BD6" w:rsidP="00C4333A">
      <w:pPr>
        <w:pStyle w:val="Heading2"/>
      </w:pPr>
      <w:bookmarkStart w:id="13" w:name="_Toc193382835"/>
      <w:r w:rsidRPr="00163486">
        <w:t>Step 4: Courier Shipment Label Creation</w:t>
      </w:r>
      <w:bookmarkEnd w:id="13"/>
    </w:p>
    <w:p w14:paraId="13D52201" w14:textId="77777777" w:rsidR="007F5BD6" w:rsidRPr="00163486" w:rsidRDefault="007F5BD6" w:rsidP="00C4333A">
      <w:pPr>
        <w:pStyle w:val="Heading3"/>
      </w:pPr>
      <w:bookmarkStart w:id="14" w:name="_Toc193382836"/>
      <w:r w:rsidRPr="00163486">
        <w:t>Generate Courier Shipment Label:</w:t>
      </w:r>
      <w:bookmarkEnd w:id="14"/>
    </w:p>
    <w:p w14:paraId="72862F31" w14:textId="62BF0204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 xml:space="preserve">To return company-issued devices (e.g., Surface Laptop), </w:t>
      </w:r>
      <w:r w:rsidR="00163486">
        <w:rPr>
          <w:rFonts w:ascii="Cambria" w:hAnsi="Cambria"/>
        </w:rPr>
        <w:t xml:space="preserve">BanQsi admin department </w:t>
      </w:r>
      <w:r w:rsidRPr="00163486">
        <w:rPr>
          <w:rFonts w:ascii="Cambria" w:hAnsi="Cambria"/>
        </w:rPr>
        <w:t>create a shipment label and send it to the employee’s personal email for returning the equipment.</w:t>
      </w:r>
    </w:p>
    <w:p w14:paraId="20CD58CC" w14:textId="18132369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 xml:space="preserve">If </w:t>
      </w:r>
      <w:r w:rsidR="00163486">
        <w:rPr>
          <w:rFonts w:ascii="Cambria" w:hAnsi="Cambria"/>
        </w:rPr>
        <w:t xml:space="preserve">already </w:t>
      </w:r>
      <w:r w:rsidRPr="00163486">
        <w:rPr>
          <w:rFonts w:ascii="Cambria" w:hAnsi="Cambria"/>
        </w:rPr>
        <w:t xml:space="preserve">using a specific courier service (e.g., FedEx, UPS), use their system to create a return shipment label. </w:t>
      </w:r>
    </w:p>
    <w:p w14:paraId="00D45677" w14:textId="77777777" w:rsidR="007F5BD6" w:rsidRPr="00163486" w:rsidRDefault="007F5BD6" w:rsidP="007F5BD6">
      <w:pPr>
        <w:numPr>
          <w:ilvl w:val="2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Ensure the label is pre-paid, so the employee does not incur shipping costs.</w:t>
      </w:r>
    </w:p>
    <w:p w14:paraId="6D05CA3A" w14:textId="77777777" w:rsidR="007F5BD6" w:rsidRPr="00163486" w:rsidRDefault="007F5BD6" w:rsidP="007F5BD6">
      <w:pPr>
        <w:numPr>
          <w:ilvl w:val="2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Specify that the label should be attached to the return package containing all company-issued devices and accessories.</w:t>
      </w:r>
    </w:p>
    <w:p w14:paraId="122BF95A" w14:textId="77777777" w:rsidR="007F5BD6" w:rsidRPr="00163486" w:rsidRDefault="007F5BD6" w:rsidP="007F5BD6">
      <w:pPr>
        <w:numPr>
          <w:ilvl w:val="2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Include instructions on how to pack and securely ship the devices.</w:t>
      </w:r>
    </w:p>
    <w:p w14:paraId="54545677" w14:textId="77777777" w:rsidR="00163486" w:rsidRDefault="00163486" w:rsidP="007F5BD6">
      <w:pPr>
        <w:rPr>
          <w:rFonts w:ascii="Cambria" w:hAnsi="Cambria"/>
          <w:b/>
          <w:bCs/>
        </w:rPr>
      </w:pPr>
    </w:p>
    <w:p w14:paraId="26776221" w14:textId="77777777" w:rsidR="00163486" w:rsidRDefault="00163486" w:rsidP="007F5BD6">
      <w:pPr>
        <w:rPr>
          <w:rFonts w:ascii="Cambria" w:hAnsi="Cambria"/>
          <w:b/>
          <w:bCs/>
        </w:rPr>
      </w:pPr>
    </w:p>
    <w:p w14:paraId="3C09AE76" w14:textId="4285EA39" w:rsidR="007F5BD6" w:rsidRPr="00163486" w:rsidRDefault="007F5BD6" w:rsidP="00C4333A">
      <w:pPr>
        <w:pStyle w:val="Heading3"/>
      </w:pPr>
      <w:bookmarkStart w:id="15" w:name="_Toc193382837"/>
      <w:r w:rsidRPr="00163486">
        <w:t>Steps to Create a Label:</w:t>
      </w:r>
      <w:bookmarkEnd w:id="15"/>
    </w:p>
    <w:p w14:paraId="5A76CA9E" w14:textId="77777777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Login to your courier service provider’s website (e.g., FedEx, UPS).</w:t>
      </w:r>
    </w:p>
    <w:p w14:paraId="1A4802DE" w14:textId="77777777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Select the “Create Return Label” option.</w:t>
      </w:r>
    </w:p>
    <w:p w14:paraId="57A2AE9A" w14:textId="77777777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Enter the employee's shipping address and confirm the details.</w:t>
      </w:r>
    </w:p>
    <w:p w14:paraId="17112D61" w14:textId="77777777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 xml:space="preserve">Ensure you select </w:t>
      </w:r>
      <w:r w:rsidRPr="00163486">
        <w:rPr>
          <w:rFonts w:ascii="Cambria" w:hAnsi="Cambria"/>
          <w:b/>
          <w:bCs/>
        </w:rPr>
        <w:t>return service</w:t>
      </w:r>
      <w:r w:rsidRPr="00163486">
        <w:rPr>
          <w:rFonts w:ascii="Cambria" w:hAnsi="Cambria"/>
        </w:rPr>
        <w:t xml:space="preserve"> for the employee's specific location.</w:t>
      </w:r>
    </w:p>
    <w:p w14:paraId="09069724" w14:textId="77777777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Print or email the return label to the employee's personal email address.</w:t>
      </w:r>
    </w:p>
    <w:p w14:paraId="5CE0FCB2" w14:textId="77777777" w:rsidR="007F5BD6" w:rsidRPr="00163486" w:rsidRDefault="007F5BD6" w:rsidP="00C4333A">
      <w:pPr>
        <w:pStyle w:val="Heading3"/>
      </w:pPr>
      <w:bookmarkStart w:id="16" w:name="_Toc193382838"/>
      <w:r w:rsidRPr="00163486">
        <w:t>Send Shipment Label to Employee’s Personal Email:</w:t>
      </w:r>
      <w:bookmarkEnd w:id="16"/>
    </w:p>
    <w:p w14:paraId="3E4B107B" w14:textId="77777777" w:rsidR="007F5BD6" w:rsidRPr="00163486" w:rsidRDefault="007F5BD6" w:rsidP="007F5BD6">
      <w:pPr>
        <w:numPr>
          <w:ilvl w:val="1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 xml:space="preserve">After creating the shipment label, email the label and shipping instructions to the employee’s personal email address. Include: </w:t>
      </w:r>
    </w:p>
    <w:p w14:paraId="60C41406" w14:textId="77777777" w:rsidR="007F5BD6" w:rsidRPr="00163486" w:rsidRDefault="007F5BD6" w:rsidP="007F5BD6">
      <w:pPr>
        <w:numPr>
          <w:ilvl w:val="2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A polite reminder about returning the company devices and any items (charger, accessories, etc.).</w:t>
      </w:r>
    </w:p>
    <w:p w14:paraId="5D41261C" w14:textId="77777777" w:rsidR="007F5BD6" w:rsidRPr="00163486" w:rsidRDefault="007F5BD6" w:rsidP="007F5BD6">
      <w:pPr>
        <w:numPr>
          <w:ilvl w:val="2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The pre-paid shipment label to be used for returning the device.</w:t>
      </w:r>
    </w:p>
    <w:p w14:paraId="275FEAA6" w14:textId="77777777" w:rsidR="007F5BD6" w:rsidRPr="00163486" w:rsidRDefault="007F5BD6" w:rsidP="007F5BD6">
      <w:pPr>
        <w:numPr>
          <w:ilvl w:val="2"/>
          <w:numId w:val="4"/>
        </w:numPr>
        <w:rPr>
          <w:rFonts w:ascii="Cambria" w:hAnsi="Cambria"/>
        </w:rPr>
      </w:pPr>
      <w:r w:rsidRPr="00163486">
        <w:rPr>
          <w:rFonts w:ascii="Cambria" w:hAnsi="Cambria"/>
        </w:rPr>
        <w:t>A deadline for returning the device (e.g., within 7 days after their last working day).</w:t>
      </w:r>
    </w:p>
    <w:p w14:paraId="25B99A0E" w14:textId="77777777" w:rsidR="007F5BD6" w:rsidRPr="00163486" w:rsidRDefault="007F5BD6" w:rsidP="00C4333A">
      <w:pPr>
        <w:pStyle w:val="Heading3"/>
      </w:pPr>
      <w:bookmarkStart w:id="17" w:name="_Toc193382839"/>
      <w:r w:rsidRPr="00163486">
        <w:t>Sample Email Template to Send the Label:</w:t>
      </w:r>
      <w:bookmarkEnd w:id="17"/>
    </w:p>
    <w:p w14:paraId="5C57C3F5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Subject: Device Return Instructions - [Employee Name]</w:t>
      </w:r>
    </w:p>
    <w:p w14:paraId="2E0562AD" w14:textId="77777777" w:rsidR="007F5BD6" w:rsidRPr="00163486" w:rsidRDefault="007F5BD6" w:rsidP="007F5BD6">
      <w:pPr>
        <w:rPr>
          <w:rFonts w:ascii="Cambria" w:hAnsi="Cambria"/>
        </w:rPr>
      </w:pPr>
    </w:p>
    <w:p w14:paraId="1FA74411" w14:textId="69C182CD" w:rsidR="007F5BD6" w:rsidRPr="00163486" w:rsidRDefault="00163486" w:rsidP="007F5BD6">
      <w:pPr>
        <w:rPr>
          <w:rFonts w:ascii="Cambria" w:hAnsi="Cambria"/>
        </w:rPr>
      </w:pPr>
      <w:r>
        <w:rPr>
          <w:rFonts w:ascii="Cambria" w:hAnsi="Cambria"/>
        </w:rPr>
        <w:t>Hello</w:t>
      </w:r>
      <w:r w:rsidR="007F5BD6" w:rsidRPr="00163486">
        <w:rPr>
          <w:rFonts w:ascii="Cambria" w:hAnsi="Cambria"/>
        </w:rPr>
        <w:t xml:space="preserve"> [Employee Name],</w:t>
      </w:r>
    </w:p>
    <w:p w14:paraId="48DF64D4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As part of the offboarding process, we kindly ask that you return all company-issued devices. Please find the pre-paid return shipment label attached to this email.</w:t>
      </w:r>
    </w:p>
    <w:p w14:paraId="59E28F4C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**Instructions:**</w:t>
      </w:r>
    </w:p>
    <w:p w14:paraId="63A04B92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1. Place the company-issued Surface Laptop and any accessories (charger, mouse, etc.) in a secure package.</w:t>
      </w:r>
    </w:p>
    <w:p w14:paraId="17800EA3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2. Attach the return shipment label to the package.</w:t>
      </w:r>
    </w:p>
    <w:p w14:paraId="26BE3A97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3. Drop off the package at your nearest [Courier] location.</w:t>
      </w:r>
    </w:p>
    <w:p w14:paraId="58EAAD29" w14:textId="3FC3F06D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Please ensure the package is shipped by [Date], and kindly confirm once it has been returned.</w:t>
      </w:r>
    </w:p>
    <w:p w14:paraId="68EECB42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>If you have any questions or need further assistance, feel free to reach out.</w:t>
      </w:r>
    </w:p>
    <w:p w14:paraId="2BF893E5" w14:textId="77777777" w:rsidR="007F5BD6" w:rsidRPr="00163486" w:rsidRDefault="007F5BD6" w:rsidP="007F5BD6">
      <w:pPr>
        <w:rPr>
          <w:rFonts w:ascii="Cambria" w:hAnsi="Cambria"/>
        </w:rPr>
      </w:pPr>
    </w:p>
    <w:p w14:paraId="7A4E87C3" w14:textId="77777777" w:rsidR="007F5BD6" w:rsidRPr="00163486" w:rsidRDefault="007F5BD6" w:rsidP="007F5BD6">
      <w:pPr>
        <w:rPr>
          <w:rFonts w:ascii="Cambria" w:hAnsi="Cambria"/>
        </w:rPr>
      </w:pPr>
      <w:r w:rsidRPr="00163486">
        <w:rPr>
          <w:rFonts w:ascii="Cambria" w:hAnsi="Cambria"/>
        </w:rPr>
        <w:t xml:space="preserve">Best regards,  </w:t>
      </w:r>
    </w:p>
    <w:p w14:paraId="31BB404C" w14:textId="43B976D1" w:rsidR="007F5BD6" w:rsidRPr="00163486" w:rsidRDefault="007F5BD6" w:rsidP="00163486">
      <w:pPr>
        <w:pStyle w:val="NoSpacing"/>
      </w:pPr>
      <w:r w:rsidRPr="00163486">
        <w:lastRenderedPageBreak/>
        <w:t>[</w:t>
      </w:r>
      <w:r w:rsidR="00163486">
        <w:t>BanQsi IT support</w:t>
      </w:r>
      <w:r w:rsidRPr="00163486">
        <w:t xml:space="preserve">]  </w:t>
      </w:r>
    </w:p>
    <w:p w14:paraId="779E7235" w14:textId="77777777" w:rsidR="007F5BD6" w:rsidRPr="00163486" w:rsidRDefault="007F5BD6" w:rsidP="00163486">
      <w:pPr>
        <w:pStyle w:val="NoSpacing"/>
      </w:pPr>
      <w:r w:rsidRPr="00163486">
        <w:t>[Contact Information]</w:t>
      </w:r>
    </w:p>
    <w:p w14:paraId="149049DA" w14:textId="2A2A04A2" w:rsidR="007F5BD6" w:rsidRPr="00163486" w:rsidRDefault="007F5BD6" w:rsidP="007F5BD6">
      <w:pPr>
        <w:rPr>
          <w:rFonts w:ascii="Cambria" w:hAnsi="Cambria"/>
        </w:rPr>
      </w:pPr>
    </w:p>
    <w:p w14:paraId="7E6DE790" w14:textId="77777777" w:rsidR="007F5BD6" w:rsidRPr="00C4333A" w:rsidRDefault="007F5BD6" w:rsidP="00C4333A">
      <w:pPr>
        <w:pStyle w:val="Heading2"/>
      </w:pPr>
      <w:bookmarkStart w:id="18" w:name="_Toc193382840"/>
      <w:r w:rsidRPr="00C4333A">
        <w:t>Step 5: Final Account Deactivation and Removal</w:t>
      </w:r>
      <w:bookmarkEnd w:id="18"/>
    </w:p>
    <w:p w14:paraId="5959886E" w14:textId="77777777" w:rsidR="007F5BD6" w:rsidRPr="00163486" w:rsidRDefault="007F5BD6" w:rsidP="00C4333A">
      <w:pPr>
        <w:pStyle w:val="Heading3"/>
      </w:pPr>
      <w:bookmarkStart w:id="19" w:name="_Toc193382841"/>
      <w:r w:rsidRPr="00163486">
        <w:t>Remove the User Account from All Systems:</w:t>
      </w:r>
      <w:bookmarkEnd w:id="19"/>
    </w:p>
    <w:p w14:paraId="5AD3CD62" w14:textId="77777777" w:rsidR="007F5BD6" w:rsidRPr="00163486" w:rsidRDefault="007F5BD6" w:rsidP="007F5BD6">
      <w:pPr>
        <w:numPr>
          <w:ilvl w:val="1"/>
          <w:numId w:val="5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Deactivation:</w:t>
      </w:r>
      <w:r w:rsidRPr="00163486">
        <w:rPr>
          <w:rFonts w:ascii="Cambria" w:hAnsi="Cambria"/>
        </w:rPr>
        <w:t xml:space="preserve"> After confirming the device has been returned, fully deactivate the user account in all systems (M365, Active Directory, third-party tools).</w:t>
      </w:r>
    </w:p>
    <w:p w14:paraId="0A7B1840" w14:textId="77777777" w:rsidR="007F5BD6" w:rsidRPr="00163486" w:rsidRDefault="007F5BD6" w:rsidP="007F5BD6">
      <w:pPr>
        <w:numPr>
          <w:ilvl w:val="1"/>
          <w:numId w:val="5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Archive Data:</w:t>
      </w:r>
      <w:r w:rsidRPr="00163486">
        <w:rPr>
          <w:rFonts w:ascii="Cambria" w:hAnsi="Cambria"/>
        </w:rPr>
        <w:t xml:space="preserve"> Archive important data and emails for record-keeping if necessary.</w:t>
      </w:r>
    </w:p>
    <w:p w14:paraId="2F5DF517" w14:textId="77777777" w:rsidR="007F5BD6" w:rsidRPr="00163486" w:rsidRDefault="007F5BD6" w:rsidP="007F5BD6">
      <w:pPr>
        <w:numPr>
          <w:ilvl w:val="1"/>
          <w:numId w:val="5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Remove from Groups:</w:t>
      </w:r>
      <w:r w:rsidRPr="00163486">
        <w:rPr>
          <w:rFonts w:ascii="Cambria" w:hAnsi="Cambria"/>
        </w:rPr>
        <w:t xml:space="preserve"> Remove the user from any distribution lists, teams, or access control groups.</w:t>
      </w:r>
    </w:p>
    <w:p w14:paraId="429042C8" w14:textId="77777777" w:rsidR="007F5BD6" w:rsidRPr="00163486" w:rsidRDefault="007F5BD6" w:rsidP="00C4333A">
      <w:pPr>
        <w:pStyle w:val="Heading3"/>
      </w:pPr>
      <w:bookmarkStart w:id="20" w:name="_Toc193382842"/>
      <w:r w:rsidRPr="00163486">
        <w:t>Revoke Licenses and Final Cleanup:</w:t>
      </w:r>
      <w:bookmarkEnd w:id="20"/>
    </w:p>
    <w:p w14:paraId="335EBAD0" w14:textId="77777777" w:rsidR="007F5BD6" w:rsidRPr="00163486" w:rsidRDefault="007F5BD6" w:rsidP="007F5BD6">
      <w:pPr>
        <w:numPr>
          <w:ilvl w:val="1"/>
          <w:numId w:val="5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Revoke Licenses:</w:t>
      </w:r>
      <w:r w:rsidRPr="00163486">
        <w:rPr>
          <w:rFonts w:ascii="Cambria" w:hAnsi="Cambria"/>
        </w:rPr>
        <w:t xml:space="preserve"> Remove any Microsoft 365 and third-party licenses associated with the user.</w:t>
      </w:r>
    </w:p>
    <w:p w14:paraId="54319454" w14:textId="77777777" w:rsidR="007F5BD6" w:rsidRPr="00163486" w:rsidRDefault="007F5BD6" w:rsidP="007F5BD6">
      <w:pPr>
        <w:numPr>
          <w:ilvl w:val="1"/>
          <w:numId w:val="5"/>
        </w:numPr>
        <w:rPr>
          <w:rFonts w:ascii="Cambria" w:hAnsi="Cambria"/>
        </w:rPr>
      </w:pPr>
      <w:r w:rsidRPr="00163486">
        <w:rPr>
          <w:rFonts w:ascii="Cambria" w:hAnsi="Cambria"/>
          <w:b/>
          <w:bCs/>
        </w:rPr>
        <w:t>Cleanup File Shares:</w:t>
      </w:r>
      <w:r w:rsidRPr="00163486">
        <w:rPr>
          <w:rFonts w:ascii="Cambria" w:hAnsi="Cambria"/>
        </w:rPr>
        <w:t xml:space="preserve"> Ensure that any file shares, network drives, or systems the user had access to are cleaned up or reassigned.</w:t>
      </w:r>
    </w:p>
    <w:p w14:paraId="0D144165" w14:textId="3D0FF9A8" w:rsidR="007F5BD6" w:rsidRPr="00163486" w:rsidRDefault="007F5BD6" w:rsidP="007F5BD6">
      <w:pPr>
        <w:rPr>
          <w:rFonts w:ascii="Cambria" w:hAnsi="Cambria"/>
        </w:rPr>
      </w:pPr>
    </w:p>
    <w:p w14:paraId="5D1D823A" w14:textId="77777777" w:rsidR="007F5BD6" w:rsidRPr="00163486" w:rsidRDefault="007F5BD6" w:rsidP="00C4333A">
      <w:pPr>
        <w:pStyle w:val="Heading2"/>
      </w:pPr>
      <w:bookmarkStart w:id="21" w:name="_Toc193382843"/>
      <w:r w:rsidRPr="00163486">
        <w:t>Step 6: Inform HR and Complete Offboarding</w:t>
      </w:r>
      <w:bookmarkEnd w:id="21"/>
    </w:p>
    <w:p w14:paraId="5019D04C" w14:textId="77777777" w:rsidR="007F5BD6" w:rsidRPr="00163486" w:rsidRDefault="007F5BD6" w:rsidP="00C4333A">
      <w:pPr>
        <w:pStyle w:val="Heading3"/>
      </w:pPr>
      <w:bookmarkStart w:id="22" w:name="_Toc193382844"/>
      <w:r w:rsidRPr="00163486">
        <w:t>HR Notification:</w:t>
      </w:r>
      <w:bookmarkEnd w:id="22"/>
    </w:p>
    <w:p w14:paraId="0958DCAA" w14:textId="77777777" w:rsidR="007F5BD6" w:rsidRPr="00163486" w:rsidRDefault="007F5BD6" w:rsidP="007F5BD6">
      <w:pPr>
        <w:numPr>
          <w:ilvl w:val="1"/>
          <w:numId w:val="6"/>
        </w:numPr>
        <w:rPr>
          <w:rFonts w:ascii="Cambria" w:hAnsi="Cambria"/>
        </w:rPr>
      </w:pPr>
      <w:r w:rsidRPr="00163486">
        <w:rPr>
          <w:rFonts w:ascii="Cambria" w:hAnsi="Cambria"/>
        </w:rPr>
        <w:t>Inform HR that the offboarding process is complete, including the device return and account deactivation.</w:t>
      </w:r>
    </w:p>
    <w:p w14:paraId="31160C33" w14:textId="77777777" w:rsidR="007F5BD6" w:rsidRPr="00163486" w:rsidRDefault="007F5BD6" w:rsidP="007F5BD6">
      <w:pPr>
        <w:numPr>
          <w:ilvl w:val="1"/>
          <w:numId w:val="6"/>
        </w:numPr>
        <w:rPr>
          <w:rFonts w:ascii="Cambria" w:hAnsi="Cambria"/>
        </w:rPr>
      </w:pPr>
      <w:r w:rsidRPr="00163486">
        <w:rPr>
          <w:rFonts w:ascii="Cambria" w:hAnsi="Cambria"/>
        </w:rPr>
        <w:t>Ensure all required offboarding documentation is signed and archived.</w:t>
      </w:r>
    </w:p>
    <w:p w14:paraId="35DEBAF9" w14:textId="77777777" w:rsidR="007F5BD6" w:rsidRPr="00163486" w:rsidRDefault="007F5BD6" w:rsidP="00C4333A">
      <w:pPr>
        <w:pStyle w:val="Heading3"/>
      </w:pPr>
      <w:bookmarkStart w:id="23" w:name="_Toc193382845"/>
      <w:r w:rsidRPr="00163486">
        <w:t>Exit Interview and Final Feedback (Optional):</w:t>
      </w:r>
      <w:bookmarkEnd w:id="23"/>
    </w:p>
    <w:p w14:paraId="3CB7B002" w14:textId="77777777" w:rsidR="007F5BD6" w:rsidRPr="00163486" w:rsidRDefault="007F5BD6" w:rsidP="007F5BD6">
      <w:pPr>
        <w:numPr>
          <w:ilvl w:val="1"/>
          <w:numId w:val="6"/>
        </w:numPr>
        <w:rPr>
          <w:rFonts w:ascii="Cambria" w:hAnsi="Cambria"/>
        </w:rPr>
      </w:pPr>
      <w:r w:rsidRPr="00163486">
        <w:rPr>
          <w:rFonts w:ascii="Cambria" w:hAnsi="Cambria"/>
        </w:rPr>
        <w:t>Conduct an exit interview if required to gather feedback on the employee’s experience and identify areas for improvement.</w:t>
      </w:r>
    </w:p>
    <w:p w14:paraId="6DE8167D" w14:textId="77777777" w:rsidR="007F5BD6" w:rsidRPr="00163486" w:rsidRDefault="007F5BD6" w:rsidP="007F5BD6">
      <w:pPr>
        <w:numPr>
          <w:ilvl w:val="1"/>
          <w:numId w:val="6"/>
        </w:numPr>
        <w:rPr>
          <w:rFonts w:ascii="Cambria" w:hAnsi="Cambria"/>
        </w:rPr>
      </w:pPr>
      <w:r w:rsidRPr="00163486">
        <w:rPr>
          <w:rFonts w:ascii="Cambria" w:hAnsi="Cambria"/>
        </w:rPr>
        <w:t>Provide any necessary paperwork (e.g., benefits, severance details).</w:t>
      </w:r>
    </w:p>
    <w:p w14:paraId="7BB3AA79" w14:textId="77777777" w:rsidR="007F5BD6" w:rsidRPr="00163486" w:rsidRDefault="007F5BD6" w:rsidP="00C4333A">
      <w:pPr>
        <w:pStyle w:val="Heading3"/>
      </w:pPr>
      <w:bookmarkStart w:id="24" w:name="_Toc193382846"/>
      <w:r w:rsidRPr="00163486">
        <w:t>Update Systems and Records:</w:t>
      </w:r>
      <w:bookmarkEnd w:id="24"/>
    </w:p>
    <w:p w14:paraId="369FE7E8" w14:textId="28E971AF" w:rsidR="007F5BD6" w:rsidRPr="00163486" w:rsidRDefault="007F5BD6" w:rsidP="007F5BD6">
      <w:pPr>
        <w:numPr>
          <w:ilvl w:val="1"/>
          <w:numId w:val="6"/>
        </w:numPr>
        <w:rPr>
          <w:rFonts w:ascii="Cambria" w:hAnsi="Cambria"/>
        </w:rPr>
      </w:pPr>
      <w:r w:rsidRPr="00163486">
        <w:rPr>
          <w:rFonts w:ascii="Cambria" w:hAnsi="Cambria"/>
        </w:rPr>
        <w:t>Update internal systems (HR, Asset Management, etc.) to reflect the employee’s departure.</w:t>
      </w:r>
    </w:p>
    <w:p w14:paraId="2F90842D" w14:textId="1EBAFD46" w:rsidR="007F5BD6" w:rsidRDefault="007F5BD6" w:rsidP="007F5BD6">
      <w:pPr>
        <w:rPr>
          <w:rFonts w:ascii="Cambria" w:hAnsi="Cambria"/>
        </w:rPr>
      </w:pPr>
    </w:p>
    <w:p w14:paraId="57C54361" w14:textId="77777777" w:rsidR="00163486" w:rsidRDefault="00163486" w:rsidP="007F5BD6">
      <w:pPr>
        <w:rPr>
          <w:rFonts w:ascii="Cambria" w:hAnsi="Cambria"/>
        </w:rPr>
      </w:pPr>
    </w:p>
    <w:p w14:paraId="0EB9DB2E" w14:textId="77777777" w:rsidR="00163486" w:rsidRDefault="00163486" w:rsidP="007F5BD6">
      <w:pPr>
        <w:rPr>
          <w:rFonts w:ascii="Cambria" w:hAnsi="Cambria"/>
        </w:rPr>
      </w:pPr>
    </w:p>
    <w:p w14:paraId="087D4A29" w14:textId="77777777" w:rsidR="00163486" w:rsidRDefault="00163486" w:rsidP="007F5BD6">
      <w:pPr>
        <w:rPr>
          <w:rFonts w:ascii="Cambria" w:hAnsi="Cambria"/>
        </w:rPr>
      </w:pPr>
    </w:p>
    <w:p w14:paraId="2032FCF8" w14:textId="77777777" w:rsidR="00163486" w:rsidRPr="00163486" w:rsidRDefault="00163486" w:rsidP="007F5BD6">
      <w:pPr>
        <w:rPr>
          <w:rFonts w:ascii="Cambria" w:hAnsi="Cambria"/>
        </w:rPr>
      </w:pPr>
    </w:p>
    <w:p w14:paraId="562B8478" w14:textId="77777777" w:rsidR="007F5BD6" w:rsidRPr="00163486" w:rsidRDefault="007F5BD6" w:rsidP="00C4333A">
      <w:pPr>
        <w:pStyle w:val="Heading2"/>
      </w:pPr>
      <w:bookmarkStart w:id="25" w:name="_Toc193382847"/>
      <w:r w:rsidRPr="00163486">
        <w:t>Step 7: Ongoing Monitoring</w:t>
      </w:r>
      <w:bookmarkEnd w:id="25"/>
    </w:p>
    <w:p w14:paraId="5E85CC6E" w14:textId="77777777" w:rsidR="007F5BD6" w:rsidRPr="00163486" w:rsidRDefault="007F5BD6" w:rsidP="00C4333A">
      <w:pPr>
        <w:pStyle w:val="Heading3"/>
      </w:pPr>
      <w:bookmarkStart w:id="26" w:name="_Toc193382848"/>
      <w:r w:rsidRPr="00163486">
        <w:t>Monitor Device Return:</w:t>
      </w:r>
      <w:bookmarkEnd w:id="26"/>
    </w:p>
    <w:p w14:paraId="4E0073D3" w14:textId="77777777" w:rsidR="007F5BD6" w:rsidRPr="00163486" w:rsidRDefault="007F5BD6" w:rsidP="007F5BD6">
      <w:pPr>
        <w:numPr>
          <w:ilvl w:val="1"/>
          <w:numId w:val="7"/>
        </w:numPr>
        <w:rPr>
          <w:rFonts w:ascii="Cambria" w:hAnsi="Cambria"/>
        </w:rPr>
      </w:pPr>
      <w:r w:rsidRPr="00163486">
        <w:rPr>
          <w:rFonts w:ascii="Cambria" w:hAnsi="Cambria"/>
        </w:rPr>
        <w:t>Track the return shipment and confirm the device has been received back.</w:t>
      </w:r>
    </w:p>
    <w:p w14:paraId="026833A8" w14:textId="77777777" w:rsidR="007F5BD6" w:rsidRPr="00163486" w:rsidRDefault="007F5BD6" w:rsidP="007F5BD6">
      <w:pPr>
        <w:numPr>
          <w:ilvl w:val="1"/>
          <w:numId w:val="7"/>
        </w:numPr>
        <w:rPr>
          <w:rFonts w:ascii="Cambria" w:hAnsi="Cambria"/>
        </w:rPr>
      </w:pPr>
      <w:r w:rsidRPr="00163486">
        <w:rPr>
          <w:rFonts w:ascii="Cambria" w:hAnsi="Cambria"/>
        </w:rPr>
        <w:t>If the device is not returned within the specified timeframe, follow up with the employee or escalate as necessary.</w:t>
      </w:r>
    </w:p>
    <w:p w14:paraId="72926AE0" w14:textId="77777777" w:rsidR="007F5BD6" w:rsidRPr="00163486" w:rsidRDefault="007F5BD6" w:rsidP="00C4333A">
      <w:pPr>
        <w:pStyle w:val="Heading3"/>
      </w:pPr>
      <w:bookmarkStart w:id="27" w:name="_Toc193382849"/>
      <w:r w:rsidRPr="00163486">
        <w:t>Final Asset Verification:</w:t>
      </w:r>
      <w:bookmarkEnd w:id="27"/>
    </w:p>
    <w:p w14:paraId="761B1214" w14:textId="77777777" w:rsidR="007F5BD6" w:rsidRPr="00163486" w:rsidRDefault="007F5BD6" w:rsidP="007F5BD6">
      <w:pPr>
        <w:numPr>
          <w:ilvl w:val="1"/>
          <w:numId w:val="7"/>
        </w:numPr>
        <w:rPr>
          <w:rFonts w:ascii="Cambria" w:hAnsi="Cambria"/>
        </w:rPr>
      </w:pPr>
      <w:r w:rsidRPr="00163486">
        <w:rPr>
          <w:rFonts w:ascii="Cambria" w:hAnsi="Cambria"/>
        </w:rPr>
        <w:t>Once the device is returned, verify it is in good condition and ensure that it is securely wiped for reuse or disposal.</w:t>
      </w:r>
    </w:p>
    <w:p w14:paraId="07918008" w14:textId="5F1F7568" w:rsidR="007F5BD6" w:rsidRPr="00163486" w:rsidRDefault="007F5BD6" w:rsidP="007F5BD6">
      <w:pPr>
        <w:rPr>
          <w:rFonts w:ascii="Cambria" w:hAnsi="Cambria"/>
        </w:rPr>
      </w:pPr>
    </w:p>
    <w:p w14:paraId="493FDB87" w14:textId="77777777" w:rsidR="007F5BD6" w:rsidRPr="00163486" w:rsidRDefault="007F5BD6">
      <w:pPr>
        <w:rPr>
          <w:rFonts w:ascii="Cambria" w:hAnsi="Cambria"/>
        </w:rPr>
      </w:pPr>
    </w:p>
    <w:sectPr w:rsidR="007F5BD6" w:rsidRPr="00163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7BED"/>
    <w:multiLevelType w:val="multilevel"/>
    <w:tmpl w:val="084A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BF7"/>
    <w:multiLevelType w:val="multilevel"/>
    <w:tmpl w:val="7984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C5E18"/>
    <w:multiLevelType w:val="multilevel"/>
    <w:tmpl w:val="2570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B47E0"/>
    <w:multiLevelType w:val="multilevel"/>
    <w:tmpl w:val="471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3A9E"/>
    <w:multiLevelType w:val="multilevel"/>
    <w:tmpl w:val="11D6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9738E"/>
    <w:multiLevelType w:val="multilevel"/>
    <w:tmpl w:val="CBD8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20555"/>
    <w:multiLevelType w:val="multilevel"/>
    <w:tmpl w:val="9686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674210">
    <w:abstractNumId w:val="2"/>
  </w:num>
  <w:num w:numId="2" w16cid:durableId="479153283">
    <w:abstractNumId w:val="0"/>
  </w:num>
  <w:num w:numId="3" w16cid:durableId="161891563">
    <w:abstractNumId w:val="6"/>
  </w:num>
  <w:num w:numId="4" w16cid:durableId="1876581673">
    <w:abstractNumId w:val="1"/>
  </w:num>
  <w:num w:numId="5" w16cid:durableId="340469490">
    <w:abstractNumId w:val="4"/>
  </w:num>
  <w:num w:numId="6" w16cid:durableId="438137614">
    <w:abstractNumId w:val="5"/>
  </w:num>
  <w:num w:numId="7" w16cid:durableId="707611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6"/>
    <w:rsid w:val="000B105C"/>
    <w:rsid w:val="000B282A"/>
    <w:rsid w:val="001171D1"/>
    <w:rsid w:val="00163486"/>
    <w:rsid w:val="002A38C5"/>
    <w:rsid w:val="003C2555"/>
    <w:rsid w:val="007F5BD6"/>
    <w:rsid w:val="00C4333A"/>
    <w:rsid w:val="00D84A4B"/>
    <w:rsid w:val="00DD5989"/>
    <w:rsid w:val="00F23011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5399"/>
  <w15:chartTrackingRefBased/>
  <w15:docId w15:val="{32B9F211-D75A-4AD4-9EE6-60560CF1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B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348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C255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25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5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25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rstname.lastname@banqs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22B3-5072-4FAD-9D80-DED2D603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Zubair</dc:creator>
  <cp:keywords/>
  <dc:description/>
  <cp:lastModifiedBy>Omer Zubair</cp:lastModifiedBy>
  <cp:revision>3</cp:revision>
  <dcterms:created xsi:type="dcterms:W3CDTF">2025-03-20T20:30:00Z</dcterms:created>
  <dcterms:modified xsi:type="dcterms:W3CDTF">2025-03-20T21:07:00Z</dcterms:modified>
</cp:coreProperties>
</file>