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4E0D8" w14:textId="286DF01E" w:rsidR="00370548" w:rsidRDefault="00370548" w:rsidP="00370548">
      <w:pPr>
        <w:spacing w:after="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color w:val="0A0A0A"/>
          <w:kern w:val="0"/>
          <w14:ligatures w14:val="none"/>
        </w:rPr>
        <w:t>In Kenya, "personas" are often used by researchers and marketers to represent the diverse lifestyles, social roles, and economic realities of its citizens. These profiles range from traditional family figures to modern digital workers.</w:t>
      </w:r>
    </w:p>
    <w:p w14:paraId="5EA531AA" w14:textId="77777777" w:rsidR="00370548" w:rsidRPr="00370548" w:rsidRDefault="00370548" w:rsidP="00370548">
      <w:pPr>
        <w:spacing w:after="0" w:line="360" w:lineRule="atLeast"/>
        <w:rPr>
          <w:rFonts w:ascii="Helvetica Neue" w:eastAsia="Times New Roman" w:hAnsi="Helvetica Neue" w:cs="Times New Roman"/>
          <w:color w:val="0A0A0A"/>
          <w:kern w:val="0"/>
          <w14:ligatures w14:val="none"/>
        </w:rPr>
      </w:pPr>
    </w:p>
    <w:p w14:paraId="13E2ACEB" w14:textId="77777777" w:rsidR="00370548" w:rsidRPr="00370548" w:rsidRDefault="00370548" w:rsidP="00370548">
      <w:pPr>
        <w:spacing w:after="0" w:line="420" w:lineRule="atLeast"/>
        <w:rPr>
          <w:rFonts w:ascii="Helvetica Neue" w:eastAsia="Times New Roman" w:hAnsi="Helvetica Neue" w:cs="Times New Roman"/>
          <w:b/>
          <w:bCs/>
          <w:color w:val="0A0A0A"/>
          <w:kern w:val="0"/>
          <w:sz w:val="30"/>
          <w:szCs w:val="30"/>
          <w14:ligatures w14:val="none"/>
        </w:rPr>
      </w:pPr>
      <w:r w:rsidRPr="00370548">
        <w:rPr>
          <w:rFonts w:ascii="Helvetica Neue" w:eastAsia="Times New Roman" w:hAnsi="Helvetica Neue" w:cs="Times New Roman"/>
          <w:b/>
          <w:bCs/>
          <w:color w:val="0A0A0A"/>
          <w:kern w:val="0"/>
          <w:sz w:val="30"/>
          <w:szCs w:val="30"/>
          <w14:ligatures w14:val="none"/>
        </w:rPr>
        <w:t>Common Kenyan Social &amp; Economic Personas</w:t>
      </w:r>
    </w:p>
    <w:p w14:paraId="7A105CCE" w14:textId="77777777" w:rsidR="00370548" w:rsidRPr="00370548" w:rsidRDefault="00370548" w:rsidP="00370548">
      <w:pPr>
        <w:spacing w:after="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color w:val="0A0A0A"/>
          <w:kern w:val="0"/>
          <w14:ligatures w14:val="none"/>
        </w:rPr>
        <w:t>Research into Kenyan livelihoods identifies several distinct archetypes based on their needs and motivations: </w:t>
      </w:r>
    </w:p>
    <w:p w14:paraId="60C535D5" w14:textId="77777777" w:rsidR="00370548" w:rsidRPr="00370548" w:rsidRDefault="00370548" w:rsidP="00370548">
      <w:pPr>
        <w:numPr>
          <w:ilvl w:val="0"/>
          <w:numId w:val="1"/>
        </w:numPr>
        <w:spacing w:after="18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b/>
          <w:bCs/>
          <w:color w:val="0A0A0A"/>
          <w:kern w:val="0"/>
          <w14:ligatures w14:val="none"/>
        </w:rPr>
        <w:t>The Matriarchs:</w:t>
      </w:r>
      <w:r w:rsidRPr="00370548">
        <w:rPr>
          <w:rFonts w:ascii="Helvetica Neue" w:eastAsia="Times New Roman" w:hAnsi="Helvetica Neue" w:cs="Times New Roman"/>
          <w:color w:val="0A0A0A"/>
          <w:kern w:val="0"/>
          <w14:ligatures w14:val="none"/>
        </w:rPr>
        <w:t> Enterprising and resilient women who act as primary earners. They typically manage multiple small businesses to support their families and share decision-making with their spouses.</w:t>
      </w:r>
    </w:p>
    <w:p w14:paraId="08AF14E8" w14:textId="77777777" w:rsidR="00370548" w:rsidRPr="00370548" w:rsidRDefault="00370548" w:rsidP="00370548">
      <w:pPr>
        <w:numPr>
          <w:ilvl w:val="0"/>
          <w:numId w:val="1"/>
        </w:numPr>
        <w:spacing w:after="18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b/>
          <w:bCs/>
          <w:color w:val="0A0A0A"/>
          <w:kern w:val="0"/>
          <w14:ligatures w14:val="none"/>
        </w:rPr>
        <w:t>The Conventional Homemakers:</w:t>
      </w:r>
      <w:r w:rsidRPr="00370548">
        <w:rPr>
          <w:rFonts w:ascii="Helvetica Neue" w:eastAsia="Times New Roman" w:hAnsi="Helvetica Neue" w:cs="Times New Roman"/>
          <w:color w:val="0A0A0A"/>
          <w:kern w:val="0"/>
          <w14:ligatures w14:val="none"/>
        </w:rPr>
        <w:t> Married women with several children who uphold traditional gender roles. They often rely on spouses or relatives for financial support and focus their aspirations on their children's future employment.</w:t>
      </w:r>
    </w:p>
    <w:p w14:paraId="3FC1CAAB" w14:textId="77777777" w:rsidR="00370548" w:rsidRPr="00370548" w:rsidRDefault="00370548" w:rsidP="00370548">
      <w:pPr>
        <w:numPr>
          <w:ilvl w:val="0"/>
          <w:numId w:val="1"/>
        </w:numPr>
        <w:spacing w:after="18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b/>
          <w:bCs/>
          <w:color w:val="0A0A0A"/>
          <w:kern w:val="0"/>
          <w14:ligatures w14:val="none"/>
        </w:rPr>
        <w:t>The Tech/Gig Workers:</w:t>
      </w:r>
      <w:r w:rsidRPr="00370548">
        <w:rPr>
          <w:rFonts w:ascii="Helvetica Neue" w:eastAsia="Times New Roman" w:hAnsi="Helvetica Neue" w:cs="Times New Roman"/>
          <w:color w:val="0A0A0A"/>
          <w:kern w:val="0"/>
          <w14:ligatures w14:val="none"/>
        </w:rPr>
        <w:t> A growing segment of young Kenyans working in the digital economy. This includes </w:t>
      </w:r>
      <w:r w:rsidRPr="00370548">
        <w:rPr>
          <w:rFonts w:ascii="Helvetica Neue" w:eastAsia="Times New Roman" w:hAnsi="Helvetica Neue" w:cs="Times New Roman"/>
          <w:b/>
          <w:bCs/>
          <w:color w:val="0A0A0A"/>
          <w:kern w:val="0"/>
          <w14:ligatures w14:val="none"/>
        </w:rPr>
        <w:t>data labelers</w:t>
      </w:r>
      <w:r w:rsidRPr="00370548">
        <w:rPr>
          <w:rFonts w:ascii="Helvetica Neue" w:eastAsia="Times New Roman" w:hAnsi="Helvetica Neue" w:cs="Times New Roman"/>
          <w:color w:val="0A0A0A"/>
          <w:kern w:val="0"/>
          <w14:ligatures w14:val="none"/>
        </w:rPr>
        <w:t> and </w:t>
      </w:r>
      <w:r w:rsidRPr="00370548">
        <w:rPr>
          <w:rFonts w:ascii="Helvetica Neue" w:eastAsia="Times New Roman" w:hAnsi="Helvetica Neue" w:cs="Times New Roman"/>
          <w:b/>
          <w:bCs/>
          <w:color w:val="0A0A0A"/>
          <w:kern w:val="0"/>
          <w14:ligatures w14:val="none"/>
        </w:rPr>
        <w:t>content moderators</w:t>
      </w:r>
      <w:r w:rsidRPr="00370548">
        <w:rPr>
          <w:rFonts w:ascii="Helvetica Neue" w:eastAsia="Times New Roman" w:hAnsi="Helvetica Neue" w:cs="Times New Roman"/>
          <w:color w:val="0A0A0A"/>
          <w:kern w:val="0"/>
          <w14:ligatures w14:val="none"/>
        </w:rPr>
        <w:t> who support global AI firms, often navigating high-stress environments for modest pay.</w:t>
      </w:r>
    </w:p>
    <w:p w14:paraId="0888D96B" w14:textId="77777777" w:rsidR="00370548" w:rsidRPr="00370548" w:rsidRDefault="00370548" w:rsidP="00370548">
      <w:pPr>
        <w:numPr>
          <w:ilvl w:val="0"/>
          <w:numId w:val="1"/>
        </w:numPr>
        <w:spacing w:after="18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b/>
          <w:bCs/>
          <w:color w:val="0A0A0A"/>
          <w:kern w:val="0"/>
          <w14:ligatures w14:val="none"/>
        </w:rPr>
        <w:t>The Gen Z "</w:t>
      </w:r>
      <w:proofErr w:type="spellStart"/>
      <w:r w:rsidRPr="00370548">
        <w:rPr>
          <w:rFonts w:ascii="Helvetica Neue" w:eastAsia="Times New Roman" w:hAnsi="Helvetica Neue" w:cs="Times New Roman"/>
          <w:b/>
          <w:bCs/>
          <w:color w:val="0A0A0A"/>
          <w:kern w:val="0"/>
          <w14:ligatures w14:val="none"/>
        </w:rPr>
        <w:t>MauMau</w:t>
      </w:r>
      <w:proofErr w:type="spellEnd"/>
      <w:r w:rsidRPr="00370548">
        <w:rPr>
          <w:rFonts w:ascii="Helvetica Neue" w:eastAsia="Times New Roman" w:hAnsi="Helvetica Neue" w:cs="Times New Roman"/>
          <w:b/>
          <w:bCs/>
          <w:color w:val="0A0A0A"/>
          <w:kern w:val="0"/>
          <w14:ligatures w14:val="none"/>
        </w:rPr>
        <w:t>":</w:t>
      </w:r>
      <w:r w:rsidRPr="00370548">
        <w:rPr>
          <w:rFonts w:ascii="Helvetica Neue" w:eastAsia="Times New Roman" w:hAnsi="Helvetica Neue" w:cs="Times New Roman"/>
          <w:color w:val="0A0A0A"/>
          <w:kern w:val="0"/>
          <w14:ligatures w14:val="none"/>
        </w:rPr>
        <w:t> A modern persona representing young activists and creatives who use art and poetry to explore identity and advocate for democratic change.</w:t>
      </w:r>
    </w:p>
    <w:p w14:paraId="05098271" w14:textId="77777777" w:rsidR="00370548" w:rsidRPr="00370548" w:rsidRDefault="00370548" w:rsidP="00370548">
      <w:pPr>
        <w:numPr>
          <w:ilvl w:val="0"/>
          <w:numId w:val="1"/>
        </w:numPr>
        <w:spacing w:after="180" w:line="360" w:lineRule="atLeast"/>
        <w:rPr>
          <w:rFonts w:ascii="Times New Roman" w:eastAsia="Times New Roman" w:hAnsi="Times New Roman" w:cs="Times New Roman"/>
          <w:kern w:val="0"/>
          <w14:ligatures w14:val="none"/>
        </w:rPr>
      </w:pPr>
      <w:r w:rsidRPr="00370548">
        <w:rPr>
          <w:rFonts w:ascii="Helvetica Neue" w:eastAsia="Times New Roman" w:hAnsi="Helvetica Neue" w:cs="Times New Roman"/>
          <w:b/>
          <w:bCs/>
          <w:color w:val="0A0A0A"/>
          <w:kern w:val="0"/>
          <w14:ligatures w14:val="none"/>
        </w:rPr>
        <w:t>The Diaspora Connectors:</w:t>
      </w:r>
      <w:r w:rsidRPr="00370548">
        <w:rPr>
          <w:rFonts w:ascii="Helvetica Neue" w:eastAsia="Times New Roman" w:hAnsi="Helvetica Neue" w:cs="Times New Roman"/>
          <w:color w:val="0A0A0A"/>
          <w:kern w:val="0"/>
          <w14:ligatures w14:val="none"/>
        </w:rPr>
        <w:t> Kenyans living abroad who maintain strong cultural and financial ties to home, often featured in shows like </w:t>
      </w:r>
      <w:hyperlink r:id="rId5" w:tgtFrame="_blank" w:history="1">
        <w:r w:rsidRPr="00370548">
          <w:rPr>
            <w:rFonts w:ascii="Helvetica Neue" w:eastAsia="Times New Roman" w:hAnsi="Helvetica Neue" w:cs="Times New Roman"/>
            <w:color w:val="0000FF"/>
            <w:kern w:val="0"/>
            <w:u w:val="single"/>
            <w14:ligatures w14:val="none"/>
          </w:rPr>
          <w:t>Diaspora Connect</w:t>
        </w:r>
      </w:hyperlink>
      <w:r w:rsidRPr="00370548">
        <w:rPr>
          <w:rFonts w:ascii="Helvetica Neue" w:eastAsia="Times New Roman" w:hAnsi="Helvetica Neue" w:cs="Times New Roman"/>
          <w:color w:val="0A0A0A"/>
          <w:kern w:val="0"/>
          <w14:ligatures w14:val="none"/>
        </w:rPr>
        <w:t> to share stories of mental health and investment. </w:t>
      </w:r>
    </w:p>
    <w:p w14:paraId="58DDCEBD" w14:textId="026F3E0C" w:rsidR="00370548" w:rsidRDefault="00370548" w:rsidP="00370548">
      <w:pPr>
        <w:spacing w:after="180" w:line="360" w:lineRule="atLeast"/>
        <w:rPr>
          <w:rFonts w:ascii="Helvetica Neue" w:eastAsia="Times New Roman" w:hAnsi="Helvetica Neue" w:cs="Times New Roman"/>
          <w:color w:val="0A0A0A"/>
          <w:kern w:val="0"/>
          <w14:ligatures w14:val="none"/>
        </w:rPr>
      </w:pPr>
    </w:p>
    <w:p w14:paraId="777F6C27" w14:textId="77777777" w:rsidR="00370548" w:rsidRDefault="00370548" w:rsidP="00370548">
      <w:pPr>
        <w:spacing w:after="180" w:line="360" w:lineRule="atLeast"/>
        <w:rPr>
          <w:rFonts w:ascii="Helvetica Neue" w:eastAsia="Times New Roman" w:hAnsi="Helvetica Neue" w:cs="Times New Roman"/>
          <w:color w:val="0A0A0A"/>
          <w:kern w:val="0"/>
          <w14:ligatures w14:val="none"/>
        </w:rPr>
      </w:pPr>
    </w:p>
    <w:p w14:paraId="348F4BEC" w14:textId="77777777" w:rsidR="00370548" w:rsidRDefault="00370548" w:rsidP="00370548">
      <w:pPr>
        <w:spacing w:after="180" w:line="360" w:lineRule="atLeast"/>
        <w:rPr>
          <w:rFonts w:ascii="Helvetica Neue" w:eastAsia="Times New Roman" w:hAnsi="Helvetica Neue" w:cs="Times New Roman"/>
          <w:color w:val="0A0A0A"/>
          <w:kern w:val="0"/>
          <w14:ligatures w14:val="none"/>
        </w:rPr>
      </w:pPr>
    </w:p>
    <w:p w14:paraId="240E60FA" w14:textId="77777777" w:rsidR="00370548" w:rsidRDefault="00370548" w:rsidP="00370548">
      <w:pPr>
        <w:spacing w:after="180" w:line="360" w:lineRule="atLeast"/>
        <w:rPr>
          <w:rFonts w:ascii="Helvetica Neue" w:eastAsia="Times New Roman" w:hAnsi="Helvetica Neue" w:cs="Times New Roman"/>
          <w:color w:val="0A0A0A"/>
          <w:kern w:val="0"/>
          <w14:ligatures w14:val="none"/>
        </w:rPr>
      </w:pPr>
    </w:p>
    <w:p w14:paraId="7F45E2C5" w14:textId="78A37363" w:rsidR="00370548" w:rsidRDefault="00370548" w:rsidP="00370548">
      <w:pPr>
        <w:spacing w:after="180" w:line="360" w:lineRule="atLeast"/>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br w:type="page"/>
      </w:r>
    </w:p>
    <w:p w14:paraId="318E874A" w14:textId="77777777" w:rsidR="00370548" w:rsidRPr="00370548" w:rsidRDefault="00370548" w:rsidP="00370548">
      <w:pPr>
        <w:spacing w:after="180" w:line="360" w:lineRule="atLeast"/>
        <w:rPr>
          <w:rFonts w:ascii="Times New Roman" w:eastAsia="Times New Roman" w:hAnsi="Times New Roman" w:cs="Times New Roman"/>
          <w:kern w:val="0"/>
          <w14:ligatures w14:val="none"/>
        </w:rPr>
      </w:pPr>
    </w:p>
    <w:p w14:paraId="50511083" w14:textId="77777777" w:rsidR="00370548" w:rsidRPr="00370548" w:rsidRDefault="00370548" w:rsidP="00370548">
      <w:pPr>
        <w:spacing w:after="0" w:line="420" w:lineRule="atLeast"/>
        <w:rPr>
          <w:rFonts w:ascii="Helvetica Neue" w:eastAsia="Times New Roman" w:hAnsi="Helvetica Neue" w:cs="Times New Roman"/>
          <w:b/>
          <w:bCs/>
          <w:color w:val="0A0A0A"/>
          <w:kern w:val="0"/>
          <w:sz w:val="30"/>
          <w:szCs w:val="30"/>
          <w14:ligatures w14:val="none"/>
        </w:rPr>
      </w:pPr>
      <w:r w:rsidRPr="00370548">
        <w:rPr>
          <w:rFonts w:ascii="Helvetica Neue" w:eastAsia="Times New Roman" w:hAnsi="Helvetica Neue" w:cs="Times New Roman"/>
          <w:b/>
          <w:bCs/>
          <w:color w:val="0A0A0A"/>
          <w:kern w:val="0"/>
          <w:sz w:val="30"/>
          <w:szCs w:val="30"/>
          <w14:ligatures w14:val="none"/>
        </w:rPr>
        <w:t>Demographic &amp; Cultural Foundations</w:t>
      </w:r>
    </w:p>
    <w:p w14:paraId="50F341FD" w14:textId="77777777" w:rsidR="00370548" w:rsidRPr="00370548" w:rsidRDefault="00370548" w:rsidP="00370548">
      <w:pPr>
        <w:spacing w:after="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color w:val="0A0A0A"/>
          <w:kern w:val="0"/>
          <w14:ligatures w14:val="none"/>
        </w:rPr>
        <w:t>These personas are deeply influenced by Kenya's diverse ethnic and social landscape:</w:t>
      </w:r>
    </w:p>
    <w:p w14:paraId="1F375CEE" w14:textId="77777777" w:rsidR="00370548" w:rsidRPr="00370548" w:rsidRDefault="00370548" w:rsidP="00370548">
      <w:pPr>
        <w:numPr>
          <w:ilvl w:val="0"/>
          <w:numId w:val="2"/>
        </w:numPr>
        <w:spacing w:after="18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b/>
          <w:bCs/>
          <w:color w:val="0A0A0A"/>
          <w:kern w:val="0"/>
          <w14:ligatures w14:val="none"/>
        </w:rPr>
        <w:t>Ethnic Diversity:</w:t>
      </w:r>
      <w:r w:rsidRPr="00370548">
        <w:rPr>
          <w:rFonts w:ascii="Helvetica Neue" w:eastAsia="Times New Roman" w:hAnsi="Helvetica Neue" w:cs="Times New Roman"/>
          <w:color w:val="0A0A0A"/>
          <w:kern w:val="0"/>
          <w14:ligatures w14:val="none"/>
        </w:rPr>
        <w:t> There are over 42 recognized ethnic groups, with the </w:t>
      </w:r>
      <w:hyperlink r:id="rId6" w:tgtFrame="_blank" w:history="1">
        <w:r w:rsidRPr="00370548">
          <w:rPr>
            <w:rFonts w:ascii="Helvetica Neue" w:eastAsia="Times New Roman" w:hAnsi="Helvetica Neue" w:cs="Times New Roman"/>
            <w:color w:val="0000FF"/>
            <w:kern w:val="0"/>
            <w:u w:val="single"/>
            <w14:ligatures w14:val="none"/>
          </w:rPr>
          <w:t>Kikuyu, Luhya, Luo, and Kalenjin</w:t>
        </w:r>
      </w:hyperlink>
      <w:r w:rsidRPr="00370548">
        <w:rPr>
          <w:rFonts w:ascii="Helvetica Neue" w:eastAsia="Times New Roman" w:hAnsi="Helvetica Neue" w:cs="Times New Roman"/>
          <w:color w:val="0A0A0A"/>
          <w:kern w:val="0"/>
          <w14:ligatures w14:val="none"/>
        </w:rPr>
        <w:t> being some of the largest.</w:t>
      </w:r>
    </w:p>
    <w:p w14:paraId="29F4DE05" w14:textId="77777777" w:rsidR="00370548" w:rsidRPr="00370548" w:rsidRDefault="00370548" w:rsidP="00370548">
      <w:pPr>
        <w:numPr>
          <w:ilvl w:val="0"/>
          <w:numId w:val="2"/>
        </w:numPr>
        <w:spacing w:after="180" w:line="360" w:lineRule="atLeast"/>
        <w:rPr>
          <w:rFonts w:ascii="Helvetica Neue" w:eastAsia="Times New Roman" w:hAnsi="Helvetica Neue" w:cs="Times New Roman"/>
          <w:color w:val="0A0A0A"/>
          <w:kern w:val="0"/>
          <w14:ligatures w14:val="none"/>
        </w:rPr>
      </w:pPr>
      <w:r w:rsidRPr="00370548">
        <w:rPr>
          <w:rFonts w:ascii="Helvetica Neue" w:eastAsia="Times New Roman" w:hAnsi="Helvetica Neue" w:cs="Times New Roman"/>
          <w:b/>
          <w:bCs/>
          <w:color w:val="0A0A0A"/>
          <w:kern w:val="0"/>
          <w14:ligatures w14:val="none"/>
        </w:rPr>
        <w:t>Recognized Minorities:</w:t>
      </w:r>
      <w:r w:rsidRPr="00370548">
        <w:rPr>
          <w:rFonts w:ascii="Helvetica Neue" w:eastAsia="Times New Roman" w:hAnsi="Helvetica Neue" w:cs="Times New Roman"/>
          <w:color w:val="0A0A0A"/>
          <w:kern w:val="0"/>
          <w14:ligatures w14:val="none"/>
        </w:rPr>
        <w:t> Groups like the </w:t>
      </w:r>
      <w:r w:rsidRPr="00370548">
        <w:rPr>
          <w:rFonts w:ascii="Helvetica Neue" w:eastAsia="Times New Roman" w:hAnsi="Helvetica Neue" w:cs="Times New Roman"/>
          <w:b/>
          <w:bCs/>
          <w:color w:val="0A0A0A"/>
          <w:kern w:val="0"/>
          <w14:ligatures w14:val="none"/>
        </w:rPr>
        <w:t>Makonde</w:t>
      </w:r>
      <w:r w:rsidRPr="00370548">
        <w:rPr>
          <w:rFonts w:ascii="Helvetica Neue" w:eastAsia="Times New Roman" w:hAnsi="Helvetica Neue" w:cs="Times New Roman"/>
          <w:color w:val="0A0A0A"/>
          <w:kern w:val="0"/>
          <w14:ligatures w14:val="none"/>
        </w:rPr>
        <w:t> (the 43rd tribe) and the </w:t>
      </w:r>
      <w:proofErr w:type="spellStart"/>
      <w:r w:rsidRPr="00370548">
        <w:rPr>
          <w:rFonts w:ascii="Helvetica Neue" w:eastAsia="Times New Roman" w:hAnsi="Helvetica Neue" w:cs="Times New Roman"/>
          <w:b/>
          <w:bCs/>
          <w:color w:val="0A0A0A"/>
          <w:kern w:val="0"/>
          <w14:ligatures w14:val="none"/>
        </w:rPr>
        <w:t>Nubians</w:t>
      </w:r>
      <w:r w:rsidRPr="00370548">
        <w:rPr>
          <w:rFonts w:ascii="Helvetica Neue" w:eastAsia="Times New Roman" w:hAnsi="Helvetica Neue" w:cs="Times New Roman"/>
          <w:color w:val="0A0A0A"/>
          <w:kern w:val="0"/>
          <w14:ligatures w14:val="none"/>
        </w:rPr>
        <w:t>represent</w:t>
      </w:r>
      <w:proofErr w:type="spellEnd"/>
      <w:r w:rsidRPr="00370548">
        <w:rPr>
          <w:rFonts w:ascii="Helvetica Neue" w:eastAsia="Times New Roman" w:hAnsi="Helvetica Neue" w:cs="Times New Roman"/>
          <w:color w:val="0A0A0A"/>
          <w:kern w:val="0"/>
          <w14:ligatures w14:val="none"/>
        </w:rPr>
        <w:t xml:space="preserve"> communities that have historically fought for official recognition and citizenship.</w:t>
      </w:r>
    </w:p>
    <w:p w14:paraId="31F62B34" w14:textId="77777777" w:rsidR="00370548" w:rsidRPr="00370548" w:rsidRDefault="00370548" w:rsidP="00370548">
      <w:pPr>
        <w:numPr>
          <w:ilvl w:val="0"/>
          <w:numId w:val="2"/>
        </w:numPr>
        <w:spacing w:after="180" w:line="360" w:lineRule="atLeast"/>
        <w:rPr>
          <w:rFonts w:ascii="Times New Roman" w:eastAsia="Times New Roman" w:hAnsi="Times New Roman" w:cs="Times New Roman"/>
          <w:kern w:val="0"/>
          <w14:ligatures w14:val="none"/>
        </w:rPr>
      </w:pPr>
      <w:r w:rsidRPr="00370548">
        <w:rPr>
          <w:rFonts w:ascii="Helvetica Neue" w:eastAsia="Times New Roman" w:hAnsi="Helvetica Neue" w:cs="Times New Roman"/>
          <w:b/>
          <w:bCs/>
          <w:color w:val="0A0A0A"/>
          <w:kern w:val="0"/>
          <w14:ligatures w14:val="none"/>
        </w:rPr>
        <w:t>Public Personalities:</w:t>
      </w:r>
      <w:r w:rsidRPr="00370548">
        <w:rPr>
          <w:rFonts w:ascii="Helvetica Neue" w:eastAsia="Times New Roman" w:hAnsi="Helvetica Neue" w:cs="Times New Roman"/>
          <w:color w:val="0A0A0A"/>
          <w:kern w:val="0"/>
          <w14:ligatures w14:val="none"/>
        </w:rPr>
        <w:t> Influential figures who shape national identity include Nobel Laureate </w:t>
      </w:r>
      <w:r w:rsidRPr="00370548">
        <w:rPr>
          <w:rFonts w:ascii="Helvetica Neue" w:eastAsia="Times New Roman" w:hAnsi="Helvetica Neue" w:cs="Times New Roman"/>
          <w:b/>
          <w:bCs/>
          <w:color w:val="0A0A0A"/>
          <w:kern w:val="0"/>
          <w14:ligatures w14:val="none"/>
        </w:rPr>
        <w:t>Wangari Maathai</w:t>
      </w:r>
      <w:r w:rsidRPr="00370548">
        <w:rPr>
          <w:rFonts w:ascii="Helvetica Neue" w:eastAsia="Times New Roman" w:hAnsi="Helvetica Neue" w:cs="Times New Roman"/>
          <w:color w:val="0A0A0A"/>
          <w:kern w:val="0"/>
          <w14:ligatures w14:val="none"/>
        </w:rPr>
        <w:t>, marathoner </w:t>
      </w:r>
      <w:r w:rsidRPr="00370548">
        <w:rPr>
          <w:rFonts w:ascii="Helvetica Neue" w:eastAsia="Times New Roman" w:hAnsi="Helvetica Neue" w:cs="Times New Roman"/>
          <w:b/>
          <w:bCs/>
          <w:color w:val="0A0A0A"/>
          <w:kern w:val="0"/>
          <w14:ligatures w14:val="none"/>
        </w:rPr>
        <w:t>Eliud Kipchoge</w:t>
      </w:r>
      <w:r w:rsidRPr="00370548">
        <w:rPr>
          <w:rFonts w:ascii="Helvetica Neue" w:eastAsia="Times New Roman" w:hAnsi="Helvetica Neue" w:cs="Times New Roman"/>
          <w:color w:val="0A0A0A"/>
          <w:kern w:val="0"/>
          <w14:ligatures w14:val="none"/>
        </w:rPr>
        <w:t>, and political leaders like </w:t>
      </w:r>
      <w:r w:rsidRPr="00370548">
        <w:rPr>
          <w:rFonts w:ascii="Helvetica Neue" w:eastAsia="Times New Roman" w:hAnsi="Helvetica Neue" w:cs="Times New Roman"/>
          <w:b/>
          <w:bCs/>
          <w:color w:val="0A0A0A"/>
          <w:kern w:val="0"/>
          <w14:ligatures w14:val="none"/>
        </w:rPr>
        <w:t>Jomo Kenyatta</w:t>
      </w:r>
      <w:r w:rsidRPr="00370548">
        <w:rPr>
          <w:rFonts w:ascii="Helvetica Neue" w:eastAsia="Times New Roman" w:hAnsi="Helvetica Neue" w:cs="Times New Roman"/>
          <w:color w:val="0A0A0A"/>
          <w:kern w:val="0"/>
          <w14:ligatures w14:val="none"/>
        </w:rPr>
        <w:t>. </w:t>
      </w:r>
    </w:p>
    <w:p w14:paraId="5A9DCA6E" w14:textId="77777777" w:rsidR="00370548" w:rsidRDefault="00370548"/>
    <w:p w14:paraId="23839310" w14:textId="77777777" w:rsidR="00370548" w:rsidRPr="00370548" w:rsidRDefault="00370548" w:rsidP="00370548">
      <w:pPr>
        <w:rPr>
          <w:rFonts w:ascii="Helvetica Neue" w:hAnsi="Helvetica Neue"/>
          <w:b/>
          <w:bCs/>
          <w:color w:val="0A0A0A"/>
          <w:sz w:val="22"/>
          <w:szCs w:val="22"/>
          <w:shd w:val="clear" w:color="auto" w:fill="FFFFFF"/>
        </w:rPr>
      </w:pPr>
      <w:r w:rsidRPr="00370548">
        <w:rPr>
          <w:rFonts w:ascii="Helvetica Neue" w:hAnsi="Helvetica Neue"/>
          <w:b/>
          <w:bCs/>
          <w:color w:val="0A0A0A"/>
          <w:sz w:val="22"/>
          <w:szCs w:val="22"/>
          <w:shd w:val="clear" w:color="auto" w:fill="FFFFFF"/>
        </w:rPr>
        <w:t>USA</w:t>
      </w:r>
    </w:p>
    <w:p w14:paraId="09AD9AE4" w14:textId="77777777" w:rsidR="00370548" w:rsidRPr="003B0165" w:rsidRDefault="00370548" w:rsidP="00370548">
      <w:p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John Njuguna</w:t>
      </w:r>
    </w:p>
    <w:p w14:paraId="641BDAA4" w14:textId="38144756" w:rsidR="00370548" w:rsidRPr="003B0165" w:rsidRDefault="00370548" w:rsidP="00370548">
      <w:pPr>
        <w:pStyle w:val="ListParagraph"/>
        <w:numPr>
          <w:ilvl w:val="0"/>
          <w:numId w:val="3"/>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Profession: lawyer</w:t>
      </w:r>
    </w:p>
    <w:p w14:paraId="1B9FC02A" w14:textId="77777777" w:rsidR="00370548" w:rsidRPr="003B0165" w:rsidRDefault="00370548" w:rsidP="00370548">
      <w:pPr>
        <w:pStyle w:val="ListParagraph"/>
        <w:numPr>
          <w:ilvl w:val="0"/>
          <w:numId w:val="3"/>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Age 43</w:t>
      </w:r>
    </w:p>
    <w:p w14:paraId="5A9BC507" w14:textId="77777777" w:rsidR="00370548" w:rsidRPr="003B0165" w:rsidRDefault="00370548" w:rsidP="00370548">
      <w:pPr>
        <w:pStyle w:val="ListParagraph"/>
        <w:numPr>
          <w:ilvl w:val="0"/>
          <w:numId w:val="3"/>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Father of 2 kids</w:t>
      </w:r>
    </w:p>
    <w:p w14:paraId="24E2791B" w14:textId="30889BF9" w:rsidR="00370548" w:rsidRPr="003B0165" w:rsidRDefault="00370548" w:rsidP="00370548">
      <w:pPr>
        <w:pStyle w:val="ListParagraph"/>
        <w:numPr>
          <w:ilvl w:val="0"/>
          <w:numId w:val="3"/>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Marital Status: Married</w:t>
      </w:r>
      <w:r>
        <w:rPr>
          <w:rFonts w:ascii="Helvetica Neue" w:hAnsi="Helvetica Neue"/>
          <w:color w:val="0A0A0A"/>
          <w:sz w:val="22"/>
          <w:szCs w:val="22"/>
          <w:shd w:val="clear" w:color="auto" w:fill="FFFFFF"/>
        </w:rPr>
        <w:t xml:space="preserve"> to a Nurse</w:t>
      </w:r>
    </w:p>
    <w:p w14:paraId="1F4CD94D" w14:textId="77777777" w:rsidR="00370548" w:rsidRPr="003B0165" w:rsidRDefault="00370548" w:rsidP="00370548">
      <w:pPr>
        <w:pStyle w:val="ListParagraph"/>
        <w:numPr>
          <w:ilvl w:val="0"/>
          <w:numId w:val="3"/>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Travels 2x per year to Kenya to visit Family</w:t>
      </w:r>
    </w:p>
    <w:p w14:paraId="6239264D" w14:textId="3052C021" w:rsidR="00370548" w:rsidRPr="003B0165" w:rsidRDefault="00370548" w:rsidP="00370548">
      <w:p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Karen Kipsang</w:t>
      </w:r>
    </w:p>
    <w:p w14:paraId="457F552E" w14:textId="59205E45" w:rsidR="00370548" w:rsidRPr="003B0165" w:rsidRDefault="00370548" w:rsidP="00370548">
      <w:pPr>
        <w:pStyle w:val="ListParagraph"/>
        <w:numPr>
          <w:ilvl w:val="0"/>
          <w:numId w:val="4"/>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 xml:space="preserve">Profession: </w:t>
      </w:r>
      <w:r>
        <w:rPr>
          <w:rFonts w:ascii="Helvetica Neue" w:hAnsi="Helvetica Neue"/>
          <w:color w:val="0A0A0A"/>
          <w:sz w:val="22"/>
          <w:szCs w:val="22"/>
          <w:shd w:val="clear" w:color="auto" w:fill="FFFFFF"/>
        </w:rPr>
        <w:t xml:space="preserve">Real Estate Agent </w:t>
      </w:r>
    </w:p>
    <w:p w14:paraId="40F38D31" w14:textId="77777777" w:rsidR="00370548" w:rsidRPr="003B0165" w:rsidRDefault="00370548" w:rsidP="00370548">
      <w:pPr>
        <w:pStyle w:val="ListParagraph"/>
        <w:numPr>
          <w:ilvl w:val="0"/>
          <w:numId w:val="4"/>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Location: Houston TX</w:t>
      </w:r>
    </w:p>
    <w:p w14:paraId="5A7C7594" w14:textId="77777777" w:rsidR="00370548" w:rsidRPr="003B0165" w:rsidRDefault="00370548" w:rsidP="00370548">
      <w:pPr>
        <w:pStyle w:val="ListParagraph"/>
        <w:numPr>
          <w:ilvl w:val="0"/>
          <w:numId w:val="4"/>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Marital Status: Single</w:t>
      </w:r>
    </w:p>
    <w:p w14:paraId="73B7945E" w14:textId="2EE41841" w:rsidR="00370548" w:rsidRDefault="00370548" w:rsidP="00370548">
      <w:pPr>
        <w:pStyle w:val="ListParagraph"/>
        <w:numPr>
          <w:ilvl w:val="0"/>
          <w:numId w:val="4"/>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 xml:space="preserve">Age: </w:t>
      </w:r>
      <w:r>
        <w:rPr>
          <w:rFonts w:ascii="Helvetica Neue" w:hAnsi="Helvetica Neue"/>
          <w:color w:val="0A0A0A"/>
          <w:sz w:val="22"/>
          <w:szCs w:val="22"/>
          <w:shd w:val="clear" w:color="auto" w:fill="FFFFFF"/>
        </w:rPr>
        <w:t>28</w:t>
      </w:r>
    </w:p>
    <w:p w14:paraId="4D7E217E" w14:textId="332639C8" w:rsidR="00370548" w:rsidRPr="003B0165" w:rsidRDefault="00370548" w:rsidP="00370548">
      <w:pPr>
        <w:pStyle w:val="ListParagraph"/>
        <w:numPr>
          <w:ilvl w:val="0"/>
          <w:numId w:val="4"/>
        </w:numPr>
        <w:rPr>
          <w:rFonts w:ascii="Helvetica Neue" w:hAnsi="Helvetica Neue"/>
          <w:color w:val="0A0A0A"/>
          <w:sz w:val="22"/>
          <w:szCs w:val="22"/>
          <w:shd w:val="clear" w:color="auto" w:fill="FFFFFF"/>
        </w:rPr>
      </w:pPr>
      <w:r w:rsidRPr="003B0165">
        <w:rPr>
          <w:rFonts w:ascii="Helvetica Neue" w:hAnsi="Helvetica Neue"/>
          <w:color w:val="0A0A0A"/>
          <w:sz w:val="22"/>
          <w:szCs w:val="22"/>
          <w:shd w:val="clear" w:color="auto" w:fill="FFFFFF"/>
        </w:rPr>
        <w:t xml:space="preserve">Travels </w:t>
      </w:r>
      <w:r>
        <w:rPr>
          <w:rFonts w:ascii="Helvetica Neue" w:hAnsi="Helvetica Neue"/>
          <w:color w:val="0A0A0A"/>
          <w:sz w:val="22"/>
          <w:szCs w:val="22"/>
          <w:shd w:val="clear" w:color="auto" w:fill="FFFFFF"/>
        </w:rPr>
        <w:t xml:space="preserve">once </w:t>
      </w:r>
      <w:r w:rsidRPr="003B0165">
        <w:rPr>
          <w:rFonts w:ascii="Helvetica Neue" w:hAnsi="Helvetica Neue"/>
          <w:color w:val="0A0A0A"/>
          <w:sz w:val="22"/>
          <w:szCs w:val="22"/>
          <w:shd w:val="clear" w:color="auto" w:fill="FFFFFF"/>
        </w:rPr>
        <w:t>per year to Kenya to visit Family</w:t>
      </w:r>
    </w:p>
    <w:p w14:paraId="5050F970" w14:textId="77777777" w:rsidR="00370548" w:rsidRPr="003B0165" w:rsidRDefault="00370548" w:rsidP="00370548">
      <w:pPr>
        <w:pStyle w:val="ListParagraph"/>
        <w:rPr>
          <w:rFonts w:ascii="Helvetica Neue" w:hAnsi="Helvetica Neue"/>
          <w:color w:val="0A0A0A"/>
          <w:sz w:val="22"/>
          <w:szCs w:val="22"/>
          <w:shd w:val="clear" w:color="auto" w:fill="FFFFFF"/>
        </w:rPr>
      </w:pPr>
    </w:p>
    <w:p w14:paraId="2DB59443" w14:textId="77777777" w:rsidR="00370548" w:rsidRDefault="00370548"/>
    <w:sectPr w:rsidR="0037054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53B55"/>
    <w:multiLevelType w:val="hybridMultilevel"/>
    <w:tmpl w:val="D27ED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1D59B3"/>
    <w:multiLevelType w:val="hybridMultilevel"/>
    <w:tmpl w:val="FA96E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305D92"/>
    <w:multiLevelType w:val="multilevel"/>
    <w:tmpl w:val="D476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8038D"/>
    <w:multiLevelType w:val="multilevel"/>
    <w:tmpl w:val="DB6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7739148">
    <w:abstractNumId w:val="2"/>
  </w:num>
  <w:num w:numId="2" w16cid:durableId="242882608">
    <w:abstractNumId w:val="3"/>
  </w:num>
  <w:num w:numId="3" w16cid:durableId="587274712">
    <w:abstractNumId w:val="0"/>
  </w:num>
  <w:num w:numId="4" w16cid:durableId="13885305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548"/>
    <w:rsid w:val="00357CB7"/>
    <w:rsid w:val="00370548"/>
    <w:rsid w:val="004360CB"/>
    <w:rsid w:val="0047767D"/>
    <w:rsid w:val="00485A74"/>
    <w:rsid w:val="008273A5"/>
    <w:rsid w:val="008441B4"/>
    <w:rsid w:val="00A179CA"/>
    <w:rsid w:val="00E9313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3DCD8AC"/>
  <w15:chartTrackingRefBased/>
  <w15:docId w15:val="{08BF1C5D-D9A2-5B44-B692-184EE35CF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5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5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5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5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5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5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5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5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5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5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548"/>
    <w:rPr>
      <w:rFonts w:eastAsiaTheme="majorEastAsia" w:cstheme="majorBidi"/>
      <w:color w:val="272727" w:themeColor="text1" w:themeTint="D8"/>
    </w:rPr>
  </w:style>
  <w:style w:type="paragraph" w:styleId="Title">
    <w:name w:val="Title"/>
    <w:basedOn w:val="Normal"/>
    <w:next w:val="Normal"/>
    <w:link w:val="TitleChar"/>
    <w:uiPriority w:val="10"/>
    <w:qFormat/>
    <w:rsid w:val="0037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548"/>
    <w:pPr>
      <w:spacing w:before="160"/>
      <w:jc w:val="center"/>
    </w:pPr>
    <w:rPr>
      <w:i/>
      <w:iCs/>
      <w:color w:val="404040" w:themeColor="text1" w:themeTint="BF"/>
    </w:rPr>
  </w:style>
  <w:style w:type="character" w:customStyle="1" w:styleId="QuoteChar">
    <w:name w:val="Quote Char"/>
    <w:basedOn w:val="DefaultParagraphFont"/>
    <w:link w:val="Quote"/>
    <w:uiPriority w:val="29"/>
    <w:rsid w:val="00370548"/>
    <w:rPr>
      <w:i/>
      <w:iCs/>
      <w:color w:val="404040" w:themeColor="text1" w:themeTint="BF"/>
    </w:rPr>
  </w:style>
  <w:style w:type="paragraph" w:styleId="ListParagraph">
    <w:name w:val="List Paragraph"/>
    <w:basedOn w:val="Normal"/>
    <w:uiPriority w:val="34"/>
    <w:qFormat/>
    <w:rsid w:val="00370548"/>
    <w:pPr>
      <w:ind w:left="720"/>
      <w:contextualSpacing/>
    </w:pPr>
  </w:style>
  <w:style w:type="character" w:styleId="IntenseEmphasis">
    <w:name w:val="Intense Emphasis"/>
    <w:basedOn w:val="DefaultParagraphFont"/>
    <w:uiPriority w:val="21"/>
    <w:qFormat/>
    <w:rsid w:val="00370548"/>
    <w:rPr>
      <w:i/>
      <w:iCs/>
      <w:color w:val="0F4761" w:themeColor="accent1" w:themeShade="BF"/>
    </w:rPr>
  </w:style>
  <w:style w:type="paragraph" w:styleId="IntenseQuote">
    <w:name w:val="Intense Quote"/>
    <w:basedOn w:val="Normal"/>
    <w:next w:val="Normal"/>
    <w:link w:val="IntenseQuoteChar"/>
    <w:uiPriority w:val="30"/>
    <w:qFormat/>
    <w:rsid w:val="003705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548"/>
    <w:rPr>
      <w:i/>
      <w:iCs/>
      <w:color w:val="0F4761" w:themeColor="accent1" w:themeShade="BF"/>
    </w:rPr>
  </w:style>
  <w:style w:type="character" w:styleId="IntenseReference">
    <w:name w:val="Intense Reference"/>
    <w:basedOn w:val="DefaultParagraphFont"/>
    <w:uiPriority w:val="32"/>
    <w:qFormat/>
    <w:rsid w:val="00370548"/>
    <w:rPr>
      <w:b/>
      <w:bCs/>
      <w:smallCaps/>
      <w:color w:val="0F4761" w:themeColor="accent1" w:themeShade="BF"/>
      <w:spacing w:val="5"/>
    </w:rPr>
  </w:style>
  <w:style w:type="character" w:customStyle="1" w:styleId="apple-converted-space">
    <w:name w:val="apple-converted-space"/>
    <w:basedOn w:val="DefaultParagraphFont"/>
    <w:rsid w:val="00370548"/>
  </w:style>
  <w:style w:type="character" w:customStyle="1" w:styleId="vkekvd">
    <w:name w:val="vkekvd"/>
    <w:basedOn w:val="DefaultParagraphFont"/>
    <w:rsid w:val="00370548"/>
  </w:style>
  <w:style w:type="character" w:styleId="Strong">
    <w:name w:val="Strong"/>
    <w:basedOn w:val="DefaultParagraphFont"/>
    <w:uiPriority w:val="22"/>
    <w:qFormat/>
    <w:rsid w:val="00370548"/>
    <w:rPr>
      <w:b/>
      <w:bCs/>
    </w:rPr>
  </w:style>
  <w:style w:type="character" w:customStyle="1" w:styleId="t286pc">
    <w:name w:val="t286pc"/>
    <w:basedOn w:val="DefaultParagraphFont"/>
    <w:rsid w:val="00370548"/>
  </w:style>
  <w:style w:type="character" w:styleId="Hyperlink">
    <w:name w:val="Hyperlink"/>
    <w:basedOn w:val="DefaultParagraphFont"/>
    <w:uiPriority w:val="99"/>
    <w:semiHidden/>
    <w:unhideWhenUsed/>
    <w:rsid w:val="00370548"/>
    <w:rPr>
      <w:color w:val="0000FF"/>
      <w:u w:val="single"/>
    </w:rPr>
  </w:style>
  <w:style w:type="character" w:customStyle="1" w:styleId="ifmvxd">
    <w:name w:val="ifmvxd"/>
    <w:basedOn w:val="DefaultParagraphFont"/>
    <w:rsid w:val="00370548"/>
  </w:style>
  <w:style w:type="character" w:customStyle="1" w:styleId="ijm6od">
    <w:name w:val="ijm6od"/>
    <w:basedOn w:val="DefaultParagraphFont"/>
    <w:rsid w:val="003705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ac.int/culture/jamafest-2022-articles/2581-republic-of-kenya" TargetMode="External"/><Relationship Id="rId5" Type="http://schemas.openxmlformats.org/officeDocument/2006/relationships/hyperlink" Target="https://www.youtube.com/watch?v=vl-aHk-s5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346</Words>
  <Characters>2128</Characters>
  <Application>Microsoft Office Word</Application>
  <DocSecurity>0</DocSecurity>
  <Lines>49</Lines>
  <Paragraphs>19</Paragraphs>
  <ScaleCrop>false</ScaleCrop>
  <Company/>
  <LinksUpToDate>false</LinksUpToDate>
  <CharactersWithSpaces>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 Nour</dc:creator>
  <cp:keywords/>
  <dc:description/>
  <cp:lastModifiedBy>Rob Nour</cp:lastModifiedBy>
  <cp:revision>1</cp:revision>
  <dcterms:created xsi:type="dcterms:W3CDTF">2026-02-13T17:41:00Z</dcterms:created>
  <dcterms:modified xsi:type="dcterms:W3CDTF">2026-02-13T17:46:00Z</dcterms:modified>
</cp:coreProperties>
</file>