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0F7" w:rsidRDefault="006320F7" w:rsidP="006320F7">
      <w:pPr>
        <w:pStyle w:val="1"/>
        <w:jc w:val="center"/>
      </w:pPr>
      <w:r>
        <w:rPr>
          <w:rFonts w:hint="eastAsia"/>
        </w:rPr>
        <w:t>软件测试的概念</w:t>
      </w:r>
    </w:p>
    <w:p w:rsidR="00F60409" w:rsidRPr="00F60409" w:rsidRDefault="00F60409" w:rsidP="004D3253">
      <w:pPr>
        <w:pStyle w:val="2"/>
      </w:pPr>
      <w:r w:rsidRPr="00833931">
        <w:rPr>
          <w:rFonts w:hint="eastAsia"/>
        </w:rPr>
        <w:t>测试目的</w:t>
      </w:r>
    </w:p>
    <w:p w:rsidR="00F60409" w:rsidRPr="00F60409" w:rsidRDefault="00F60409" w:rsidP="00F60409">
      <w:pPr>
        <w:widowControl/>
        <w:shd w:val="clear" w:color="auto" w:fill="FFFFFF"/>
        <w:spacing w:line="360" w:lineRule="atLeast"/>
        <w:ind w:firstLine="480"/>
        <w:jc w:val="left"/>
        <w:rPr>
          <w:rFonts w:ascii="Arial" w:eastAsia="宋体" w:hAnsi="Arial" w:cs="Arial" w:hint="eastAsia"/>
          <w:color w:val="333333"/>
          <w:kern w:val="0"/>
          <w:szCs w:val="21"/>
        </w:rPr>
      </w:pPr>
      <w:r w:rsidRPr="00F60409">
        <w:rPr>
          <w:rFonts w:ascii="Arial" w:eastAsia="宋体" w:hAnsi="Arial" w:cs="Arial" w:hint="eastAsia"/>
          <w:color w:val="333333"/>
          <w:kern w:val="0"/>
          <w:szCs w:val="21"/>
        </w:rPr>
        <w:t>测试是程序的执行过程，目的在于发现错误；</w:t>
      </w:r>
    </w:p>
    <w:p w:rsidR="00F60409" w:rsidRPr="00F60409" w:rsidRDefault="00F60409" w:rsidP="00F60409">
      <w:pPr>
        <w:widowControl/>
        <w:shd w:val="clear" w:color="auto" w:fill="FFFFFF"/>
        <w:spacing w:line="360" w:lineRule="atLeast"/>
        <w:ind w:firstLine="480"/>
        <w:jc w:val="left"/>
        <w:rPr>
          <w:rFonts w:ascii="Arial" w:eastAsia="宋体" w:hAnsi="Arial" w:cs="Arial" w:hint="eastAsia"/>
          <w:color w:val="333333"/>
          <w:kern w:val="0"/>
          <w:szCs w:val="21"/>
        </w:rPr>
      </w:pPr>
      <w:r w:rsidRPr="00F60409">
        <w:rPr>
          <w:rFonts w:ascii="Arial" w:eastAsia="宋体" w:hAnsi="Arial" w:cs="Arial" w:hint="eastAsia"/>
          <w:color w:val="333333"/>
          <w:kern w:val="0"/>
          <w:szCs w:val="21"/>
        </w:rPr>
        <w:t>一个好的测试用例在于发现了至今未发现的错误；</w:t>
      </w:r>
    </w:p>
    <w:p w:rsidR="00F60409" w:rsidRDefault="00F60409" w:rsidP="00F60409">
      <w:pPr>
        <w:widowControl/>
        <w:shd w:val="clear" w:color="auto" w:fill="FFFFFF"/>
        <w:spacing w:line="360" w:lineRule="atLeast"/>
        <w:ind w:firstLine="480"/>
        <w:jc w:val="left"/>
        <w:rPr>
          <w:rFonts w:ascii="Arial" w:eastAsia="宋体" w:hAnsi="Arial" w:cs="Arial" w:hint="eastAsia"/>
          <w:color w:val="333333"/>
          <w:kern w:val="0"/>
          <w:szCs w:val="21"/>
        </w:rPr>
      </w:pPr>
      <w:r w:rsidRPr="00F60409">
        <w:rPr>
          <w:rFonts w:ascii="Arial" w:eastAsia="宋体" w:hAnsi="Arial" w:cs="Arial" w:hint="eastAsia"/>
          <w:color w:val="333333"/>
          <w:kern w:val="0"/>
          <w:szCs w:val="21"/>
        </w:rPr>
        <w:t>一个成功的测试是发现了至今未发现的错误的测试；</w:t>
      </w:r>
    </w:p>
    <w:p w:rsidR="00F60409" w:rsidRPr="00F60409" w:rsidRDefault="00F60409" w:rsidP="00F60409">
      <w:pPr>
        <w:widowControl/>
        <w:shd w:val="clear" w:color="auto" w:fill="FFFFFF"/>
        <w:spacing w:line="360" w:lineRule="atLeast"/>
        <w:ind w:firstLine="480"/>
        <w:jc w:val="left"/>
        <w:rPr>
          <w:rFonts w:ascii="Arial" w:eastAsia="宋体" w:hAnsi="Arial" w:cs="Arial" w:hint="eastAsia"/>
          <w:color w:val="333333"/>
          <w:kern w:val="0"/>
          <w:szCs w:val="21"/>
        </w:rPr>
      </w:pPr>
    </w:p>
    <w:p w:rsidR="000C1D78" w:rsidRPr="000C1D78" w:rsidRDefault="000C1D78" w:rsidP="004D3253">
      <w:pPr>
        <w:pStyle w:val="2"/>
      </w:pPr>
      <w:r w:rsidRPr="000C1D78">
        <w:rPr>
          <w:rFonts w:hint="eastAsia"/>
        </w:rPr>
        <w:t>测试原则</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所有的软件测试都应追溯到用户需求</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应当把“尽早地和不断地进行软件测试”作为测试者的座右铭</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完全测试是不可能的，测试需要终止</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测试无法显示软件潜在的缺陷；</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充分注意测试中的群集现象</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程序员应避免检查自己的程序</w:t>
      </w:r>
    </w:p>
    <w:p w:rsidR="005967AC" w:rsidRDefault="005967AC" w:rsidP="005967AC">
      <w:pPr>
        <w:pStyle w:val="a4"/>
        <w:numPr>
          <w:ilvl w:val="0"/>
          <w:numId w:val="2"/>
        </w:numPr>
        <w:shd w:val="clear" w:color="auto" w:fill="FFFFFF"/>
        <w:spacing w:before="0" w:beforeAutospacing="0" w:after="240" w:afterAutospacing="0" w:line="390" w:lineRule="atLeast"/>
        <w:jc w:val="both"/>
        <w:rPr>
          <w:rFonts w:ascii="Arial" w:hAnsi="Arial" w:cs="Arial" w:hint="eastAsia"/>
          <w:color w:val="333333"/>
          <w:sz w:val="21"/>
          <w:szCs w:val="21"/>
        </w:rPr>
      </w:pPr>
      <w:r w:rsidRPr="005967AC">
        <w:rPr>
          <w:rFonts w:ascii="Arial" w:hAnsi="Arial" w:cs="Arial" w:hint="eastAsia"/>
          <w:color w:val="333333"/>
          <w:sz w:val="21"/>
          <w:szCs w:val="21"/>
        </w:rPr>
        <w:t>尽量避免测试的随意性</w:t>
      </w:r>
    </w:p>
    <w:p w:rsidR="000C1D78" w:rsidRPr="005967AC" w:rsidRDefault="000C1D78" w:rsidP="005967AC">
      <w:pPr>
        <w:pStyle w:val="a4"/>
        <w:numPr>
          <w:ilvl w:val="0"/>
          <w:numId w:val="2"/>
        </w:numPr>
        <w:shd w:val="clear" w:color="auto" w:fill="FFFFFF"/>
        <w:spacing w:before="0" w:beforeAutospacing="0" w:after="240" w:afterAutospacing="0" w:line="390" w:lineRule="atLeast"/>
        <w:jc w:val="both"/>
        <w:rPr>
          <w:rFonts w:ascii="Arial" w:hAnsi="Arial" w:cs="Arial"/>
          <w:color w:val="333333"/>
          <w:sz w:val="21"/>
          <w:szCs w:val="21"/>
        </w:rPr>
      </w:pPr>
      <w:r w:rsidRPr="005967AC">
        <w:rPr>
          <w:rFonts w:ascii="Arial" w:hAnsi="Arial" w:cs="Arial"/>
          <w:color w:val="333333"/>
          <w:szCs w:val="21"/>
        </w:rPr>
        <w:t>妥善保存测试计划、</w:t>
      </w:r>
      <w:hyperlink r:id="rId8" w:tgtFrame="_blank" w:history="1">
        <w:r w:rsidRPr="005967AC">
          <w:rPr>
            <w:rFonts w:ascii="Arial" w:hAnsi="Arial" w:cs="Arial"/>
            <w:color w:val="136EC2"/>
            <w:szCs w:val="21"/>
          </w:rPr>
          <w:t>测试用例</w:t>
        </w:r>
      </w:hyperlink>
      <w:r w:rsidRPr="005967AC">
        <w:rPr>
          <w:rFonts w:ascii="Arial" w:hAnsi="Arial" w:cs="Arial"/>
          <w:color w:val="333333"/>
          <w:szCs w:val="21"/>
        </w:rPr>
        <w:t>、出错统计和最终分析报告，为维护提供方便。</w:t>
      </w:r>
    </w:p>
    <w:p w:rsidR="00F4053E" w:rsidRDefault="00833931">
      <w:pPr>
        <w:rPr>
          <w:rFonts w:ascii="微软雅黑" w:eastAsia="微软雅黑" w:hAnsi="微软雅黑" w:cs="宋体" w:hint="eastAsia"/>
          <w:color w:val="333333"/>
          <w:kern w:val="0"/>
          <w:sz w:val="27"/>
          <w:szCs w:val="27"/>
        </w:rPr>
      </w:pPr>
      <w:r w:rsidRPr="00833931">
        <w:rPr>
          <w:rFonts w:ascii="微软雅黑" w:eastAsia="微软雅黑" w:hAnsi="微软雅黑" w:cs="宋体" w:hint="eastAsia"/>
          <w:color w:val="333333"/>
          <w:kern w:val="0"/>
          <w:sz w:val="27"/>
          <w:szCs w:val="27"/>
        </w:rPr>
        <w:t>测试对象</w:t>
      </w:r>
    </w:p>
    <w:p w:rsidR="00833931" w:rsidRDefault="00833931">
      <w:pPr>
        <w:rPr>
          <w:rFonts w:ascii="Arial" w:eastAsia="宋体" w:hAnsi="Arial" w:cs="Arial" w:hint="eastAsia"/>
          <w:color w:val="333333"/>
          <w:kern w:val="0"/>
          <w:sz w:val="24"/>
          <w:szCs w:val="21"/>
        </w:rPr>
      </w:pPr>
      <w:r w:rsidRPr="00833931">
        <w:rPr>
          <w:rFonts w:ascii="Arial" w:eastAsia="宋体" w:hAnsi="Arial" w:cs="Arial" w:hint="eastAsia"/>
          <w:color w:val="333333"/>
          <w:kern w:val="0"/>
          <w:sz w:val="24"/>
          <w:szCs w:val="21"/>
        </w:rPr>
        <w:tab/>
      </w:r>
      <w:r w:rsidRPr="00833931">
        <w:rPr>
          <w:rFonts w:ascii="Arial" w:eastAsia="宋体" w:hAnsi="Arial" w:cs="Arial" w:hint="eastAsia"/>
          <w:color w:val="333333"/>
          <w:kern w:val="0"/>
          <w:sz w:val="24"/>
          <w:szCs w:val="21"/>
        </w:rPr>
        <w:t>程序开发过程中的各个文档、源程序</w:t>
      </w:r>
      <w:r>
        <w:rPr>
          <w:rFonts w:ascii="Arial" w:eastAsia="宋体" w:hAnsi="Arial" w:cs="Arial" w:hint="eastAsia"/>
          <w:color w:val="333333"/>
          <w:kern w:val="0"/>
          <w:sz w:val="24"/>
          <w:szCs w:val="21"/>
        </w:rPr>
        <w:t>。</w:t>
      </w:r>
    </w:p>
    <w:p w:rsidR="00833931" w:rsidRPr="00833931" w:rsidRDefault="00833931">
      <w:pPr>
        <w:rPr>
          <w:rFonts w:ascii="Arial" w:eastAsia="宋体" w:hAnsi="Arial" w:cs="Arial"/>
          <w:color w:val="333333"/>
          <w:kern w:val="0"/>
          <w:sz w:val="24"/>
          <w:szCs w:val="21"/>
        </w:rPr>
      </w:pPr>
    </w:p>
    <w:p w:rsidR="00CB1164" w:rsidRDefault="00CB1164" w:rsidP="004D3253">
      <w:pPr>
        <w:pStyle w:val="2"/>
      </w:pPr>
      <w:bookmarkStart w:id="0" w:name="_GoBack"/>
      <w:bookmarkEnd w:id="0"/>
      <w:r>
        <w:rPr>
          <w:rFonts w:hint="eastAsia"/>
        </w:rPr>
        <w:t>测试方法</w:t>
      </w:r>
    </w:p>
    <w:p w:rsidR="00CB1164" w:rsidRPr="00CB1164" w:rsidRDefault="00CB1164" w:rsidP="004D3253">
      <w:pPr>
        <w:pStyle w:val="3"/>
      </w:pPr>
      <w:r w:rsidRPr="00CB1164">
        <w:t>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1.</w:t>
      </w:r>
      <w:r w:rsidRPr="00CB1164">
        <w:rPr>
          <w:rFonts w:ascii="Arial" w:eastAsia="宋体" w:hAnsi="Arial" w:cs="Arial"/>
          <w:b/>
          <w:bCs/>
          <w:color w:val="333333"/>
          <w:kern w:val="0"/>
          <w:szCs w:val="21"/>
        </w:rPr>
        <w:t>定义</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lastRenderedPageBreak/>
        <w:t>是把所有可能的输入数据，即程序的输入域</w:t>
      </w:r>
      <w:r w:rsidRPr="009B1F1F">
        <w:rPr>
          <w:rFonts w:ascii="Arial" w:eastAsia="宋体" w:hAnsi="Arial" w:cs="Arial"/>
          <w:color w:val="333333"/>
          <w:kern w:val="0"/>
          <w:szCs w:val="21"/>
          <w:highlight w:val="yellow"/>
        </w:rPr>
        <w:t>划分成若干部分</w:t>
      </w:r>
      <w:r w:rsidRPr="00CB1164">
        <w:rPr>
          <w:rFonts w:ascii="Arial" w:eastAsia="宋体" w:hAnsi="Arial" w:cs="Arial"/>
          <w:color w:val="333333"/>
          <w:kern w:val="0"/>
          <w:szCs w:val="21"/>
        </w:rPr>
        <w:t>（子集），然后从每一个子集中选取少数</w:t>
      </w:r>
      <w:r w:rsidRPr="009B1F1F">
        <w:rPr>
          <w:rFonts w:ascii="Arial" w:eastAsia="宋体" w:hAnsi="Arial" w:cs="Arial"/>
          <w:color w:val="333333"/>
          <w:kern w:val="0"/>
          <w:szCs w:val="21"/>
          <w:highlight w:val="yellow"/>
        </w:rPr>
        <w:t>具有代表性的数据</w:t>
      </w:r>
      <w:r w:rsidRPr="00CB1164">
        <w:rPr>
          <w:rFonts w:ascii="Arial" w:eastAsia="宋体" w:hAnsi="Arial" w:cs="Arial"/>
          <w:color w:val="333333"/>
          <w:kern w:val="0"/>
          <w:szCs w:val="21"/>
        </w:rPr>
        <w:t>作为测试用例。该方法是一种重要的，常用的</w:t>
      </w:r>
      <w:hyperlink r:id="rId9" w:tgtFrame="_blank" w:history="1">
        <w:r w:rsidRPr="00CB1164">
          <w:rPr>
            <w:rFonts w:ascii="Arial" w:eastAsia="宋体" w:hAnsi="Arial" w:cs="Arial"/>
            <w:color w:val="136EC2"/>
            <w:kern w:val="0"/>
            <w:szCs w:val="21"/>
          </w:rPr>
          <w:t>黑盒测试</w:t>
        </w:r>
      </w:hyperlink>
      <w:r w:rsidRPr="00CB1164">
        <w:rPr>
          <w:rFonts w:ascii="Arial" w:eastAsia="宋体" w:hAnsi="Arial" w:cs="Arial"/>
          <w:color w:val="333333"/>
          <w:kern w:val="0"/>
          <w:szCs w:val="21"/>
        </w:rPr>
        <w:t>用例设计方法。</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2.</w:t>
      </w:r>
      <w:r w:rsidRPr="00CB1164">
        <w:rPr>
          <w:rFonts w:ascii="Arial" w:eastAsia="宋体" w:hAnsi="Arial" w:cs="Arial"/>
          <w:b/>
          <w:bCs/>
          <w:color w:val="333333"/>
          <w:kern w:val="0"/>
          <w:szCs w:val="21"/>
        </w:rPr>
        <w:t>划分等价类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i/>
          <w:iCs/>
          <w:color w:val="333333"/>
          <w:kern w:val="0"/>
          <w:szCs w:val="21"/>
        </w:rPr>
        <w:t>1)</w:t>
      </w:r>
      <w:r w:rsidRPr="00CB1164">
        <w:rPr>
          <w:rFonts w:ascii="Arial" w:eastAsia="宋体" w:hAnsi="Arial" w:cs="Arial"/>
          <w:i/>
          <w:iCs/>
          <w:color w:val="333333"/>
          <w:kern w:val="0"/>
          <w:szCs w:val="21"/>
        </w:rPr>
        <w:t>有效等价类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是指对于程序的规格说明来说是合理的、有意义的输入数据构成的集合。利用有效等价类可检验程序是否实现了规格说明中所规定的功能和性能。</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i/>
          <w:iCs/>
          <w:color w:val="333333"/>
          <w:kern w:val="0"/>
          <w:szCs w:val="21"/>
        </w:rPr>
        <w:t>2)</w:t>
      </w:r>
      <w:r w:rsidRPr="00CB1164">
        <w:rPr>
          <w:rFonts w:ascii="Arial" w:eastAsia="宋体" w:hAnsi="Arial" w:cs="Arial"/>
          <w:i/>
          <w:iCs/>
          <w:color w:val="333333"/>
          <w:kern w:val="0"/>
          <w:szCs w:val="21"/>
        </w:rPr>
        <w:t>无效等价类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与有效等价类的定义恰巧相反。无效等价类指对程序的规格说明是不合理的或无意义的输入数据所构成的集合。对于具体的问题，无效等价类至少应有一个，也可能有多个。</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设计测试用例时，要同时考虑这两种等价类。因为软件不仅要能接收合理的数据，也要能经受意外的考验，这样的测试才能确保软件具有更高的可靠性。</w:t>
      </w:r>
    </w:p>
    <w:p w:rsidR="00CB1164" w:rsidRPr="00CB1164" w:rsidRDefault="00CB1164" w:rsidP="004D3253">
      <w:pPr>
        <w:pStyle w:val="3"/>
      </w:pPr>
      <w:r w:rsidRPr="00CB1164">
        <w:t>边界值</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1. </w:t>
      </w:r>
      <w:r w:rsidRPr="00CB1164">
        <w:rPr>
          <w:rFonts w:ascii="Arial" w:eastAsia="宋体" w:hAnsi="Arial" w:cs="Arial"/>
          <w:b/>
          <w:bCs/>
          <w:color w:val="333333"/>
          <w:kern w:val="0"/>
          <w:szCs w:val="21"/>
        </w:rPr>
        <w:t>定义：</w:t>
      </w:r>
      <w:r w:rsidRPr="00CB1164">
        <w:rPr>
          <w:rFonts w:ascii="Arial" w:eastAsia="宋体" w:hAnsi="Arial" w:cs="Arial"/>
          <w:color w:val="333333"/>
          <w:kern w:val="0"/>
          <w:szCs w:val="21"/>
        </w:rPr>
        <w:t>边界值分析法就是对输入或输出的边界值进行测试的一种黑盒测试方法。通常边界值分析法是作为对等价类划分法的补充，这种情况下，其测试用例来自等价类的边界。</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2. </w:t>
      </w:r>
      <w:r w:rsidRPr="00CB1164">
        <w:rPr>
          <w:rFonts w:ascii="Arial" w:eastAsia="宋体" w:hAnsi="Arial" w:cs="Arial"/>
          <w:b/>
          <w:bCs/>
          <w:color w:val="333333"/>
          <w:kern w:val="0"/>
          <w:szCs w:val="21"/>
        </w:rPr>
        <w:t>与等价划分的区别</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1) </w:t>
      </w:r>
      <w:r w:rsidRPr="00CB1164">
        <w:rPr>
          <w:rFonts w:ascii="Arial" w:eastAsia="宋体" w:hAnsi="Arial" w:cs="Arial"/>
          <w:color w:val="333333"/>
          <w:kern w:val="0"/>
          <w:szCs w:val="21"/>
        </w:rPr>
        <w:t>边界值分析不是从某等价类中随便挑一个作为代表，而是使这个等价类的每个边界都要作为测试条件。</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2) </w:t>
      </w:r>
      <w:r w:rsidRPr="00CB1164">
        <w:rPr>
          <w:rFonts w:ascii="Arial" w:eastAsia="宋体" w:hAnsi="Arial" w:cs="Arial"/>
          <w:color w:val="333333"/>
          <w:kern w:val="0"/>
          <w:szCs w:val="21"/>
        </w:rPr>
        <w:t>边界值分析不仅考虑输入条件，还要考虑输出空间产生的测试情况。</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4. </w:t>
      </w:r>
      <w:r w:rsidRPr="00CB1164">
        <w:rPr>
          <w:rFonts w:ascii="Arial" w:eastAsia="宋体" w:hAnsi="Arial" w:cs="Arial"/>
          <w:b/>
          <w:bCs/>
          <w:color w:val="333333"/>
          <w:kern w:val="0"/>
          <w:szCs w:val="21"/>
        </w:rPr>
        <w:t>常见的边界值</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1) </w:t>
      </w:r>
      <w:r w:rsidRPr="00CB1164">
        <w:rPr>
          <w:rFonts w:ascii="Arial" w:eastAsia="宋体" w:hAnsi="Arial" w:cs="Arial"/>
          <w:color w:val="333333"/>
          <w:kern w:val="0"/>
          <w:szCs w:val="21"/>
        </w:rPr>
        <w:t>对</w:t>
      </w:r>
      <w:r w:rsidRPr="00CB1164">
        <w:rPr>
          <w:rFonts w:ascii="Arial" w:eastAsia="宋体" w:hAnsi="Arial" w:cs="Arial"/>
          <w:color w:val="333333"/>
          <w:kern w:val="0"/>
          <w:szCs w:val="21"/>
        </w:rPr>
        <w:t xml:space="preserve">16-bit </w:t>
      </w:r>
      <w:r w:rsidRPr="00CB1164">
        <w:rPr>
          <w:rFonts w:ascii="Arial" w:eastAsia="宋体" w:hAnsi="Arial" w:cs="Arial"/>
          <w:color w:val="333333"/>
          <w:kern w:val="0"/>
          <w:szCs w:val="21"/>
        </w:rPr>
        <w:t>的整数而言</w:t>
      </w:r>
      <w:r w:rsidRPr="00CB1164">
        <w:rPr>
          <w:rFonts w:ascii="Arial" w:eastAsia="宋体" w:hAnsi="Arial" w:cs="Arial"/>
          <w:color w:val="333333"/>
          <w:kern w:val="0"/>
          <w:szCs w:val="21"/>
        </w:rPr>
        <w:t xml:space="preserve"> 32767 </w:t>
      </w:r>
      <w:r w:rsidRPr="00CB1164">
        <w:rPr>
          <w:rFonts w:ascii="Arial" w:eastAsia="宋体" w:hAnsi="Arial" w:cs="Arial"/>
          <w:color w:val="333333"/>
          <w:kern w:val="0"/>
          <w:szCs w:val="21"/>
        </w:rPr>
        <w:t>和</w:t>
      </w:r>
      <w:r w:rsidRPr="00CB1164">
        <w:rPr>
          <w:rFonts w:ascii="Arial" w:eastAsia="宋体" w:hAnsi="Arial" w:cs="Arial"/>
          <w:color w:val="333333"/>
          <w:kern w:val="0"/>
          <w:szCs w:val="21"/>
        </w:rPr>
        <w:t xml:space="preserve"> -32768 </w:t>
      </w:r>
      <w:r w:rsidRPr="00CB1164">
        <w:rPr>
          <w:rFonts w:ascii="Arial" w:eastAsia="宋体" w:hAnsi="Arial" w:cs="Arial"/>
          <w:color w:val="333333"/>
          <w:kern w:val="0"/>
          <w:szCs w:val="21"/>
        </w:rPr>
        <w:t>是边界</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2) </w:t>
      </w:r>
      <w:r w:rsidRPr="00CB1164">
        <w:rPr>
          <w:rFonts w:ascii="Arial" w:eastAsia="宋体" w:hAnsi="Arial" w:cs="Arial"/>
          <w:color w:val="333333"/>
          <w:kern w:val="0"/>
          <w:szCs w:val="21"/>
        </w:rPr>
        <w:t>屏幕上光标在最左上、最右下位置</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3) </w:t>
      </w:r>
      <w:r w:rsidRPr="00CB1164">
        <w:rPr>
          <w:rFonts w:ascii="Arial" w:eastAsia="宋体" w:hAnsi="Arial" w:cs="Arial"/>
          <w:color w:val="333333"/>
          <w:kern w:val="0"/>
          <w:szCs w:val="21"/>
        </w:rPr>
        <w:t>报表的第一行和最后一行</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4) </w:t>
      </w:r>
      <w:r w:rsidRPr="00CB1164">
        <w:rPr>
          <w:rFonts w:ascii="Arial" w:eastAsia="宋体" w:hAnsi="Arial" w:cs="Arial"/>
          <w:color w:val="333333"/>
          <w:kern w:val="0"/>
          <w:szCs w:val="21"/>
        </w:rPr>
        <w:t>数组元素的第一个和最后一个</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5) </w:t>
      </w:r>
      <w:r w:rsidRPr="00CB1164">
        <w:rPr>
          <w:rFonts w:ascii="Arial" w:eastAsia="宋体" w:hAnsi="Arial" w:cs="Arial"/>
          <w:color w:val="333333"/>
          <w:kern w:val="0"/>
          <w:szCs w:val="21"/>
        </w:rPr>
        <w:t>循环的第</w:t>
      </w:r>
      <w:r w:rsidRPr="00CB1164">
        <w:rPr>
          <w:rFonts w:ascii="Arial" w:eastAsia="宋体" w:hAnsi="Arial" w:cs="Arial"/>
          <w:color w:val="333333"/>
          <w:kern w:val="0"/>
          <w:szCs w:val="21"/>
        </w:rPr>
        <w:t xml:space="preserve"> 0 </w:t>
      </w:r>
      <w:r w:rsidRPr="00CB1164">
        <w:rPr>
          <w:rFonts w:ascii="Arial" w:eastAsia="宋体" w:hAnsi="Arial" w:cs="Arial"/>
          <w:color w:val="333333"/>
          <w:kern w:val="0"/>
          <w:szCs w:val="21"/>
        </w:rPr>
        <w:t>次、第</w:t>
      </w:r>
      <w:r w:rsidRPr="00CB1164">
        <w:rPr>
          <w:rFonts w:ascii="Arial" w:eastAsia="宋体" w:hAnsi="Arial" w:cs="Arial"/>
          <w:color w:val="333333"/>
          <w:kern w:val="0"/>
          <w:szCs w:val="21"/>
        </w:rPr>
        <w:t xml:space="preserve"> 1 </w:t>
      </w:r>
      <w:r w:rsidRPr="00CB1164">
        <w:rPr>
          <w:rFonts w:ascii="Arial" w:eastAsia="宋体" w:hAnsi="Arial" w:cs="Arial"/>
          <w:color w:val="333333"/>
          <w:kern w:val="0"/>
          <w:szCs w:val="21"/>
        </w:rPr>
        <w:t>次和倒数第</w:t>
      </w:r>
      <w:r w:rsidRPr="00CB1164">
        <w:rPr>
          <w:rFonts w:ascii="Arial" w:eastAsia="宋体" w:hAnsi="Arial" w:cs="Arial"/>
          <w:color w:val="333333"/>
          <w:kern w:val="0"/>
          <w:szCs w:val="21"/>
        </w:rPr>
        <w:t xml:space="preserve"> 2 </w:t>
      </w:r>
      <w:r w:rsidRPr="00CB1164">
        <w:rPr>
          <w:rFonts w:ascii="Arial" w:eastAsia="宋体" w:hAnsi="Arial" w:cs="Arial"/>
          <w:color w:val="333333"/>
          <w:kern w:val="0"/>
          <w:szCs w:val="21"/>
        </w:rPr>
        <w:t>次、最后一次</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5. </w:t>
      </w:r>
      <w:r w:rsidRPr="00CB1164">
        <w:rPr>
          <w:rFonts w:ascii="Arial" w:eastAsia="宋体" w:hAnsi="Arial" w:cs="Arial"/>
          <w:b/>
          <w:bCs/>
          <w:color w:val="333333"/>
          <w:kern w:val="0"/>
          <w:szCs w:val="21"/>
        </w:rPr>
        <w:t>边界值分析</w:t>
      </w:r>
    </w:p>
    <w:p w:rsidR="00CB1164" w:rsidRPr="00CB1164" w:rsidRDefault="00CB1164" w:rsidP="004D3253">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1) </w:t>
      </w:r>
      <w:r w:rsidRPr="00CB1164">
        <w:rPr>
          <w:rFonts w:ascii="Arial" w:eastAsia="宋体" w:hAnsi="Arial" w:cs="Arial"/>
          <w:color w:val="333333"/>
          <w:kern w:val="0"/>
          <w:szCs w:val="21"/>
        </w:rPr>
        <w:t>边界值分析使用与等价类划分法相同的划分，只是边界值分析假定错误更多地存在于划分的边界上，因此在等价类的边界上以及两侧的情况设计测试用例。</w:t>
      </w:r>
    </w:p>
    <w:p w:rsidR="00CB1164" w:rsidRDefault="00CB1164">
      <w:pPr>
        <w:rPr>
          <w:rFonts w:hint="eastAsia"/>
        </w:rPr>
      </w:pPr>
    </w:p>
    <w:p w:rsidR="004D3253" w:rsidRDefault="004D3253" w:rsidP="00D0455A">
      <w:pPr>
        <w:pStyle w:val="3"/>
        <w:rPr>
          <w:rFonts w:hint="eastAsia"/>
        </w:rPr>
      </w:pPr>
      <w:r>
        <w:rPr>
          <w:rFonts w:hint="eastAsia"/>
        </w:rPr>
        <w:t>决策表</w:t>
      </w:r>
    </w:p>
    <w:p w:rsidR="00D0455A" w:rsidRDefault="00D0455A" w:rsidP="00D0455A">
      <w:pPr>
        <w:pStyle w:val="3"/>
        <w:numPr>
          <w:ilvl w:val="0"/>
          <w:numId w:val="4"/>
        </w:numPr>
        <w:rPr>
          <w:rFonts w:ascii="Arial" w:hAnsi="Arial" w:cs="Arial" w:hint="eastAsia"/>
          <w:b w:val="0"/>
          <w:bCs w:val="0"/>
          <w:color w:val="333333"/>
          <w:sz w:val="21"/>
          <w:szCs w:val="21"/>
        </w:rPr>
      </w:pPr>
      <w:r w:rsidRPr="00D0455A">
        <w:rPr>
          <w:rFonts w:ascii="Arial" w:hAnsi="Arial" w:cs="Arial" w:hint="eastAsia"/>
          <w:b w:val="0"/>
          <w:bCs w:val="0"/>
          <w:color w:val="333333"/>
          <w:sz w:val="21"/>
          <w:szCs w:val="21"/>
        </w:rPr>
        <w:t>决策表的组成</w:t>
      </w:r>
    </w:p>
    <w:p w:rsidR="00D0455A" w:rsidRDefault="00D0455A" w:rsidP="00D0455A">
      <w:pPr>
        <w:pStyle w:val="3"/>
        <w:numPr>
          <w:ilvl w:val="1"/>
          <w:numId w:val="4"/>
        </w:numPr>
        <w:rPr>
          <w:rFonts w:ascii="Arial" w:hAnsi="Arial" w:cs="Arial" w:hint="eastAsia"/>
          <w:b w:val="0"/>
          <w:bCs w:val="0"/>
          <w:color w:val="333333"/>
          <w:sz w:val="21"/>
          <w:szCs w:val="21"/>
        </w:rPr>
      </w:pPr>
      <w:r>
        <w:rPr>
          <w:rFonts w:ascii="Arial" w:hAnsi="Arial" w:cs="Arial" w:hint="eastAsia"/>
          <w:b w:val="0"/>
          <w:bCs w:val="0"/>
          <w:color w:val="333333"/>
          <w:sz w:val="21"/>
          <w:szCs w:val="21"/>
        </w:rPr>
        <w:t>条件桩：</w:t>
      </w:r>
      <w:r w:rsidR="00B573BE">
        <w:rPr>
          <w:rFonts w:ascii="Arial" w:hAnsi="Arial" w:cs="Arial" w:hint="eastAsia"/>
          <w:b w:val="0"/>
          <w:bCs w:val="0"/>
          <w:color w:val="333333"/>
          <w:sz w:val="21"/>
          <w:szCs w:val="21"/>
        </w:rPr>
        <w:t>列出问题的所有条件，除了某些问题对条件的先后次序有特定要求外，通常在这里列出的条件先后次序无关紧要。</w:t>
      </w:r>
    </w:p>
    <w:p w:rsidR="00D0455A" w:rsidRDefault="00D0455A" w:rsidP="00D0455A">
      <w:pPr>
        <w:pStyle w:val="3"/>
        <w:numPr>
          <w:ilvl w:val="1"/>
          <w:numId w:val="4"/>
        </w:numPr>
        <w:rPr>
          <w:rFonts w:ascii="Arial" w:hAnsi="Arial" w:cs="Arial" w:hint="eastAsia"/>
          <w:b w:val="0"/>
          <w:bCs w:val="0"/>
          <w:color w:val="333333"/>
          <w:sz w:val="21"/>
          <w:szCs w:val="21"/>
        </w:rPr>
      </w:pPr>
      <w:r>
        <w:rPr>
          <w:rFonts w:ascii="Arial" w:hAnsi="Arial" w:cs="Arial" w:hint="eastAsia"/>
          <w:b w:val="0"/>
          <w:bCs w:val="0"/>
          <w:color w:val="333333"/>
          <w:sz w:val="21"/>
          <w:szCs w:val="21"/>
        </w:rPr>
        <w:t>条件项：</w:t>
      </w:r>
      <w:r w:rsidR="00B573BE">
        <w:rPr>
          <w:rFonts w:ascii="Arial" w:hAnsi="Arial" w:cs="Arial" w:hint="eastAsia"/>
          <w:b w:val="0"/>
          <w:bCs w:val="0"/>
          <w:color w:val="333333"/>
          <w:sz w:val="21"/>
          <w:szCs w:val="21"/>
        </w:rPr>
        <w:t>针对条件桩给出的条件列出所有可能的取值。</w:t>
      </w:r>
    </w:p>
    <w:p w:rsidR="00D0455A" w:rsidRDefault="00D0455A" w:rsidP="00D0455A">
      <w:pPr>
        <w:pStyle w:val="3"/>
        <w:numPr>
          <w:ilvl w:val="1"/>
          <w:numId w:val="4"/>
        </w:numPr>
        <w:rPr>
          <w:rFonts w:ascii="Arial" w:hAnsi="Arial" w:cs="Arial" w:hint="eastAsia"/>
          <w:b w:val="0"/>
          <w:bCs w:val="0"/>
          <w:color w:val="333333"/>
          <w:sz w:val="21"/>
          <w:szCs w:val="21"/>
        </w:rPr>
      </w:pPr>
      <w:r>
        <w:rPr>
          <w:rFonts w:ascii="Arial" w:hAnsi="Arial" w:cs="Arial" w:hint="eastAsia"/>
          <w:b w:val="0"/>
          <w:bCs w:val="0"/>
          <w:color w:val="333333"/>
          <w:sz w:val="21"/>
          <w:szCs w:val="21"/>
        </w:rPr>
        <w:lastRenderedPageBreak/>
        <w:t>动作桩：</w:t>
      </w:r>
      <w:r w:rsidR="00B573BE" w:rsidRPr="00865AF7">
        <w:rPr>
          <w:rFonts w:ascii="微软雅黑" w:eastAsia="微软雅黑" w:hAnsi="微软雅黑" w:hint="eastAsia"/>
          <w:b w:val="0"/>
          <w:color w:val="3E3E3E"/>
          <w:sz w:val="21"/>
          <w:szCs w:val="21"/>
        </w:rPr>
        <w:t>列出了问题规定可能采取的操作。这些操作的排列顺序没有约束。</w:t>
      </w:r>
    </w:p>
    <w:p w:rsidR="00D0455A" w:rsidRPr="00D0455A" w:rsidRDefault="00D0455A" w:rsidP="00D0455A">
      <w:pPr>
        <w:pStyle w:val="3"/>
        <w:numPr>
          <w:ilvl w:val="1"/>
          <w:numId w:val="4"/>
        </w:numPr>
        <w:rPr>
          <w:rFonts w:ascii="Arial" w:hAnsi="Arial" w:cs="Arial"/>
          <w:b w:val="0"/>
          <w:bCs w:val="0"/>
          <w:color w:val="333333"/>
          <w:sz w:val="21"/>
          <w:szCs w:val="21"/>
        </w:rPr>
      </w:pPr>
      <w:r>
        <w:rPr>
          <w:rFonts w:ascii="Arial" w:hAnsi="Arial" w:cs="Arial" w:hint="eastAsia"/>
          <w:b w:val="0"/>
          <w:bCs w:val="0"/>
          <w:color w:val="333333"/>
          <w:sz w:val="21"/>
          <w:szCs w:val="21"/>
        </w:rPr>
        <w:t>动作项：</w:t>
      </w:r>
      <w:r w:rsidR="00865AF7" w:rsidRPr="00865AF7">
        <w:rPr>
          <w:rFonts w:ascii="微软雅黑" w:eastAsia="微软雅黑" w:hAnsi="微软雅黑" w:hint="eastAsia"/>
          <w:b w:val="0"/>
          <w:color w:val="3E3E3E"/>
          <w:sz w:val="21"/>
          <w:szCs w:val="21"/>
        </w:rPr>
        <w:t>列出在条件项的各种取值情况下应该采取的动作。</w:t>
      </w:r>
    </w:p>
    <w:p w:rsidR="00CB1164" w:rsidRPr="00CB1164" w:rsidRDefault="00CB1164" w:rsidP="004D3253">
      <w:pPr>
        <w:pStyle w:val="2"/>
      </w:pPr>
      <w:r w:rsidRPr="00CB1164">
        <w:rPr>
          <w:rFonts w:hint="eastAsia"/>
        </w:rPr>
        <w:t>测试流程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1</w:t>
      </w:r>
      <w:r w:rsidRPr="00CB1164">
        <w:rPr>
          <w:rFonts w:ascii="Arial" w:eastAsia="宋体" w:hAnsi="Arial" w:cs="Arial"/>
          <w:color w:val="333333"/>
          <w:kern w:val="0"/>
          <w:szCs w:val="21"/>
        </w:rPr>
        <w:t>、制定测试计划</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2</w:t>
      </w:r>
      <w:r w:rsidRPr="00CB1164">
        <w:rPr>
          <w:rFonts w:ascii="Arial" w:eastAsia="宋体" w:hAnsi="Arial" w:cs="Arial"/>
          <w:color w:val="333333"/>
          <w:kern w:val="0"/>
          <w:szCs w:val="21"/>
        </w:rPr>
        <w:t>、编辑测试用例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3</w:t>
      </w:r>
      <w:r w:rsidRPr="00CB1164">
        <w:rPr>
          <w:rFonts w:ascii="Arial" w:eastAsia="宋体" w:hAnsi="Arial" w:cs="Arial"/>
          <w:color w:val="333333"/>
          <w:kern w:val="0"/>
          <w:szCs w:val="21"/>
        </w:rPr>
        <w:t>、执行测试用例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4</w:t>
      </w:r>
      <w:r w:rsidRPr="00CB1164">
        <w:rPr>
          <w:rFonts w:ascii="Arial" w:eastAsia="宋体" w:hAnsi="Arial" w:cs="Arial"/>
          <w:color w:val="333333"/>
          <w:kern w:val="0"/>
          <w:szCs w:val="21"/>
        </w:rPr>
        <w:t>、发现并提交</w:t>
      </w:r>
      <w:r w:rsidRPr="00CB1164">
        <w:rPr>
          <w:rFonts w:ascii="Arial" w:eastAsia="宋体" w:hAnsi="Arial" w:cs="Arial"/>
          <w:color w:val="333333"/>
          <w:kern w:val="0"/>
          <w:szCs w:val="21"/>
        </w:rPr>
        <w:t>BUG</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5</w:t>
      </w:r>
      <w:r w:rsidRPr="00CB1164">
        <w:rPr>
          <w:rFonts w:ascii="Arial" w:eastAsia="宋体" w:hAnsi="Arial" w:cs="Arial"/>
          <w:color w:val="333333"/>
          <w:kern w:val="0"/>
          <w:szCs w:val="21"/>
        </w:rPr>
        <w:t>、开发组修正</w:t>
      </w:r>
      <w:r w:rsidRPr="00CB1164">
        <w:rPr>
          <w:rFonts w:ascii="Arial" w:eastAsia="宋体" w:hAnsi="Arial" w:cs="Arial"/>
          <w:color w:val="333333"/>
          <w:kern w:val="0"/>
          <w:szCs w:val="21"/>
        </w:rPr>
        <w:t>BUG</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6</w:t>
      </w:r>
      <w:r w:rsidRPr="00CB1164">
        <w:rPr>
          <w:rFonts w:ascii="Arial" w:eastAsia="宋体" w:hAnsi="Arial" w:cs="Arial"/>
          <w:color w:val="333333"/>
          <w:kern w:val="0"/>
          <w:szCs w:val="21"/>
        </w:rPr>
        <w:t>、对已修正</w:t>
      </w:r>
      <w:r w:rsidRPr="00CB1164">
        <w:rPr>
          <w:rFonts w:ascii="Arial" w:eastAsia="宋体" w:hAnsi="Arial" w:cs="Arial"/>
          <w:color w:val="333333"/>
          <w:kern w:val="0"/>
          <w:szCs w:val="21"/>
        </w:rPr>
        <w:t>BUG</w:t>
      </w:r>
      <w:r w:rsidRPr="00CB1164">
        <w:rPr>
          <w:rFonts w:ascii="Arial" w:eastAsia="宋体" w:hAnsi="Arial" w:cs="Arial"/>
          <w:color w:val="333333"/>
          <w:kern w:val="0"/>
          <w:szCs w:val="21"/>
        </w:rPr>
        <w:t>进行返测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7</w:t>
      </w:r>
      <w:r w:rsidRPr="00CB1164">
        <w:rPr>
          <w:rFonts w:ascii="Arial" w:eastAsia="宋体" w:hAnsi="Arial" w:cs="Arial"/>
          <w:color w:val="333333"/>
          <w:kern w:val="0"/>
          <w:szCs w:val="21"/>
        </w:rPr>
        <w:t>、修正完成的</w:t>
      </w:r>
      <w:r w:rsidRPr="00CB1164">
        <w:rPr>
          <w:rFonts w:ascii="Arial" w:eastAsia="宋体" w:hAnsi="Arial" w:cs="Arial"/>
          <w:color w:val="333333"/>
          <w:kern w:val="0"/>
          <w:szCs w:val="21"/>
        </w:rPr>
        <w:t>BUG</w:t>
      </w:r>
      <w:r w:rsidRPr="00CB1164">
        <w:rPr>
          <w:rFonts w:ascii="Arial" w:eastAsia="宋体" w:hAnsi="Arial" w:cs="Arial"/>
          <w:color w:val="333333"/>
          <w:kern w:val="0"/>
          <w:szCs w:val="21"/>
        </w:rPr>
        <w:t>将状态置为已关闭，未正确修正的</w:t>
      </w:r>
      <w:r w:rsidRPr="00CB1164">
        <w:rPr>
          <w:rFonts w:ascii="Arial" w:eastAsia="宋体" w:hAnsi="Arial" w:cs="Arial"/>
          <w:color w:val="333333"/>
          <w:kern w:val="0"/>
          <w:szCs w:val="21"/>
        </w:rPr>
        <w:t>BUG</w:t>
      </w:r>
      <w:r w:rsidRPr="00CB1164">
        <w:rPr>
          <w:rFonts w:ascii="Arial" w:eastAsia="宋体" w:hAnsi="Arial" w:cs="Arial"/>
          <w:color w:val="333333"/>
          <w:kern w:val="0"/>
          <w:szCs w:val="21"/>
        </w:rPr>
        <w:t>重新激活</w:t>
      </w:r>
    </w:p>
    <w:p w:rsidR="00CB1164" w:rsidRPr="00CB1164" w:rsidRDefault="00CB1164"/>
    <w:p w:rsidR="00CB1164" w:rsidRPr="00CB1164" w:rsidRDefault="00CB1164" w:rsidP="004D3253">
      <w:pPr>
        <w:pStyle w:val="2"/>
      </w:pPr>
      <w:r w:rsidRPr="00CB1164">
        <w:rPr>
          <w:rFonts w:hint="eastAsia"/>
        </w:rPr>
        <w:t>测试阶段</w:t>
      </w:r>
    </w:p>
    <w:p w:rsidR="00CB1164" w:rsidRPr="00CB1164" w:rsidRDefault="004D3253" w:rsidP="00CB1164">
      <w:pPr>
        <w:widowControl/>
        <w:shd w:val="clear" w:color="auto" w:fill="FFFFFF"/>
        <w:spacing w:line="360" w:lineRule="atLeast"/>
        <w:ind w:firstLine="480"/>
        <w:jc w:val="left"/>
        <w:rPr>
          <w:rFonts w:ascii="Arial" w:eastAsia="宋体" w:hAnsi="Arial" w:cs="Arial"/>
          <w:color w:val="333333"/>
          <w:kern w:val="0"/>
          <w:szCs w:val="21"/>
        </w:rPr>
      </w:pPr>
      <w:hyperlink r:id="rId10" w:tgtFrame="_blank" w:history="1">
        <w:r w:rsidR="00CB1164" w:rsidRPr="00CB1164">
          <w:rPr>
            <w:rFonts w:ascii="Arial" w:eastAsia="宋体" w:hAnsi="Arial" w:cs="Arial"/>
            <w:b/>
            <w:bCs/>
            <w:color w:val="136EC2"/>
            <w:kern w:val="0"/>
            <w:szCs w:val="21"/>
          </w:rPr>
          <w:t>单元测试</w:t>
        </w:r>
      </w:hyperlink>
    </w:p>
    <w:p w:rsidR="00CB1164" w:rsidRDefault="00CB1164" w:rsidP="00CB1164">
      <w:pPr>
        <w:widowControl/>
        <w:shd w:val="clear" w:color="auto" w:fill="FFFFFF"/>
        <w:spacing w:line="360" w:lineRule="atLeast"/>
        <w:ind w:firstLine="480"/>
        <w:jc w:val="left"/>
        <w:rPr>
          <w:rFonts w:ascii="Arial" w:eastAsia="宋体" w:hAnsi="Arial" w:cs="Arial" w:hint="eastAsia"/>
          <w:color w:val="333333"/>
          <w:kern w:val="0"/>
          <w:szCs w:val="21"/>
        </w:rPr>
      </w:pPr>
      <w:r w:rsidRPr="00CB1164">
        <w:rPr>
          <w:rFonts w:ascii="Arial" w:eastAsia="宋体" w:hAnsi="Arial" w:cs="Arial"/>
          <w:color w:val="333333"/>
          <w:kern w:val="0"/>
          <w:szCs w:val="21"/>
        </w:rPr>
        <w:t>单元测试是对软件组成单元进行测试，其目的是检验软件基本组成单位的正确性，测试的对象是软件设计的最小单位：模块。</w:t>
      </w:r>
    </w:p>
    <w:p w:rsidR="00865AF7" w:rsidRPr="00865AF7" w:rsidRDefault="00865AF7" w:rsidP="00865AF7">
      <w:pPr>
        <w:widowControl/>
        <w:shd w:val="clear" w:color="auto" w:fill="FFFFFF"/>
        <w:spacing w:line="360" w:lineRule="atLeast"/>
        <w:ind w:firstLine="480"/>
        <w:jc w:val="left"/>
        <w:rPr>
          <w:rFonts w:ascii="Arial" w:eastAsia="宋体" w:hAnsi="Arial" w:cs="Arial" w:hint="eastAsia"/>
          <w:color w:val="333333"/>
          <w:kern w:val="0"/>
          <w:szCs w:val="21"/>
        </w:rPr>
      </w:pPr>
      <w:r w:rsidRPr="00865AF7">
        <w:rPr>
          <w:rFonts w:ascii="Arial" w:eastAsia="宋体" w:hAnsi="Arial" w:cs="Arial" w:hint="eastAsia"/>
          <w:color w:val="333333"/>
          <w:kern w:val="0"/>
          <w:szCs w:val="21"/>
        </w:rPr>
        <w:t>1</w:t>
      </w:r>
      <w:r w:rsidRPr="00865AF7">
        <w:rPr>
          <w:rFonts w:ascii="Arial" w:eastAsia="宋体" w:hAnsi="Arial" w:cs="Arial" w:hint="eastAsia"/>
          <w:color w:val="333333"/>
          <w:kern w:val="0"/>
          <w:szCs w:val="21"/>
        </w:rPr>
        <w:t>、单元测试是应用程序的最小可测试部分</w:t>
      </w:r>
    </w:p>
    <w:p w:rsidR="00865AF7" w:rsidRPr="00865AF7" w:rsidRDefault="00865AF7" w:rsidP="00865AF7">
      <w:pPr>
        <w:widowControl/>
        <w:shd w:val="clear" w:color="auto" w:fill="FFFFFF"/>
        <w:spacing w:line="360" w:lineRule="atLeast"/>
        <w:ind w:firstLine="480"/>
        <w:jc w:val="left"/>
        <w:rPr>
          <w:rFonts w:ascii="Arial" w:eastAsia="宋体" w:hAnsi="Arial" w:cs="Arial" w:hint="eastAsia"/>
          <w:color w:val="333333"/>
          <w:kern w:val="0"/>
          <w:szCs w:val="21"/>
        </w:rPr>
      </w:pPr>
      <w:r w:rsidRPr="00865AF7">
        <w:rPr>
          <w:rFonts w:ascii="Arial" w:eastAsia="宋体" w:hAnsi="Arial" w:cs="Arial" w:hint="eastAsia"/>
          <w:color w:val="333333"/>
          <w:kern w:val="0"/>
          <w:szCs w:val="21"/>
        </w:rPr>
        <w:t>2</w:t>
      </w:r>
      <w:r w:rsidRPr="00865AF7">
        <w:rPr>
          <w:rFonts w:ascii="Arial" w:eastAsia="宋体" w:hAnsi="Arial" w:cs="Arial" w:hint="eastAsia"/>
          <w:color w:val="333333"/>
          <w:kern w:val="0"/>
          <w:szCs w:val="21"/>
        </w:rPr>
        <w:t>、在面向过程编辑中，单元也可以是整个模块，但常见的是单个函数或过程。</w:t>
      </w:r>
    </w:p>
    <w:p w:rsidR="00865AF7" w:rsidRPr="00865AF7" w:rsidRDefault="00865AF7" w:rsidP="00865AF7">
      <w:pPr>
        <w:widowControl/>
        <w:shd w:val="clear" w:color="auto" w:fill="FFFFFF"/>
        <w:spacing w:line="360" w:lineRule="atLeast"/>
        <w:ind w:firstLine="480"/>
        <w:jc w:val="left"/>
        <w:rPr>
          <w:rFonts w:ascii="Arial" w:eastAsia="宋体" w:hAnsi="Arial" w:cs="Arial" w:hint="eastAsia"/>
          <w:color w:val="333333"/>
          <w:kern w:val="0"/>
          <w:szCs w:val="21"/>
        </w:rPr>
      </w:pPr>
      <w:r w:rsidRPr="00865AF7">
        <w:rPr>
          <w:rFonts w:ascii="Arial" w:eastAsia="宋体" w:hAnsi="Arial" w:cs="Arial" w:hint="eastAsia"/>
          <w:color w:val="333333"/>
          <w:kern w:val="0"/>
          <w:szCs w:val="21"/>
        </w:rPr>
        <w:t>3</w:t>
      </w:r>
      <w:r w:rsidRPr="00865AF7">
        <w:rPr>
          <w:rFonts w:ascii="Arial" w:eastAsia="宋体" w:hAnsi="Arial" w:cs="Arial" w:hint="eastAsia"/>
          <w:color w:val="333333"/>
          <w:kern w:val="0"/>
          <w:szCs w:val="21"/>
        </w:rPr>
        <w:t>、在面向对象编辑中，单元通常是整个接口，例如类，但可以是单独的方法。</w:t>
      </w:r>
    </w:p>
    <w:p w:rsidR="00865AF7" w:rsidRPr="00CB1164" w:rsidRDefault="00865AF7" w:rsidP="00865AF7">
      <w:pPr>
        <w:widowControl/>
        <w:shd w:val="clear" w:color="auto" w:fill="FFFFFF"/>
        <w:spacing w:line="360" w:lineRule="atLeast"/>
        <w:ind w:firstLine="480"/>
        <w:jc w:val="left"/>
        <w:rPr>
          <w:rFonts w:ascii="Arial" w:eastAsia="宋体" w:hAnsi="Arial" w:cs="Arial"/>
          <w:color w:val="333333"/>
          <w:kern w:val="0"/>
          <w:szCs w:val="21"/>
        </w:rPr>
      </w:pPr>
      <w:r w:rsidRPr="00865AF7">
        <w:rPr>
          <w:rFonts w:ascii="Arial" w:eastAsia="宋体" w:hAnsi="Arial" w:cs="Arial" w:hint="eastAsia"/>
          <w:color w:val="333333"/>
          <w:kern w:val="0"/>
          <w:szCs w:val="21"/>
        </w:rPr>
        <w:t>4</w:t>
      </w:r>
      <w:r w:rsidRPr="00865AF7">
        <w:rPr>
          <w:rFonts w:ascii="Arial" w:eastAsia="宋体" w:hAnsi="Arial" w:cs="Arial" w:hint="eastAsia"/>
          <w:color w:val="333333"/>
          <w:kern w:val="0"/>
          <w:szCs w:val="21"/>
        </w:rPr>
        <w:t>、单元测试多数情况下是由程序员自己完成的。</w:t>
      </w:r>
    </w:p>
    <w:p w:rsidR="00CB1164" w:rsidRPr="00CB1164" w:rsidRDefault="004D3253" w:rsidP="00CB1164">
      <w:pPr>
        <w:widowControl/>
        <w:shd w:val="clear" w:color="auto" w:fill="FFFFFF"/>
        <w:spacing w:line="360" w:lineRule="atLeast"/>
        <w:ind w:firstLine="480"/>
        <w:jc w:val="left"/>
        <w:rPr>
          <w:rFonts w:ascii="Arial" w:eastAsia="宋体" w:hAnsi="Arial" w:cs="Arial"/>
          <w:color w:val="333333"/>
          <w:kern w:val="0"/>
          <w:szCs w:val="21"/>
        </w:rPr>
      </w:pPr>
      <w:hyperlink r:id="rId11" w:tgtFrame="_blank" w:history="1">
        <w:r w:rsidR="00CB1164" w:rsidRPr="00CB1164">
          <w:rPr>
            <w:rFonts w:ascii="Arial" w:eastAsia="宋体" w:hAnsi="Arial" w:cs="Arial"/>
            <w:b/>
            <w:bCs/>
            <w:color w:val="136EC2"/>
            <w:kern w:val="0"/>
            <w:szCs w:val="21"/>
          </w:rPr>
          <w:t>集成测试</w:t>
        </w:r>
      </w:hyperlink>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rsidR="00CB1164" w:rsidRPr="00CB1164" w:rsidRDefault="004D3253" w:rsidP="00CB1164">
      <w:pPr>
        <w:widowControl/>
        <w:shd w:val="clear" w:color="auto" w:fill="FFFFFF"/>
        <w:spacing w:line="360" w:lineRule="atLeast"/>
        <w:ind w:firstLine="480"/>
        <w:jc w:val="left"/>
        <w:rPr>
          <w:rFonts w:ascii="Arial" w:eastAsia="宋体" w:hAnsi="Arial" w:cs="Arial"/>
          <w:color w:val="333333"/>
          <w:kern w:val="0"/>
          <w:szCs w:val="21"/>
        </w:rPr>
      </w:pPr>
      <w:hyperlink r:id="rId12" w:tgtFrame="_blank" w:history="1">
        <w:r w:rsidR="00CB1164" w:rsidRPr="00CB1164">
          <w:rPr>
            <w:rFonts w:ascii="Arial" w:eastAsia="宋体" w:hAnsi="Arial" w:cs="Arial"/>
            <w:b/>
            <w:bCs/>
            <w:color w:val="136EC2"/>
            <w:kern w:val="0"/>
            <w:szCs w:val="21"/>
          </w:rPr>
          <w:t>系统测试</w:t>
        </w:r>
      </w:hyperlink>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系统测试主要包括功能测试、界面测试、可靠性测试、易用性测试、性能测试。</w:t>
      </w:r>
      <w:r w:rsidRPr="00CB1164">
        <w:rPr>
          <w:rFonts w:ascii="Arial" w:eastAsia="宋体" w:hAnsi="Arial" w:cs="Arial"/>
          <w:color w:val="333333"/>
          <w:kern w:val="0"/>
          <w:szCs w:val="21"/>
        </w:rPr>
        <w:t xml:space="preserve"> </w:t>
      </w:r>
      <w:r w:rsidRPr="00CB1164">
        <w:rPr>
          <w:rFonts w:ascii="Arial" w:eastAsia="宋体" w:hAnsi="Arial" w:cs="Arial"/>
          <w:color w:val="333333"/>
          <w:kern w:val="0"/>
          <w:szCs w:val="21"/>
        </w:rPr>
        <w:t>功能测试主要针对包括功能可用性、功能实现程度（功能流程</w:t>
      </w:r>
      <w:r w:rsidRPr="00CB1164">
        <w:rPr>
          <w:rFonts w:ascii="Arial" w:eastAsia="宋体" w:hAnsi="Arial" w:cs="Arial"/>
          <w:color w:val="333333"/>
          <w:kern w:val="0"/>
          <w:szCs w:val="21"/>
        </w:rPr>
        <w:t>&amp;</w:t>
      </w:r>
      <w:r w:rsidRPr="00CB1164">
        <w:rPr>
          <w:rFonts w:ascii="Arial" w:eastAsia="宋体" w:hAnsi="Arial" w:cs="Arial"/>
          <w:color w:val="333333"/>
          <w:kern w:val="0"/>
          <w:szCs w:val="21"/>
        </w:rPr>
        <w:t>业务流程、数据处理</w:t>
      </w:r>
      <w:r w:rsidRPr="00CB1164">
        <w:rPr>
          <w:rFonts w:ascii="Arial" w:eastAsia="宋体" w:hAnsi="Arial" w:cs="Arial"/>
          <w:color w:val="333333"/>
          <w:kern w:val="0"/>
          <w:szCs w:val="21"/>
        </w:rPr>
        <w:t>&amp;</w:t>
      </w:r>
      <w:r w:rsidRPr="00CB1164">
        <w:rPr>
          <w:rFonts w:ascii="Arial" w:eastAsia="宋体" w:hAnsi="Arial" w:cs="Arial"/>
          <w:color w:val="333333"/>
          <w:kern w:val="0"/>
          <w:szCs w:val="21"/>
        </w:rPr>
        <w:t>业务数据处理）方面测试。</w:t>
      </w:r>
    </w:p>
    <w:p w:rsidR="00CB1164" w:rsidRPr="00CB1164" w:rsidRDefault="004D3253" w:rsidP="00CB1164">
      <w:pPr>
        <w:widowControl/>
        <w:shd w:val="clear" w:color="auto" w:fill="FFFFFF"/>
        <w:spacing w:line="360" w:lineRule="atLeast"/>
        <w:ind w:firstLine="480"/>
        <w:jc w:val="left"/>
        <w:rPr>
          <w:rFonts w:ascii="Arial" w:eastAsia="宋体" w:hAnsi="Arial" w:cs="Arial"/>
          <w:color w:val="333333"/>
          <w:kern w:val="0"/>
          <w:szCs w:val="21"/>
        </w:rPr>
      </w:pPr>
      <w:hyperlink r:id="rId13" w:tgtFrame="_blank" w:history="1">
        <w:r w:rsidR="00CB1164" w:rsidRPr="00CB1164">
          <w:rPr>
            <w:rFonts w:ascii="Arial" w:eastAsia="宋体" w:hAnsi="Arial" w:cs="Arial"/>
            <w:b/>
            <w:bCs/>
            <w:color w:val="136EC2"/>
            <w:kern w:val="0"/>
            <w:szCs w:val="21"/>
          </w:rPr>
          <w:t>回归测试</w:t>
        </w:r>
      </w:hyperlink>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回归测试指在软件维护阶段，为了检测代码修改而引入的错误所进行的测试活动。回归测试是软件维护阶段的重要工作，有研究表明，回归测试带来的</w:t>
      </w:r>
      <w:proofErr w:type="gramStart"/>
      <w:r w:rsidRPr="00CB1164">
        <w:rPr>
          <w:rFonts w:ascii="Arial" w:eastAsia="宋体" w:hAnsi="Arial" w:cs="Arial"/>
          <w:color w:val="333333"/>
          <w:kern w:val="0"/>
          <w:szCs w:val="21"/>
        </w:rPr>
        <w:t>耗费占</w:t>
      </w:r>
      <w:proofErr w:type="gramEnd"/>
      <w:r w:rsidRPr="00CB1164">
        <w:rPr>
          <w:rFonts w:ascii="Arial" w:eastAsia="宋体" w:hAnsi="Arial" w:cs="Arial"/>
          <w:color w:val="333333"/>
          <w:kern w:val="0"/>
          <w:szCs w:val="21"/>
        </w:rPr>
        <w:t>软件生命周期的</w:t>
      </w:r>
      <w:r w:rsidRPr="00CB1164">
        <w:rPr>
          <w:rFonts w:ascii="Arial" w:eastAsia="宋体" w:hAnsi="Arial" w:cs="Arial"/>
          <w:color w:val="333333"/>
          <w:kern w:val="0"/>
          <w:szCs w:val="21"/>
        </w:rPr>
        <w:t>1/3</w:t>
      </w:r>
      <w:r w:rsidRPr="00CB1164">
        <w:rPr>
          <w:rFonts w:ascii="Arial" w:eastAsia="宋体" w:hAnsi="Arial" w:cs="Arial"/>
          <w:color w:val="333333"/>
          <w:kern w:val="0"/>
          <w:szCs w:val="21"/>
        </w:rPr>
        <w:t>总费用以上。</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与普通的测试不同，在回归测试过程开始的时候，测试者有一个完整的测试用例集可供使用，因此，如何根据代码的修改情况对已有测试用例集进行有效的复用是回归测试研究</w:t>
      </w:r>
      <w:r w:rsidRPr="00CB1164">
        <w:rPr>
          <w:rFonts w:ascii="Arial" w:eastAsia="宋体" w:hAnsi="Arial" w:cs="Arial"/>
          <w:color w:val="333333"/>
          <w:kern w:val="0"/>
          <w:szCs w:val="21"/>
        </w:rPr>
        <w:lastRenderedPageBreak/>
        <w:t>的重要方向，此外，回归测试的研究方向还涉及自动化工具，面向对象回归测试，测试用例优先级，回归测试用例补充生成等。</w:t>
      </w:r>
    </w:p>
    <w:p w:rsidR="00CB1164" w:rsidRDefault="00CB1164"/>
    <w:p w:rsidR="00CB1164" w:rsidRDefault="00CB1164" w:rsidP="009E7523">
      <w:pPr>
        <w:pStyle w:val="2"/>
      </w:pPr>
      <w:r>
        <w:rPr>
          <w:rFonts w:hint="eastAsia"/>
        </w:rPr>
        <w:t>测试模型</w:t>
      </w:r>
    </w:p>
    <w:p w:rsidR="009E7523" w:rsidRDefault="009E7523" w:rsidP="001E1910">
      <w:pPr>
        <w:pStyle w:val="3"/>
        <w:rPr>
          <w:rStyle w:val="a5"/>
          <w:rFonts w:ascii="微软雅黑" w:eastAsia="微软雅黑" w:hAnsi="微软雅黑" w:hint="eastAsia"/>
          <w:color w:val="4F4F4F"/>
          <w:shd w:val="clear" w:color="auto" w:fill="FFFFFF"/>
        </w:rPr>
      </w:pPr>
      <w:r w:rsidRPr="001E1910">
        <w:rPr>
          <w:rFonts w:hint="eastAsia"/>
        </w:rPr>
        <w:t>软件测试过程模型－V模型</w:t>
      </w:r>
      <w:r>
        <w:rPr>
          <w:rStyle w:val="a5"/>
          <w:rFonts w:ascii="微软雅黑" w:eastAsia="微软雅黑" w:hAnsi="微软雅黑" w:hint="eastAsia"/>
          <w:color w:val="4F4F4F"/>
          <w:shd w:val="clear" w:color="auto" w:fill="FFFFFF"/>
        </w:rPr>
        <w:t>：</w:t>
      </w:r>
    </w:p>
    <w:p w:rsidR="009E7523" w:rsidRPr="009E7523" w:rsidRDefault="009E7523" w:rsidP="009E7523">
      <w:pPr>
        <w:pStyle w:val="a4"/>
        <w:shd w:val="clear" w:color="auto" w:fill="FFFFFF"/>
        <w:spacing w:before="0" w:beforeAutospacing="0" w:after="240" w:afterAutospacing="0" w:line="390" w:lineRule="atLeast"/>
        <w:jc w:val="both"/>
        <w:rPr>
          <w:rFonts w:ascii="Arial" w:hAnsi="Arial" w:cs="Arial"/>
          <w:color w:val="333333"/>
          <w:sz w:val="21"/>
          <w:szCs w:val="21"/>
        </w:rPr>
      </w:pPr>
      <w:r w:rsidRPr="009E7523">
        <w:rPr>
          <w:rFonts w:ascii="Arial" w:hAnsi="Arial" w:cs="Arial" w:hint="eastAsia"/>
          <w:color w:val="333333"/>
          <w:sz w:val="21"/>
          <w:szCs w:val="21"/>
        </w:rPr>
        <w:t>是软件开发瀑布模型的变种，主要反映测试活动与分析和设计的关系；</w:t>
      </w:r>
    </w:p>
    <w:p w:rsidR="009E7523" w:rsidRDefault="009E7523" w:rsidP="009E7523">
      <w:pPr>
        <w:pStyle w:val="a4"/>
        <w:shd w:val="clear" w:color="auto" w:fill="FFFFFF"/>
        <w:spacing w:before="0" w:beforeAutospacing="0" w:after="240" w:afterAutospacing="0" w:line="390" w:lineRule="atLeast"/>
        <w:jc w:val="both"/>
        <w:rPr>
          <w:rFonts w:ascii="Arial" w:hAnsi="Arial" w:cs="Arial" w:hint="eastAsia"/>
          <w:color w:val="333333"/>
          <w:sz w:val="21"/>
          <w:szCs w:val="21"/>
        </w:rPr>
      </w:pPr>
      <w:r w:rsidRPr="009E7523">
        <w:rPr>
          <w:rFonts w:ascii="Arial" w:hAnsi="Arial" w:cs="Arial" w:hint="eastAsia"/>
          <w:color w:val="333333"/>
          <w:sz w:val="21"/>
          <w:szCs w:val="21"/>
        </w:rPr>
        <w:t>局限性：把测试作为编码之后的最后一个活动，需求分析等前期产生的错误直到后期的验收测试才能发现</w:t>
      </w:r>
    </w:p>
    <w:p w:rsidR="009E7523" w:rsidRPr="009E7523" w:rsidRDefault="009E7523" w:rsidP="009E7523">
      <w:pPr>
        <w:pStyle w:val="a4"/>
        <w:shd w:val="clear" w:color="auto" w:fill="FFFFFF"/>
        <w:spacing w:before="0" w:beforeAutospacing="0" w:after="240" w:afterAutospacing="0" w:line="390" w:lineRule="atLeast"/>
        <w:jc w:val="both"/>
        <w:rPr>
          <w:rStyle w:val="a5"/>
          <w:rFonts w:ascii="Arial" w:hAnsi="Arial" w:cs="Arial" w:hint="eastAsia"/>
          <w:b w:val="0"/>
          <w:bCs w:val="0"/>
          <w:color w:val="333333"/>
          <w:sz w:val="21"/>
          <w:szCs w:val="21"/>
        </w:rPr>
      </w:pPr>
    </w:p>
    <w:p w:rsidR="001E1910" w:rsidRPr="001E1910" w:rsidRDefault="001E1910" w:rsidP="001E1910">
      <w:pPr>
        <w:pStyle w:val="3"/>
      </w:pPr>
      <w:r w:rsidRPr="001E1910">
        <w:rPr>
          <w:rStyle w:val="a5"/>
          <w:rFonts w:hint="eastAsia"/>
          <w:b/>
          <w:bCs/>
        </w:rPr>
        <w:t>软件测试过程模型－W模型</w:t>
      </w:r>
    </w:p>
    <w:p w:rsidR="001E1910" w:rsidRPr="00D06762" w:rsidRDefault="001E1910" w:rsidP="001E1910">
      <w:pPr>
        <w:pStyle w:val="a4"/>
        <w:shd w:val="clear" w:color="auto" w:fill="FFFFFF"/>
        <w:spacing w:before="0" w:beforeAutospacing="0" w:after="240" w:afterAutospacing="0" w:line="390" w:lineRule="atLeast"/>
        <w:jc w:val="both"/>
        <w:rPr>
          <w:rFonts w:ascii="Arial" w:hAnsi="Arial" w:cs="Arial" w:hint="eastAsia"/>
          <w:color w:val="333333"/>
          <w:sz w:val="21"/>
          <w:szCs w:val="21"/>
        </w:rPr>
      </w:pPr>
      <w:r w:rsidRPr="00D06762">
        <w:rPr>
          <w:rFonts w:ascii="Arial" w:hAnsi="Arial" w:cs="Arial" w:hint="eastAsia"/>
          <w:color w:val="333333"/>
          <w:sz w:val="21"/>
          <w:szCs w:val="21"/>
        </w:rPr>
        <w:t>在</w:t>
      </w:r>
      <w:r w:rsidRPr="00D06762">
        <w:rPr>
          <w:rFonts w:ascii="Arial" w:hAnsi="Arial" w:cs="Arial" w:hint="eastAsia"/>
          <w:color w:val="333333"/>
          <w:sz w:val="21"/>
          <w:szCs w:val="21"/>
        </w:rPr>
        <w:t>V</w:t>
      </w:r>
      <w:r w:rsidRPr="00D06762">
        <w:rPr>
          <w:rFonts w:ascii="Arial" w:hAnsi="Arial" w:cs="Arial" w:hint="eastAsia"/>
          <w:color w:val="333333"/>
          <w:sz w:val="21"/>
          <w:szCs w:val="21"/>
        </w:rPr>
        <w:t>模型的基础上，增加</w:t>
      </w:r>
      <w:proofErr w:type="gramStart"/>
      <w:r w:rsidRPr="00D06762">
        <w:rPr>
          <w:rFonts w:ascii="Arial" w:hAnsi="Arial" w:cs="Arial" w:hint="eastAsia"/>
          <w:color w:val="333333"/>
          <w:sz w:val="21"/>
          <w:szCs w:val="21"/>
        </w:rPr>
        <w:t>千开发</w:t>
      </w:r>
      <w:proofErr w:type="gramEnd"/>
      <w:r w:rsidRPr="00D06762">
        <w:rPr>
          <w:rFonts w:ascii="Arial" w:hAnsi="Arial" w:cs="Arial" w:hint="eastAsia"/>
          <w:color w:val="333333"/>
          <w:sz w:val="21"/>
          <w:szCs w:val="21"/>
        </w:rPr>
        <w:t>阶段的同步测试，形成</w:t>
      </w:r>
      <w:r w:rsidRPr="00D06762">
        <w:rPr>
          <w:rFonts w:ascii="Arial" w:hAnsi="Arial" w:cs="Arial" w:hint="eastAsia"/>
          <w:color w:val="333333"/>
          <w:sz w:val="21"/>
          <w:szCs w:val="21"/>
        </w:rPr>
        <w:t>W</w:t>
      </w:r>
      <w:r w:rsidRPr="00D06762">
        <w:rPr>
          <w:rFonts w:ascii="Arial" w:hAnsi="Arial" w:cs="Arial" w:hint="eastAsia"/>
          <w:color w:val="333333"/>
          <w:sz w:val="21"/>
          <w:szCs w:val="21"/>
        </w:rPr>
        <w:t>模型；测试与开发同步进行，有利用尽早的发现问题</w:t>
      </w:r>
    </w:p>
    <w:p w:rsidR="001E1910" w:rsidRPr="00D06762" w:rsidRDefault="001E1910" w:rsidP="001E1910">
      <w:pPr>
        <w:pStyle w:val="a4"/>
        <w:shd w:val="clear" w:color="auto" w:fill="FFFFFF"/>
        <w:spacing w:before="0" w:beforeAutospacing="0" w:after="240" w:afterAutospacing="0" w:line="390" w:lineRule="atLeast"/>
        <w:jc w:val="both"/>
        <w:rPr>
          <w:rFonts w:ascii="Arial" w:hAnsi="Arial" w:cs="Arial" w:hint="eastAsia"/>
          <w:color w:val="333333"/>
          <w:sz w:val="21"/>
          <w:szCs w:val="21"/>
        </w:rPr>
      </w:pPr>
      <w:r w:rsidRPr="00D06762">
        <w:rPr>
          <w:rFonts w:ascii="Arial" w:hAnsi="Arial" w:cs="Arial" w:hint="eastAsia"/>
          <w:color w:val="333333"/>
          <w:sz w:val="21"/>
          <w:szCs w:val="21"/>
        </w:rPr>
        <w:t>局限性：仍把开发活动看成是从需求开始到编码结束的串行活动，只有上一阶段完成后，才可以开始下一阶段的活动，不能支持迭代，自发性以及变更调整</w:t>
      </w:r>
    </w:p>
    <w:p w:rsidR="00CB1164" w:rsidRDefault="00CB1164" w:rsidP="001E1910">
      <w:pPr>
        <w:rPr>
          <w:rFonts w:hint="eastAsia"/>
        </w:rPr>
      </w:pPr>
    </w:p>
    <w:p w:rsidR="00D06762" w:rsidRPr="001E1910" w:rsidRDefault="00D06762" w:rsidP="00D06762">
      <w:pPr>
        <w:pStyle w:val="3"/>
      </w:pPr>
      <w:r w:rsidRPr="001E1910">
        <w:rPr>
          <w:rStyle w:val="a5"/>
          <w:rFonts w:hint="eastAsia"/>
          <w:b/>
          <w:bCs/>
        </w:rPr>
        <w:t>软件测试过程模型－</w:t>
      </w:r>
      <w:r>
        <w:rPr>
          <w:rStyle w:val="a5"/>
          <w:rFonts w:hint="eastAsia"/>
          <w:b/>
          <w:bCs/>
        </w:rPr>
        <w:t>H</w:t>
      </w:r>
      <w:r w:rsidRPr="001E1910">
        <w:rPr>
          <w:rStyle w:val="a5"/>
          <w:rFonts w:hint="eastAsia"/>
          <w:b/>
          <w:bCs/>
        </w:rPr>
        <w:t>模型</w:t>
      </w:r>
    </w:p>
    <w:p w:rsidR="00D06762" w:rsidRPr="00D06762" w:rsidRDefault="00D06762" w:rsidP="00D06762">
      <w:pPr>
        <w:pStyle w:val="a4"/>
        <w:shd w:val="clear" w:color="auto" w:fill="FFFFFF"/>
        <w:spacing w:before="0" w:beforeAutospacing="0" w:after="240" w:afterAutospacing="0" w:line="390" w:lineRule="atLeast"/>
        <w:jc w:val="both"/>
        <w:rPr>
          <w:rFonts w:ascii="Arial" w:hAnsi="Arial" w:cs="Arial" w:hint="eastAsia"/>
          <w:color w:val="333333"/>
          <w:sz w:val="21"/>
          <w:szCs w:val="21"/>
        </w:rPr>
      </w:pPr>
      <w:r w:rsidRPr="00D06762">
        <w:rPr>
          <w:rFonts w:ascii="Arial" w:hAnsi="Arial" w:cs="Arial" w:hint="eastAsia"/>
          <w:color w:val="333333"/>
          <w:sz w:val="21"/>
          <w:szCs w:val="21"/>
        </w:rPr>
        <w:t>在</w:t>
      </w:r>
      <w:r w:rsidRPr="00D06762">
        <w:rPr>
          <w:rFonts w:ascii="Arial" w:hAnsi="Arial" w:cs="Arial" w:hint="eastAsia"/>
          <w:color w:val="333333"/>
          <w:sz w:val="21"/>
          <w:szCs w:val="21"/>
        </w:rPr>
        <w:t>V</w:t>
      </w:r>
      <w:r w:rsidRPr="00D06762">
        <w:rPr>
          <w:rFonts w:ascii="Arial" w:hAnsi="Arial" w:cs="Arial" w:hint="eastAsia"/>
          <w:color w:val="333333"/>
          <w:sz w:val="21"/>
          <w:szCs w:val="21"/>
        </w:rPr>
        <w:t>模型的基础上，增加</w:t>
      </w:r>
      <w:proofErr w:type="gramStart"/>
      <w:r w:rsidRPr="00D06762">
        <w:rPr>
          <w:rFonts w:ascii="Arial" w:hAnsi="Arial" w:cs="Arial" w:hint="eastAsia"/>
          <w:color w:val="333333"/>
          <w:sz w:val="21"/>
          <w:szCs w:val="21"/>
        </w:rPr>
        <w:t>千开发</w:t>
      </w:r>
      <w:proofErr w:type="gramEnd"/>
      <w:r w:rsidRPr="00D06762">
        <w:rPr>
          <w:rFonts w:ascii="Arial" w:hAnsi="Arial" w:cs="Arial" w:hint="eastAsia"/>
          <w:color w:val="333333"/>
          <w:sz w:val="21"/>
          <w:szCs w:val="21"/>
        </w:rPr>
        <w:t>阶段的同步测试，形成</w:t>
      </w:r>
      <w:r w:rsidRPr="00D06762">
        <w:rPr>
          <w:rFonts w:ascii="Arial" w:hAnsi="Arial" w:cs="Arial" w:hint="eastAsia"/>
          <w:color w:val="333333"/>
          <w:sz w:val="21"/>
          <w:szCs w:val="21"/>
        </w:rPr>
        <w:t>W</w:t>
      </w:r>
      <w:r w:rsidRPr="00D06762">
        <w:rPr>
          <w:rFonts w:ascii="Arial" w:hAnsi="Arial" w:cs="Arial" w:hint="eastAsia"/>
          <w:color w:val="333333"/>
          <w:sz w:val="21"/>
          <w:szCs w:val="21"/>
        </w:rPr>
        <w:t>模型；测试与开发同步进行，有利用尽早的发现问题</w:t>
      </w:r>
    </w:p>
    <w:p w:rsidR="00D06762" w:rsidRPr="00D06762" w:rsidRDefault="00D06762" w:rsidP="00D06762">
      <w:pPr>
        <w:pStyle w:val="a4"/>
        <w:shd w:val="clear" w:color="auto" w:fill="FFFFFF"/>
        <w:spacing w:before="0" w:beforeAutospacing="0" w:after="240" w:afterAutospacing="0" w:line="390" w:lineRule="atLeast"/>
        <w:jc w:val="both"/>
        <w:rPr>
          <w:rFonts w:ascii="Arial" w:hAnsi="Arial" w:cs="Arial" w:hint="eastAsia"/>
          <w:color w:val="333333"/>
          <w:sz w:val="21"/>
          <w:szCs w:val="21"/>
        </w:rPr>
      </w:pPr>
      <w:r w:rsidRPr="00D06762">
        <w:rPr>
          <w:rFonts w:ascii="Arial" w:hAnsi="Arial" w:cs="Arial" w:hint="eastAsia"/>
          <w:color w:val="333333"/>
          <w:sz w:val="21"/>
          <w:szCs w:val="21"/>
        </w:rPr>
        <w:t>局限性：仍把开发活动看成是从需求开始到编码结束的串行活动，只有上一阶段完成后，才可以开始下一阶段的活动，不能支持迭代，自发性以及变更调整</w:t>
      </w:r>
    </w:p>
    <w:p w:rsidR="00D06762" w:rsidRDefault="00D06762" w:rsidP="001E1910">
      <w:pPr>
        <w:rPr>
          <w:rFonts w:hint="eastAsia"/>
        </w:rPr>
      </w:pPr>
    </w:p>
    <w:p w:rsidR="00B573BE" w:rsidRPr="00D06762" w:rsidRDefault="00B573BE" w:rsidP="001E1910">
      <w:r w:rsidRPr="00B573BE">
        <w:rPr>
          <w:rFonts w:ascii="微软雅黑" w:eastAsia="微软雅黑" w:hAnsi="微软雅黑" w:hint="eastAsia"/>
          <w:b/>
          <w:color w:val="454545"/>
          <w:szCs w:val="21"/>
          <w:shd w:val="clear" w:color="auto" w:fill="FFFFFF"/>
        </w:rPr>
        <w:t>健壮性</w:t>
      </w:r>
      <w:r>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是指在异常情况下，软件还能正常运行的能力</w:t>
      </w:r>
    </w:p>
    <w:sectPr w:rsidR="00B573BE" w:rsidRPr="00D06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0C" w:rsidRDefault="00D95B0C" w:rsidP="00CC03F7">
      <w:r>
        <w:separator/>
      </w:r>
    </w:p>
  </w:endnote>
  <w:endnote w:type="continuationSeparator" w:id="0">
    <w:p w:rsidR="00D95B0C" w:rsidRDefault="00D95B0C" w:rsidP="00CC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0C" w:rsidRDefault="00D95B0C" w:rsidP="00CC03F7">
      <w:r>
        <w:separator/>
      </w:r>
    </w:p>
  </w:footnote>
  <w:footnote w:type="continuationSeparator" w:id="0">
    <w:p w:rsidR="00D95B0C" w:rsidRDefault="00D95B0C" w:rsidP="00CC0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4C87"/>
    <w:multiLevelType w:val="hybridMultilevel"/>
    <w:tmpl w:val="54E671FA"/>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6463964"/>
    <w:multiLevelType w:val="hybridMultilevel"/>
    <w:tmpl w:val="88A0E888"/>
    <w:lvl w:ilvl="0" w:tplc="656C6D8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89A5E48"/>
    <w:multiLevelType w:val="hybridMultilevel"/>
    <w:tmpl w:val="764CC0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1872F1"/>
    <w:multiLevelType w:val="hybridMultilevel"/>
    <w:tmpl w:val="6980E64A"/>
    <w:lvl w:ilvl="0" w:tplc="8530FBE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92"/>
    <w:rsid w:val="000C1D78"/>
    <w:rsid w:val="001E1910"/>
    <w:rsid w:val="0027508C"/>
    <w:rsid w:val="002B1400"/>
    <w:rsid w:val="004D3253"/>
    <w:rsid w:val="005967AC"/>
    <w:rsid w:val="006320F7"/>
    <w:rsid w:val="00833931"/>
    <w:rsid w:val="00865AF7"/>
    <w:rsid w:val="009B1F1F"/>
    <w:rsid w:val="009E7523"/>
    <w:rsid w:val="00B573BE"/>
    <w:rsid w:val="00CB1164"/>
    <w:rsid w:val="00CC03F7"/>
    <w:rsid w:val="00D0455A"/>
    <w:rsid w:val="00D06762"/>
    <w:rsid w:val="00D75F46"/>
    <w:rsid w:val="00D86718"/>
    <w:rsid w:val="00D95B0C"/>
    <w:rsid w:val="00F4053E"/>
    <w:rsid w:val="00F60409"/>
    <w:rsid w:val="00FE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0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C1D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C1D78"/>
    <w:rPr>
      <w:rFonts w:ascii="宋体" w:eastAsia="宋体" w:hAnsi="宋体" w:cs="宋体"/>
      <w:b/>
      <w:bCs/>
      <w:kern w:val="0"/>
      <w:sz w:val="27"/>
      <w:szCs w:val="27"/>
    </w:rPr>
  </w:style>
  <w:style w:type="character" w:styleId="a3">
    <w:name w:val="Hyperlink"/>
    <w:basedOn w:val="a0"/>
    <w:uiPriority w:val="99"/>
    <w:semiHidden/>
    <w:unhideWhenUsed/>
    <w:rsid w:val="000C1D78"/>
    <w:rPr>
      <w:color w:val="0000FF"/>
      <w:u w:val="single"/>
    </w:rPr>
  </w:style>
  <w:style w:type="character" w:customStyle="1" w:styleId="1Char">
    <w:name w:val="标题 1 Char"/>
    <w:basedOn w:val="a0"/>
    <w:link w:val="1"/>
    <w:uiPriority w:val="9"/>
    <w:rsid w:val="006320F7"/>
    <w:rPr>
      <w:b/>
      <w:bCs/>
      <w:kern w:val="44"/>
      <w:sz w:val="44"/>
      <w:szCs w:val="44"/>
    </w:rPr>
  </w:style>
  <w:style w:type="paragraph" w:styleId="a4">
    <w:name w:val="Normal (Web)"/>
    <w:basedOn w:val="a"/>
    <w:uiPriority w:val="99"/>
    <w:unhideWhenUsed/>
    <w:rsid w:val="00F604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0409"/>
    <w:rPr>
      <w:b/>
      <w:bCs/>
    </w:rPr>
  </w:style>
  <w:style w:type="paragraph" w:styleId="a6">
    <w:name w:val="List Paragraph"/>
    <w:basedOn w:val="a"/>
    <w:uiPriority w:val="34"/>
    <w:qFormat/>
    <w:rsid w:val="005967AC"/>
    <w:pPr>
      <w:ind w:firstLineChars="200" w:firstLine="420"/>
    </w:pPr>
  </w:style>
  <w:style w:type="character" w:customStyle="1" w:styleId="2Char">
    <w:name w:val="标题 2 Char"/>
    <w:basedOn w:val="a0"/>
    <w:link w:val="2"/>
    <w:uiPriority w:val="9"/>
    <w:rsid w:val="009E7523"/>
    <w:rPr>
      <w:rFonts w:asciiTheme="majorHAnsi" w:eastAsiaTheme="majorEastAsia" w:hAnsiTheme="majorHAnsi" w:cstheme="majorBidi"/>
      <w:b/>
      <w:bCs/>
      <w:sz w:val="32"/>
      <w:szCs w:val="32"/>
    </w:rPr>
  </w:style>
  <w:style w:type="paragraph" w:styleId="a7">
    <w:name w:val="header"/>
    <w:basedOn w:val="a"/>
    <w:link w:val="Char"/>
    <w:uiPriority w:val="99"/>
    <w:unhideWhenUsed/>
    <w:rsid w:val="00CC0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C03F7"/>
    <w:rPr>
      <w:sz w:val="18"/>
      <w:szCs w:val="18"/>
    </w:rPr>
  </w:style>
  <w:style w:type="paragraph" w:styleId="a8">
    <w:name w:val="footer"/>
    <w:basedOn w:val="a"/>
    <w:link w:val="Char0"/>
    <w:uiPriority w:val="99"/>
    <w:unhideWhenUsed/>
    <w:rsid w:val="00CC03F7"/>
    <w:pPr>
      <w:tabs>
        <w:tab w:val="center" w:pos="4153"/>
        <w:tab w:val="right" w:pos="8306"/>
      </w:tabs>
      <w:snapToGrid w:val="0"/>
      <w:jc w:val="left"/>
    </w:pPr>
    <w:rPr>
      <w:sz w:val="18"/>
      <w:szCs w:val="18"/>
    </w:rPr>
  </w:style>
  <w:style w:type="character" w:customStyle="1" w:styleId="Char0">
    <w:name w:val="页脚 Char"/>
    <w:basedOn w:val="a0"/>
    <w:link w:val="a8"/>
    <w:uiPriority w:val="99"/>
    <w:rsid w:val="00CC03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0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C1D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C1D78"/>
    <w:rPr>
      <w:rFonts w:ascii="宋体" w:eastAsia="宋体" w:hAnsi="宋体" w:cs="宋体"/>
      <w:b/>
      <w:bCs/>
      <w:kern w:val="0"/>
      <w:sz w:val="27"/>
      <w:szCs w:val="27"/>
    </w:rPr>
  </w:style>
  <w:style w:type="character" w:styleId="a3">
    <w:name w:val="Hyperlink"/>
    <w:basedOn w:val="a0"/>
    <w:uiPriority w:val="99"/>
    <w:semiHidden/>
    <w:unhideWhenUsed/>
    <w:rsid w:val="000C1D78"/>
    <w:rPr>
      <w:color w:val="0000FF"/>
      <w:u w:val="single"/>
    </w:rPr>
  </w:style>
  <w:style w:type="character" w:customStyle="1" w:styleId="1Char">
    <w:name w:val="标题 1 Char"/>
    <w:basedOn w:val="a0"/>
    <w:link w:val="1"/>
    <w:uiPriority w:val="9"/>
    <w:rsid w:val="006320F7"/>
    <w:rPr>
      <w:b/>
      <w:bCs/>
      <w:kern w:val="44"/>
      <w:sz w:val="44"/>
      <w:szCs w:val="44"/>
    </w:rPr>
  </w:style>
  <w:style w:type="paragraph" w:styleId="a4">
    <w:name w:val="Normal (Web)"/>
    <w:basedOn w:val="a"/>
    <w:uiPriority w:val="99"/>
    <w:unhideWhenUsed/>
    <w:rsid w:val="00F604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0409"/>
    <w:rPr>
      <w:b/>
      <w:bCs/>
    </w:rPr>
  </w:style>
  <w:style w:type="paragraph" w:styleId="a6">
    <w:name w:val="List Paragraph"/>
    <w:basedOn w:val="a"/>
    <w:uiPriority w:val="34"/>
    <w:qFormat/>
    <w:rsid w:val="005967AC"/>
    <w:pPr>
      <w:ind w:firstLineChars="200" w:firstLine="420"/>
    </w:pPr>
  </w:style>
  <w:style w:type="character" w:customStyle="1" w:styleId="2Char">
    <w:name w:val="标题 2 Char"/>
    <w:basedOn w:val="a0"/>
    <w:link w:val="2"/>
    <w:uiPriority w:val="9"/>
    <w:rsid w:val="009E7523"/>
    <w:rPr>
      <w:rFonts w:asciiTheme="majorHAnsi" w:eastAsiaTheme="majorEastAsia" w:hAnsiTheme="majorHAnsi" w:cstheme="majorBidi"/>
      <w:b/>
      <w:bCs/>
      <w:sz w:val="32"/>
      <w:szCs w:val="32"/>
    </w:rPr>
  </w:style>
  <w:style w:type="paragraph" w:styleId="a7">
    <w:name w:val="header"/>
    <w:basedOn w:val="a"/>
    <w:link w:val="Char"/>
    <w:uiPriority w:val="99"/>
    <w:unhideWhenUsed/>
    <w:rsid w:val="00CC0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C03F7"/>
    <w:rPr>
      <w:sz w:val="18"/>
      <w:szCs w:val="18"/>
    </w:rPr>
  </w:style>
  <w:style w:type="paragraph" w:styleId="a8">
    <w:name w:val="footer"/>
    <w:basedOn w:val="a"/>
    <w:link w:val="Char0"/>
    <w:uiPriority w:val="99"/>
    <w:unhideWhenUsed/>
    <w:rsid w:val="00CC03F7"/>
    <w:pPr>
      <w:tabs>
        <w:tab w:val="center" w:pos="4153"/>
        <w:tab w:val="right" w:pos="8306"/>
      </w:tabs>
      <w:snapToGrid w:val="0"/>
      <w:jc w:val="left"/>
    </w:pPr>
    <w:rPr>
      <w:sz w:val="18"/>
      <w:szCs w:val="18"/>
    </w:rPr>
  </w:style>
  <w:style w:type="character" w:customStyle="1" w:styleId="Char0">
    <w:name w:val="页脚 Char"/>
    <w:basedOn w:val="a0"/>
    <w:link w:val="a8"/>
    <w:uiPriority w:val="99"/>
    <w:rsid w:val="00CC0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5773">
      <w:bodyDiv w:val="1"/>
      <w:marLeft w:val="0"/>
      <w:marRight w:val="0"/>
      <w:marTop w:val="0"/>
      <w:marBottom w:val="0"/>
      <w:divBdr>
        <w:top w:val="none" w:sz="0" w:space="0" w:color="auto"/>
        <w:left w:val="none" w:sz="0" w:space="0" w:color="auto"/>
        <w:bottom w:val="none" w:sz="0" w:space="0" w:color="auto"/>
        <w:right w:val="none" w:sz="0" w:space="0" w:color="auto"/>
      </w:divBdr>
      <w:divsChild>
        <w:div w:id="190921551">
          <w:marLeft w:val="0"/>
          <w:marRight w:val="0"/>
          <w:marTop w:val="0"/>
          <w:marBottom w:val="225"/>
          <w:divBdr>
            <w:top w:val="none" w:sz="0" w:space="0" w:color="auto"/>
            <w:left w:val="none" w:sz="0" w:space="0" w:color="auto"/>
            <w:bottom w:val="none" w:sz="0" w:space="0" w:color="auto"/>
            <w:right w:val="none" w:sz="0" w:space="0" w:color="auto"/>
          </w:divBdr>
        </w:div>
        <w:div w:id="216472611">
          <w:marLeft w:val="0"/>
          <w:marRight w:val="0"/>
          <w:marTop w:val="0"/>
          <w:marBottom w:val="225"/>
          <w:divBdr>
            <w:top w:val="none" w:sz="0" w:space="0" w:color="auto"/>
            <w:left w:val="none" w:sz="0" w:space="0" w:color="auto"/>
            <w:bottom w:val="none" w:sz="0" w:space="0" w:color="auto"/>
            <w:right w:val="none" w:sz="0" w:space="0" w:color="auto"/>
          </w:divBdr>
        </w:div>
        <w:div w:id="272174483">
          <w:marLeft w:val="0"/>
          <w:marRight w:val="0"/>
          <w:marTop w:val="300"/>
          <w:marBottom w:val="180"/>
          <w:divBdr>
            <w:top w:val="none" w:sz="0" w:space="0" w:color="auto"/>
            <w:left w:val="none" w:sz="0" w:space="0" w:color="auto"/>
            <w:bottom w:val="none" w:sz="0" w:space="0" w:color="auto"/>
            <w:right w:val="none" w:sz="0" w:space="0" w:color="auto"/>
          </w:divBdr>
        </w:div>
        <w:div w:id="763845772">
          <w:marLeft w:val="0"/>
          <w:marRight w:val="0"/>
          <w:marTop w:val="0"/>
          <w:marBottom w:val="225"/>
          <w:divBdr>
            <w:top w:val="none" w:sz="0" w:space="0" w:color="auto"/>
            <w:left w:val="none" w:sz="0" w:space="0" w:color="auto"/>
            <w:bottom w:val="none" w:sz="0" w:space="0" w:color="auto"/>
            <w:right w:val="none" w:sz="0" w:space="0" w:color="auto"/>
          </w:divBdr>
        </w:div>
        <w:div w:id="965935571">
          <w:marLeft w:val="0"/>
          <w:marRight w:val="0"/>
          <w:marTop w:val="0"/>
          <w:marBottom w:val="225"/>
          <w:divBdr>
            <w:top w:val="none" w:sz="0" w:space="0" w:color="auto"/>
            <w:left w:val="none" w:sz="0" w:space="0" w:color="auto"/>
            <w:bottom w:val="none" w:sz="0" w:space="0" w:color="auto"/>
            <w:right w:val="none" w:sz="0" w:space="0" w:color="auto"/>
          </w:divBdr>
        </w:div>
        <w:div w:id="1086028479">
          <w:marLeft w:val="0"/>
          <w:marRight w:val="0"/>
          <w:marTop w:val="0"/>
          <w:marBottom w:val="225"/>
          <w:divBdr>
            <w:top w:val="none" w:sz="0" w:space="0" w:color="auto"/>
            <w:left w:val="none" w:sz="0" w:space="0" w:color="auto"/>
            <w:bottom w:val="none" w:sz="0" w:space="0" w:color="auto"/>
            <w:right w:val="none" w:sz="0" w:space="0" w:color="auto"/>
          </w:divBdr>
        </w:div>
        <w:div w:id="1425343638">
          <w:marLeft w:val="0"/>
          <w:marRight w:val="0"/>
          <w:marTop w:val="0"/>
          <w:marBottom w:val="225"/>
          <w:divBdr>
            <w:top w:val="none" w:sz="0" w:space="0" w:color="auto"/>
            <w:left w:val="none" w:sz="0" w:space="0" w:color="auto"/>
            <w:bottom w:val="none" w:sz="0" w:space="0" w:color="auto"/>
            <w:right w:val="none" w:sz="0" w:space="0" w:color="auto"/>
          </w:divBdr>
        </w:div>
        <w:div w:id="2060471930">
          <w:marLeft w:val="0"/>
          <w:marRight w:val="0"/>
          <w:marTop w:val="0"/>
          <w:marBottom w:val="225"/>
          <w:divBdr>
            <w:top w:val="none" w:sz="0" w:space="0" w:color="auto"/>
            <w:left w:val="none" w:sz="0" w:space="0" w:color="auto"/>
            <w:bottom w:val="none" w:sz="0" w:space="0" w:color="auto"/>
            <w:right w:val="none" w:sz="0" w:space="0" w:color="auto"/>
          </w:divBdr>
        </w:div>
      </w:divsChild>
    </w:div>
    <w:div w:id="72702304">
      <w:bodyDiv w:val="1"/>
      <w:marLeft w:val="0"/>
      <w:marRight w:val="0"/>
      <w:marTop w:val="0"/>
      <w:marBottom w:val="0"/>
      <w:divBdr>
        <w:top w:val="none" w:sz="0" w:space="0" w:color="auto"/>
        <w:left w:val="none" w:sz="0" w:space="0" w:color="auto"/>
        <w:bottom w:val="none" w:sz="0" w:space="0" w:color="auto"/>
        <w:right w:val="none" w:sz="0" w:space="0" w:color="auto"/>
      </w:divBdr>
    </w:div>
    <w:div w:id="79833721">
      <w:bodyDiv w:val="1"/>
      <w:marLeft w:val="0"/>
      <w:marRight w:val="0"/>
      <w:marTop w:val="0"/>
      <w:marBottom w:val="0"/>
      <w:divBdr>
        <w:top w:val="none" w:sz="0" w:space="0" w:color="auto"/>
        <w:left w:val="none" w:sz="0" w:space="0" w:color="auto"/>
        <w:bottom w:val="none" w:sz="0" w:space="0" w:color="auto"/>
        <w:right w:val="none" w:sz="0" w:space="0" w:color="auto"/>
      </w:divBdr>
      <w:divsChild>
        <w:div w:id="130633734">
          <w:marLeft w:val="0"/>
          <w:marRight w:val="0"/>
          <w:marTop w:val="0"/>
          <w:marBottom w:val="225"/>
          <w:divBdr>
            <w:top w:val="none" w:sz="0" w:space="0" w:color="auto"/>
            <w:left w:val="none" w:sz="0" w:space="0" w:color="auto"/>
            <w:bottom w:val="none" w:sz="0" w:space="0" w:color="auto"/>
            <w:right w:val="none" w:sz="0" w:space="0" w:color="auto"/>
          </w:divBdr>
        </w:div>
        <w:div w:id="269318876">
          <w:marLeft w:val="0"/>
          <w:marRight w:val="0"/>
          <w:marTop w:val="0"/>
          <w:marBottom w:val="225"/>
          <w:divBdr>
            <w:top w:val="none" w:sz="0" w:space="0" w:color="auto"/>
            <w:left w:val="none" w:sz="0" w:space="0" w:color="auto"/>
            <w:bottom w:val="none" w:sz="0" w:space="0" w:color="auto"/>
            <w:right w:val="none" w:sz="0" w:space="0" w:color="auto"/>
          </w:divBdr>
        </w:div>
        <w:div w:id="279999957">
          <w:marLeft w:val="0"/>
          <w:marRight w:val="0"/>
          <w:marTop w:val="0"/>
          <w:marBottom w:val="225"/>
          <w:divBdr>
            <w:top w:val="none" w:sz="0" w:space="0" w:color="auto"/>
            <w:left w:val="none" w:sz="0" w:space="0" w:color="auto"/>
            <w:bottom w:val="none" w:sz="0" w:space="0" w:color="auto"/>
            <w:right w:val="none" w:sz="0" w:space="0" w:color="auto"/>
          </w:divBdr>
        </w:div>
        <w:div w:id="776753250">
          <w:marLeft w:val="0"/>
          <w:marRight w:val="0"/>
          <w:marTop w:val="0"/>
          <w:marBottom w:val="225"/>
          <w:divBdr>
            <w:top w:val="none" w:sz="0" w:space="0" w:color="auto"/>
            <w:left w:val="none" w:sz="0" w:space="0" w:color="auto"/>
            <w:bottom w:val="none" w:sz="0" w:space="0" w:color="auto"/>
            <w:right w:val="none" w:sz="0" w:space="0" w:color="auto"/>
          </w:divBdr>
        </w:div>
        <w:div w:id="968512027">
          <w:marLeft w:val="0"/>
          <w:marRight w:val="0"/>
          <w:marTop w:val="0"/>
          <w:marBottom w:val="225"/>
          <w:divBdr>
            <w:top w:val="none" w:sz="0" w:space="0" w:color="auto"/>
            <w:left w:val="none" w:sz="0" w:space="0" w:color="auto"/>
            <w:bottom w:val="none" w:sz="0" w:space="0" w:color="auto"/>
            <w:right w:val="none" w:sz="0" w:space="0" w:color="auto"/>
          </w:divBdr>
        </w:div>
        <w:div w:id="1320386065">
          <w:marLeft w:val="0"/>
          <w:marRight w:val="0"/>
          <w:marTop w:val="0"/>
          <w:marBottom w:val="225"/>
          <w:divBdr>
            <w:top w:val="none" w:sz="0" w:space="0" w:color="auto"/>
            <w:left w:val="none" w:sz="0" w:space="0" w:color="auto"/>
            <w:bottom w:val="none" w:sz="0" w:space="0" w:color="auto"/>
            <w:right w:val="none" w:sz="0" w:space="0" w:color="auto"/>
          </w:divBdr>
        </w:div>
        <w:div w:id="1432318298">
          <w:marLeft w:val="0"/>
          <w:marRight w:val="0"/>
          <w:marTop w:val="300"/>
          <w:marBottom w:val="180"/>
          <w:divBdr>
            <w:top w:val="none" w:sz="0" w:space="0" w:color="auto"/>
            <w:left w:val="none" w:sz="0" w:space="0" w:color="auto"/>
            <w:bottom w:val="none" w:sz="0" w:space="0" w:color="auto"/>
            <w:right w:val="none" w:sz="0" w:space="0" w:color="auto"/>
          </w:divBdr>
        </w:div>
        <w:div w:id="1708751551">
          <w:marLeft w:val="0"/>
          <w:marRight w:val="0"/>
          <w:marTop w:val="0"/>
          <w:marBottom w:val="225"/>
          <w:divBdr>
            <w:top w:val="none" w:sz="0" w:space="0" w:color="auto"/>
            <w:left w:val="none" w:sz="0" w:space="0" w:color="auto"/>
            <w:bottom w:val="none" w:sz="0" w:space="0" w:color="auto"/>
            <w:right w:val="none" w:sz="0" w:space="0" w:color="auto"/>
          </w:divBdr>
        </w:div>
        <w:div w:id="1827822891">
          <w:marLeft w:val="0"/>
          <w:marRight w:val="0"/>
          <w:marTop w:val="0"/>
          <w:marBottom w:val="225"/>
          <w:divBdr>
            <w:top w:val="none" w:sz="0" w:space="0" w:color="auto"/>
            <w:left w:val="none" w:sz="0" w:space="0" w:color="auto"/>
            <w:bottom w:val="none" w:sz="0" w:space="0" w:color="auto"/>
            <w:right w:val="none" w:sz="0" w:space="0" w:color="auto"/>
          </w:divBdr>
        </w:div>
        <w:div w:id="1967739559">
          <w:marLeft w:val="0"/>
          <w:marRight w:val="0"/>
          <w:marTop w:val="0"/>
          <w:marBottom w:val="225"/>
          <w:divBdr>
            <w:top w:val="none" w:sz="0" w:space="0" w:color="auto"/>
            <w:left w:val="none" w:sz="0" w:space="0" w:color="auto"/>
            <w:bottom w:val="none" w:sz="0" w:space="0" w:color="auto"/>
            <w:right w:val="none" w:sz="0" w:space="0" w:color="auto"/>
          </w:divBdr>
        </w:div>
      </w:divsChild>
    </w:div>
    <w:div w:id="286934892">
      <w:bodyDiv w:val="1"/>
      <w:marLeft w:val="0"/>
      <w:marRight w:val="0"/>
      <w:marTop w:val="0"/>
      <w:marBottom w:val="0"/>
      <w:divBdr>
        <w:top w:val="none" w:sz="0" w:space="0" w:color="auto"/>
        <w:left w:val="none" w:sz="0" w:space="0" w:color="auto"/>
        <w:bottom w:val="none" w:sz="0" w:space="0" w:color="auto"/>
        <w:right w:val="none" w:sz="0" w:space="0" w:color="auto"/>
      </w:divBdr>
      <w:divsChild>
        <w:div w:id="160124653">
          <w:marLeft w:val="0"/>
          <w:marRight w:val="0"/>
          <w:marTop w:val="0"/>
          <w:marBottom w:val="225"/>
          <w:divBdr>
            <w:top w:val="none" w:sz="0" w:space="0" w:color="auto"/>
            <w:left w:val="none" w:sz="0" w:space="0" w:color="auto"/>
            <w:bottom w:val="none" w:sz="0" w:space="0" w:color="auto"/>
            <w:right w:val="none" w:sz="0" w:space="0" w:color="auto"/>
          </w:divBdr>
        </w:div>
        <w:div w:id="243420711">
          <w:marLeft w:val="0"/>
          <w:marRight w:val="0"/>
          <w:marTop w:val="0"/>
          <w:marBottom w:val="225"/>
          <w:divBdr>
            <w:top w:val="none" w:sz="0" w:space="0" w:color="auto"/>
            <w:left w:val="none" w:sz="0" w:space="0" w:color="auto"/>
            <w:bottom w:val="none" w:sz="0" w:space="0" w:color="auto"/>
            <w:right w:val="none" w:sz="0" w:space="0" w:color="auto"/>
          </w:divBdr>
        </w:div>
        <w:div w:id="336080135">
          <w:marLeft w:val="0"/>
          <w:marRight w:val="0"/>
          <w:marTop w:val="300"/>
          <w:marBottom w:val="180"/>
          <w:divBdr>
            <w:top w:val="none" w:sz="0" w:space="0" w:color="auto"/>
            <w:left w:val="none" w:sz="0" w:space="0" w:color="auto"/>
            <w:bottom w:val="none" w:sz="0" w:space="0" w:color="auto"/>
            <w:right w:val="none" w:sz="0" w:space="0" w:color="auto"/>
          </w:divBdr>
        </w:div>
        <w:div w:id="343213985">
          <w:marLeft w:val="0"/>
          <w:marRight w:val="0"/>
          <w:marTop w:val="0"/>
          <w:marBottom w:val="225"/>
          <w:divBdr>
            <w:top w:val="none" w:sz="0" w:space="0" w:color="auto"/>
            <w:left w:val="none" w:sz="0" w:space="0" w:color="auto"/>
            <w:bottom w:val="none" w:sz="0" w:space="0" w:color="auto"/>
            <w:right w:val="none" w:sz="0" w:space="0" w:color="auto"/>
          </w:divBdr>
        </w:div>
        <w:div w:id="755632943">
          <w:marLeft w:val="0"/>
          <w:marRight w:val="0"/>
          <w:marTop w:val="0"/>
          <w:marBottom w:val="225"/>
          <w:divBdr>
            <w:top w:val="none" w:sz="0" w:space="0" w:color="auto"/>
            <w:left w:val="none" w:sz="0" w:space="0" w:color="auto"/>
            <w:bottom w:val="none" w:sz="0" w:space="0" w:color="auto"/>
            <w:right w:val="none" w:sz="0" w:space="0" w:color="auto"/>
          </w:divBdr>
        </w:div>
        <w:div w:id="1559784286">
          <w:marLeft w:val="0"/>
          <w:marRight w:val="0"/>
          <w:marTop w:val="0"/>
          <w:marBottom w:val="225"/>
          <w:divBdr>
            <w:top w:val="none" w:sz="0" w:space="0" w:color="auto"/>
            <w:left w:val="none" w:sz="0" w:space="0" w:color="auto"/>
            <w:bottom w:val="none" w:sz="0" w:space="0" w:color="auto"/>
            <w:right w:val="none" w:sz="0" w:space="0" w:color="auto"/>
          </w:divBdr>
        </w:div>
        <w:div w:id="1594124352">
          <w:marLeft w:val="0"/>
          <w:marRight w:val="0"/>
          <w:marTop w:val="0"/>
          <w:marBottom w:val="225"/>
          <w:divBdr>
            <w:top w:val="none" w:sz="0" w:space="0" w:color="auto"/>
            <w:left w:val="none" w:sz="0" w:space="0" w:color="auto"/>
            <w:bottom w:val="none" w:sz="0" w:space="0" w:color="auto"/>
            <w:right w:val="none" w:sz="0" w:space="0" w:color="auto"/>
          </w:divBdr>
        </w:div>
        <w:div w:id="1914390929">
          <w:marLeft w:val="0"/>
          <w:marRight w:val="0"/>
          <w:marTop w:val="0"/>
          <w:marBottom w:val="225"/>
          <w:divBdr>
            <w:top w:val="none" w:sz="0" w:space="0" w:color="auto"/>
            <w:left w:val="none" w:sz="0" w:space="0" w:color="auto"/>
            <w:bottom w:val="none" w:sz="0" w:space="0" w:color="auto"/>
            <w:right w:val="none" w:sz="0" w:space="0" w:color="auto"/>
          </w:divBdr>
        </w:div>
      </w:divsChild>
    </w:div>
    <w:div w:id="1093210865">
      <w:bodyDiv w:val="1"/>
      <w:marLeft w:val="0"/>
      <w:marRight w:val="0"/>
      <w:marTop w:val="0"/>
      <w:marBottom w:val="0"/>
      <w:divBdr>
        <w:top w:val="none" w:sz="0" w:space="0" w:color="auto"/>
        <w:left w:val="none" w:sz="0" w:space="0" w:color="auto"/>
        <w:bottom w:val="none" w:sz="0" w:space="0" w:color="auto"/>
        <w:right w:val="none" w:sz="0" w:space="0" w:color="auto"/>
      </w:divBdr>
    </w:div>
    <w:div w:id="1128011411">
      <w:bodyDiv w:val="1"/>
      <w:marLeft w:val="0"/>
      <w:marRight w:val="0"/>
      <w:marTop w:val="0"/>
      <w:marBottom w:val="0"/>
      <w:divBdr>
        <w:top w:val="none" w:sz="0" w:space="0" w:color="auto"/>
        <w:left w:val="none" w:sz="0" w:space="0" w:color="auto"/>
        <w:bottom w:val="none" w:sz="0" w:space="0" w:color="auto"/>
        <w:right w:val="none" w:sz="0" w:space="0" w:color="auto"/>
      </w:divBdr>
    </w:div>
    <w:div w:id="1495603494">
      <w:bodyDiv w:val="1"/>
      <w:marLeft w:val="0"/>
      <w:marRight w:val="0"/>
      <w:marTop w:val="0"/>
      <w:marBottom w:val="0"/>
      <w:divBdr>
        <w:top w:val="none" w:sz="0" w:space="0" w:color="auto"/>
        <w:left w:val="none" w:sz="0" w:space="0" w:color="auto"/>
        <w:bottom w:val="none" w:sz="0" w:space="0" w:color="auto"/>
        <w:right w:val="none" w:sz="0" w:space="0" w:color="auto"/>
      </w:divBdr>
    </w:div>
    <w:div w:id="1686397775">
      <w:bodyDiv w:val="1"/>
      <w:marLeft w:val="0"/>
      <w:marRight w:val="0"/>
      <w:marTop w:val="0"/>
      <w:marBottom w:val="0"/>
      <w:divBdr>
        <w:top w:val="none" w:sz="0" w:space="0" w:color="auto"/>
        <w:left w:val="none" w:sz="0" w:space="0" w:color="auto"/>
        <w:bottom w:val="none" w:sz="0" w:space="0" w:color="auto"/>
        <w:right w:val="none" w:sz="0" w:space="0" w:color="auto"/>
      </w:divBdr>
      <w:divsChild>
        <w:div w:id="6256582">
          <w:marLeft w:val="0"/>
          <w:marRight w:val="0"/>
          <w:marTop w:val="0"/>
          <w:marBottom w:val="225"/>
          <w:divBdr>
            <w:top w:val="none" w:sz="0" w:space="0" w:color="auto"/>
            <w:left w:val="none" w:sz="0" w:space="0" w:color="auto"/>
            <w:bottom w:val="none" w:sz="0" w:space="0" w:color="auto"/>
            <w:right w:val="none" w:sz="0" w:space="0" w:color="auto"/>
          </w:divBdr>
        </w:div>
        <w:div w:id="82269082">
          <w:marLeft w:val="0"/>
          <w:marRight w:val="0"/>
          <w:marTop w:val="0"/>
          <w:marBottom w:val="225"/>
          <w:divBdr>
            <w:top w:val="none" w:sz="0" w:space="0" w:color="auto"/>
            <w:left w:val="none" w:sz="0" w:space="0" w:color="auto"/>
            <w:bottom w:val="none" w:sz="0" w:space="0" w:color="auto"/>
            <w:right w:val="none" w:sz="0" w:space="0" w:color="auto"/>
          </w:divBdr>
        </w:div>
        <w:div w:id="197007984">
          <w:marLeft w:val="0"/>
          <w:marRight w:val="0"/>
          <w:marTop w:val="0"/>
          <w:marBottom w:val="225"/>
          <w:divBdr>
            <w:top w:val="none" w:sz="0" w:space="0" w:color="auto"/>
            <w:left w:val="none" w:sz="0" w:space="0" w:color="auto"/>
            <w:bottom w:val="none" w:sz="0" w:space="0" w:color="auto"/>
            <w:right w:val="none" w:sz="0" w:space="0" w:color="auto"/>
          </w:divBdr>
        </w:div>
        <w:div w:id="198930737">
          <w:marLeft w:val="0"/>
          <w:marRight w:val="0"/>
          <w:marTop w:val="0"/>
          <w:marBottom w:val="225"/>
          <w:divBdr>
            <w:top w:val="none" w:sz="0" w:space="0" w:color="auto"/>
            <w:left w:val="none" w:sz="0" w:space="0" w:color="auto"/>
            <w:bottom w:val="none" w:sz="0" w:space="0" w:color="auto"/>
            <w:right w:val="none" w:sz="0" w:space="0" w:color="auto"/>
          </w:divBdr>
        </w:div>
        <w:div w:id="200675920">
          <w:marLeft w:val="0"/>
          <w:marRight w:val="0"/>
          <w:marTop w:val="0"/>
          <w:marBottom w:val="225"/>
          <w:divBdr>
            <w:top w:val="none" w:sz="0" w:space="0" w:color="auto"/>
            <w:left w:val="none" w:sz="0" w:space="0" w:color="auto"/>
            <w:bottom w:val="none" w:sz="0" w:space="0" w:color="auto"/>
            <w:right w:val="none" w:sz="0" w:space="0" w:color="auto"/>
          </w:divBdr>
        </w:div>
        <w:div w:id="352340347">
          <w:marLeft w:val="0"/>
          <w:marRight w:val="0"/>
          <w:marTop w:val="0"/>
          <w:marBottom w:val="225"/>
          <w:divBdr>
            <w:top w:val="none" w:sz="0" w:space="0" w:color="auto"/>
            <w:left w:val="none" w:sz="0" w:space="0" w:color="auto"/>
            <w:bottom w:val="none" w:sz="0" w:space="0" w:color="auto"/>
            <w:right w:val="none" w:sz="0" w:space="0" w:color="auto"/>
          </w:divBdr>
        </w:div>
        <w:div w:id="384988593">
          <w:marLeft w:val="0"/>
          <w:marRight w:val="0"/>
          <w:marTop w:val="0"/>
          <w:marBottom w:val="225"/>
          <w:divBdr>
            <w:top w:val="none" w:sz="0" w:space="0" w:color="auto"/>
            <w:left w:val="none" w:sz="0" w:space="0" w:color="auto"/>
            <w:bottom w:val="none" w:sz="0" w:space="0" w:color="auto"/>
            <w:right w:val="none" w:sz="0" w:space="0" w:color="auto"/>
          </w:divBdr>
        </w:div>
        <w:div w:id="441651883">
          <w:marLeft w:val="0"/>
          <w:marRight w:val="0"/>
          <w:marTop w:val="0"/>
          <w:marBottom w:val="225"/>
          <w:divBdr>
            <w:top w:val="none" w:sz="0" w:space="0" w:color="auto"/>
            <w:left w:val="none" w:sz="0" w:space="0" w:color="auto"/>
            <w:bottom w:val="none" w:sz="0" w:space="0" w:color="auto"/>
            <w:right w:val="none" w:sz="0" w:space="0" w:color="auto"/>
          </w:divBdr>
        </w:div>
        <w:div w:id="442922799">
          <w:marLeft w:val="0"/>
          <w:marRight w:val="0"/>
          <w:marTop w:val="0"/>
          <w:marBottom w:val="225"/>
          <w:divBdr>
            <w:top w:val="none" w:sz="0" w:space="0" w:color="auto"/>
            <w:left w:val="none" w:sz="0" w:space="0" w:color="auto"/>
            <w:bottom w:val="none" w:sz="0" w:space="0" w:color="auto"/>
            <w:right w:val="none" w:sz="0" w:space="0" w:color="auto"/>
          </w:divBdr>
        </w:div>
        <w:div w:id="529219287">
          <w:marLeft w:val="0"/>
          <w:marRight w:val="0"/>
          <w:marTop w:val="0"/>
          <w:marBottom w:val="225"/>
          <w:divBdr>
            <w:top w:val="none" w:sz="0" w:space="0" w:color="auto"/>
            <w:left w:val="none" w:sz="0" w:space="0" w:color="auto"/>
            <w:bottom w:val="none" w:sz="0" w:space="0" w:color="auto"/>
            <w:right w:val="none" w:sz="0" w:space="0" w:color="auto"/>
          </w:divBdr>
        </w:div>
        <w:div w:id="541400762">
          <w:marLeft w:val="0"/>
          <w:marRight w:val="0"/>
          <w:marTop w:val="0"/>
          <w:marBottom w:val="225"/>
          <w:divBdr>
            <w:top w:val="none" w:sz="0" w:space="0" w:color="auto"/>
            <w:left w:val="none" w:sz="0" w:space="0" w:color="auto"/>
            <w:bottom w:val="none" w:sz="0" w:space="0" w:color="auto"/>
            <w:right w:val="none" w:sz="0" w:space="0" w:color="auto"/>
          </w:divBdr>
        </w:div>
        <w:div w:id="565800478">
          <w:marLeft w:val="0"/>
          <w:marRight w:val="0"/>
          <w:marTop w:val="0"/>
          <w:marBottom w:val="225"/>
          <w:divBdr>
            <w:top w:val="none" w:sz="0" w:space="0" w:color="auto"/>
            <w:left w:val="none" w:sz="0" w:space="0" w:color="auto"/>
            <w:bottom w:val="none" w:sz="0" w:space="0" w:color="auto"/>
            <w:right w:val="none" w:sz="0" w:space="0" w:color="auto"/>
          </w:divBdr>
        </w:div>
        <w:div w:id="666594406">
          <w:marLeft w:val="0"/>
          <w:marRight w:val="0"/>
          <w:marTop w:val="0"/>
          <w:marBottom w:val="225"/>
          <w:divBdr>
            <w:top w:val="none" w:sz="0" w:space="0" w:color="auto"/>
            <w:left w:val="none" w:sz="0" w:space="0" w:color="auto"/>
            <w:bottom w:val="none" w:sz="0" w:space="0" w:color="auto"/>
            <w:right w:val="none" w:sz="0" w:space="0" w:color="auto"/>
          </w:divBdr>
        </w:div>
        <w:div w:id="696275033">
          <w:marLeft w:val="0"/>
          <w:marRight w:val="0"/>
          <w:marTop w:val="0"/>
          <w:marBottom w:val="225"/>
          <w:divBdr>
            <w:top w:val="none" w:sz="0" w:space="0" w:color="auto"/>
            <w:left w:val="none" w:sz="0" w:space="0" w:color="auto"/>
            <w:bottom w:val="none" w:sz="0" w:space="0" w:color="auto"/>
            <w:right w:val="none" w:sz="0" w:space="0" w:color="auto"/>
          </w:divBdr>
        </w:div>
        <w:div w:id="758215514">
          <w:marLeft w:val="0"/>
          <w:marRight w:val="0"/>
          <w:marTop w:val="0"/>
          <w:marBottom w:val="225"/>
          <w:divBdr>
            <w:top w:val="none" w:sz="0" w:space="0" w:color="auto"/>
            <w:left w:val="none" w:sz="0" w:space="0" w:color="auto"/>
            <w:bottom w:val="none" w:sz="0" w:space="0" w:color="auto"/>
            <w:right w:val="none" w:sz="0" w:space="0" w:color="auto"/>
          </w:divBdr>
        </w:div>
        <w:div w:id="1003165431">
          <w:marLeft w:val="0"/>
          <w:marRight w:val="0"/>
          <w:marTop w:val="0"/>
          <w:marBottom w:val="225"/>
          <w:divBdr>
            <w:top w:val="none" w:sz="0" w:space="0" w:color="auto"/>
            <w:left w:val="none" w:sz="0" w:space="0" w:color="auto"/>
            <w:bottom w:val="none" w:sz="0" w:space="0" w:color="auto"/>
            <w:right w:val="none" w:sz="0" w:space="0" w:color="auto"/>
          </w:divBdr>
        </w:div>
        <w:div w:id="1104304015">
          <w:marLeft w:val="0"/>
          <w:marRight w:val="0"/>
          <w:marTop w:val="0"/>
          <w:marBottom w:val="225"/>
          <w:divBdr>
            <w:top w:val="none" w:sz="0" w:space="0" w:color="auto"/>
            <w:left w:val="none" w:sz="0" w:space="0" w:color="auto"/>
            <w:bottom w:val="none" w:sz="0" w:space="0" w:color="auto"/>
            <w:right w:val="none" w:sz="0" w:space="0" w:color="auto"/>
          </w:divBdr>
        </w:div>
        <w:div w:id="1108505883">
          <w:marLeft w:val="0"/>
          <w:marRight w:val="0"/>
          <w:marTop w:val="0"/>
          <w:marBottom w:val="225"/>
          <w:divBdr>
            <w:top w:val="none" w:sz="0" w:space="0" w:color="auto"/>
            <w:left w:val="none" w:sz="0" w:space="0" w:color="auto"/>
            <w:bottom w:val="none" w:sz="0" w:space="0" w:color="auto"/>
            <w:right w:val="none" w:sz="0" w:space="0" w:color="auto"/>
          </w:divBdr>
        </w:div>
        <w:div w:id="1134717785">
          <w:marLeft w:val="0"/>
          <w:marRight w:val="0"/>
          <w:marTop w:val="0"/>
          <w:marBottom w:val="225"/>
          <w:divBdr>
            <w:top w:val="none" w:sz="0" w:space="0" w:color="auto"/>
            <w:left w:val="none" w:sz="0" w:space="0" w:color="auto"/>
            <w:bottom w:val="none" w:sz="0" w:space="0" w:color="auto"/>
            <w:right w:val="none" w:sz="0" w:space="0" w:color="auto"/>
          </w:divBdr>
        </w:div>
        <w:div w:id="1171025407">
          <w:marLeft w:val="0"/>
          <w:marRight w:val="0"/>
          <w:marTop w:val="0"/>
          <w:marBottom w:val="225"/>
          <w:divBdr>
            <w:top w:val="none" w:sz="0" w:space="0" w:color="auto"/>
            <w:left w:val="none" w:sz="0" w:space="0" w:color="auto"/>
            <w:bottom w:val="none" w:sz="0" w:space="0" w:color="auto"/>
            <w:right w:val="none" w:sz="0" w:space="0" w:color="auto"/>
          </w:divBdr>
        </w:div>
        <w:div w:id="1195268318">
          <w:marLeft w:val="0"/>
          <w:marRight w:val="0"/>
          <w:marTop w:val="0"/>
          <w:marBottom w:val="225"/>
          <w:divBdr>
            <w:top w:val="none" w:sz="0" w:space="0" w:color="auto"/>
            <w:left w:val="none" w:sz="0" w:space="0" w:color="auto"/>
            <w:bottom w:val="none" w:sz="0" w:space="0" w:color="auto"/>
            <w:right w:val="none" w:sz="0" w:space="0" w:color="auto"/>
          </w:divBdr>
        </w:div>
        <w:div w:id="1203248373">
          <w:marLeft w:val="0"/>
          <w:marRight w:val="0"/>
          <w:marTop w:val="0"/>
          <w:marBottom w:val="225"/>
          <w:divBdr>
            <w:top w:val="none" w:sz="0" w:space="0" w:color="auto"/>
            <w:left w:val="none" w:sz="0" w:space="0" w:color="auto"/>
            <w:bottom w:val="none" w:sz="0" w:space="0" w:color="auto"/>
            <w:right w:val="none" w:sz="0" w:space="0" w:color="auto"/>
          </w:divBdr>
        </w:div>
        <w:div w:id="1284924072">
          <w:marLeft w:val="0"/>
          <w:marRight w:val="0"/>
          <w:marTop w:val="0"/>
          <w:marBottom w:val="225"/>
          <w:divBdr>
            <w:top w:val="none" w:sz="0" w:space="0" w:color="auto"/>
            <w:left w:val="none" w:sz="0" w:space="0" w:color="auto"/>
            <w:bottom w:val="none" w:sz="0" w:space="0" w:color="auto"/>
            <w:right w:val="none" w:sz="0" w:space="0" w:color="auto"/>
          </w:divBdr>
        </w:div>
        <w:div w:id="1396396988">
          <w:marLeft w:val="0"/>
          <w:marRight w:val="0"/>
          <w:marTop w:val="0"/>
          <w:marBottom w:val="225"/>
          <w:divBdr>
            <w:top w:val="none" w:sz="0" w:space="0" w:color="auto"/>
            <w:left w:val="none" w:sz="0" w:space="0" w:color="auto"/>
            <w:bottom w:val="none" w:sz="0" w:space="0" w:color="auto"/>
            <w:right w:val="none" w:sz="0" w:space="0" w:color="auto"/>
          </w:divBdr>
        </w:div>
        <w:div w:id="1485782206">
          <w:marLeft w:val="0"/>
          <w:marRight w:val="0"/>
          <w:marTop w:val="0"/>
          <w:marBottom w:val="225"/>
          <w:divBdr>
            <w:top w:val="none" w:sz="0" w:space="0" w:color="auto"/>
            <w:left w:val="none" w:sz="0" w:space="0" w:color="auto"/>
            <w:bottom w:val="none" w:sz="0" w:space="0" w:color="auto"/>
            <w:right w:val="none" w:sz="0" w:space="0" w:color="auto"/>
          </w:divBdr>
        </w:div>
        <w:div w:id="1501849081">
          <w:marLeft w:val="0"/>
          <w:marRight w:val="0"/>
          <w:marTop w:val="0"/>
          <w:marBottom w:val="225"/>
          <w:divBdr>
            <w:top w:val="none" w:sz="0" w:space="0" w:color="auto"/>
            <w:left w:val="none" w:sz="0" w:space="0" w:color="auto"/>
            <w:bottom w:val="none" w:sz="0" w:space="0" w:color="auto"/>
            <w:right w:val="none" w:sz="0" w:space="0" w:color="auto"/>
          </w:divBdr>
        </w:div>
        <w:div w:id="1519847913">
          <w:marLeft w:val="0"/>
          <w:marRight w:val="0"/>
          <w:marTop w:val="0"/>
          <w:marBottom w:val="225"/>
          <w:divBdr>
            <w:top w:val="none" w:sz="0" w:space="0" w:color="auto"/>
            <w:left w:val="none" w:sz="0" w:space="0" w:color="auto"/>
            <w:bottom w:val="none" w:sz="0" w:space="0" w:color="auto"/>
            <w:right w:val="none" w:sz="0" w:space="0" w:color="auto"/>
          </w:divBdr>
        </w:div>
        <w:div w:id="1547258159">
          <w:marLeft w:val="0"/>
          <w:marRight w:val="0"/>
          <w:marTop w:val="0"/>
          <w:marBottom w:val="225"/>
          <w:divBdr>
            <w:top w:val="none" w:sz="0" w:space="0" w:color="auto"/>
            <w:left w:val="none" w:sz="0" w:space="0" w:color="auto"/>
            <w:bottom w:val="none" w:sz="0" w:space="0" w:color="auto"/>
            <w:right w:val="none" w:sz="0" w:space="0" w:color="auto"/>
          </w:divBdr>
        </w:div>
        <w:div w:id="1583493514">
          <w:marLeft w:val="0"/>
          <w:marRight w:val="0"/>
          <w:marTop w:val="0"/>
          <w:marBottom w:val="225"/>
          <w:divBdr>
            <w:top w:val="none" w:sz="0" w:space="0" w:color="auto"/>
            <w:left w:val="none" w:sz="0" w:space="0" w:color="auto"/>
            <w:bottom w:val="none" w:sz="0" w:space="0" w:color="auto"/>
            <w:right w:val="none" w:sz="0" w:space="0" w:color="auto"/>
          </w:divBdr>
        </w:div>
        <w:div w:id="1606229663">
          <w:marLeft w:val="0"/>
          <w:marRight w:val="0"/>
          <w:marTop w:val="0"/>
          <w:marBottom w:val="225"/>
          <w:divBdr>
            <w:top w:val="none" w:sz="0" w:space="0" w:color="auto"/>
            <w:left w:val="none" w:sz="0" w:space="0" w:color="auto"/>
            <w:bottom w:val="none" w:sz="0" w:space="0" w:color="auto"/>
            <w:right w:val="none" w:sz="0" w:space="0" w:color="auto"/>
          </w:divBdr>
        </w:div>
        <w:div w:id="1676685953">
          <w:marLeft w:val="0"/>
          <w:marRight w:val="0"/>
          <w:marTop w:val="0"/>
          <w:marBottom w:val="225"/>
          <w:divBdr>
            <w:top w:val="none" w:sz="0" w:space="0" w:color="auto"/>
            <w:left w:val="none" w:sz="0" w:space="0" w:color="auto"/>
            <w:bottom w:val="none" w:sz="0" w:space="0" w:color="auto"/>
            <w:right w:val="none" w:sz="0" w:space="0" w:color="auto"/>
          </w:divBdr>
        </w:div>
        <w:div w:id="1821725815">
          <w:marLeft w:val="0"/>
          <w:marRight w:val="0"/>
          <w:marTop w:val="0"/>
          <w:marBottom w:val="225"/>
          <w:divBdr>
            <w:top w:val="none" w:sz="0" w:space="0" w:color="auto"/>
            <w:left w:val="none" w:sz="0" w:space="0" w:color="auto"/>
            <w:bottom w:val="none" w:sz="0" w:space="0" w:color="auto"/>
            <w:right w:val="none" w:sz="0" w:space="0" w:color="auto"/>
          </w:divBdr>
        </w:div>
        <w:div w:id="1849248214">
          <w:marLeft w:val="0"/>
          <w:marRight w:val="0"/>
          <w:marTop w:val="0"/>
          <w:marBottom w:val="225"/>
          <w:divBdr>
            <w:top w:val="none" w:sz="0" w:space="0" w:color="auto"/>
            <w:left w:val="none" w:sz="0" w:space="0" w:color="auto"/>
            <w:bottom w:val="none" w:sz="0" w:space="0" w:color="auto"/>
            <w:right w:val="none" w:sz="0" w:space="0" w:color="auto"/>
          </w:divBdr>
        </w:div>
        <w:div w:id="1879119421">
          <w:marLeft w:val="0"/>
          <w:marRight w:val="0"/>
          <w:marTop w:val="0"/>
          <w:marBottom w:val="225"/>
          <w:divBdr>
            <w:top w:val="none" w:sz="0" w:space="0" w:color="auto"/>
            <w:left w:val="none" w:sz="0" w:space="0" w:color="auto"/>
            <w:bottom w:val="none" w:sz="0" w:space="0" w:color="auto"/>
            <w:right w:val="none" w:sz="0" w:space="0" w:color="auto"/>
          </w:divBdr>
        </w:div>
        <w:div w:id="1889875162">
          <w:marLeft w:val="0"/>
          <w:marRight w:val="0"/>
          <w:marTop w:val="0"/>
          <w:marBottom w:val="225"/>
          <w:divBdr>
            <w:top w:val="none" w:sz="0" w:space="0" w:color="auto"/>
            <w:left w:val="none" w:sz="0" w:space="0" w:color="auto"/>
            <w:bottom w:val="none" w:sz="0" w:space="0" w:color="auto"/>
            <w:right w:val="none" w:sz="0" w:space="0" w:color="auto"/>
          </w:divBdr>
        </w:div>
        <w:div w:id="1927154678">
          <w:marLeft w:val="0"/>
          <w:marRight w:val="0"/>
          <w:marTop w:val="0"/>
          <w:marBottom w:val="225"/>
          <w:divBdr>
            <w:top w:val="none" w:sz="0" w:space="0" w:color="auto"/>
            <w:left w:val="none" w:sz="0" w:space="0" w:color="auto"/>
            <w:bottom w:val="none" w:sz="0" w:space="0" w:color="auto"/>
            <w:right w:val="none" w:sz="0" w:space="0" w:color="auto"/>
          </w:divBdr>
        </w:div>
        <w:div w:id="1976642116">
          <w:marLeft w:val="0"/>
          <w:marRight w:val="0"/>
          <w:marTop w:val="0"/>
          <w:marBottom w:val="225"/>
          <w:divBdr>
            <w:top w:val="none" w:sz="0" w:space="0" w:color="auto"/>
            <w:left w:val="none" w:sz="0" w:space="0" w:color="auto"/>
            <w:bottom w:val="none" w:sz="0" w:space="0" w:color="auto"/>
            <w:right w:val="none" w:sz="0" w:space="0" w:color="auto"/>
          </w:divBdr>
        </w:div>
        <w:div w:id="2009944201">
          <w:marLeft w:val="0"/>
          <w:marRight w:val="0"/>
          <w:marTop w:val="0"/>
          <w:marBottom w:val="225"/>
          <w:divBdr>
            <w:top w:val="none" w:sz="0" w:space="0" w:color="auto"/>
            <w:left w:val="none" w:sz="0" w:space="0" w:color="auto"/>
            <w:bottom w:val="none" w:sz="0" w:space="0" w:color="auto"/>
            <w:right w:val="none" w:sz="0" w:space="0" w:color="auto"/>
          </w:divBdr>
        </w:div>
        <w:div w:id="2093622073">
          <w:marLeft w:val="0"/>
          <w:marRight w:val="0"/>
          <w:marTop w:val="0"/>
          <w:marBottom w:val="225"/>
          <w:divBdr>
            <w:top w:val="none" w:sz="0" w:space="0" w:color="auto"/>
            <w:left w:val="none" w:sz="0" w:space="0" w:color="auto"/>
            <w:bottom w:val="none" w:sz="0" w:space="0" w:color="auto"/>
            <w:right w:val="none" w:sz="0" w:space="0" w:color="auto"/>
          </w:divBdr>
        </w:div>
        <w:div w:id="2130975005">
          <w:marLeft w:val="0"/>
          <w:marRight w:val="0"/>
          <w:marTop w:val="0"/>
          <w:marBottom w:val="225"/>
          <w:divBdr>
            <w:top w:val="none" w:sz="0" w:space="0" w:color="auto"/>
            <w:left w:val="none" w:sz="0" w:space="0" w:color="auto"/>
            <w:bottom w:val="none" w:sz="0" w:space="0" w:color="auto"/>
            <w:right w:val="none" w:sz="0" w:space="0" w:color="auto"/>
          </w:divBdr>
        </w:div>
      </w:divsChild>
    </w:div>
    <w:div w:id="1901017972">
      <w:bodyDiv w:val="1"/>
      <w:marLeft w:val="0"/>
      <w:marRight w:val="0"/>
      <w:marTop w:val="0"/>
      <w:marBottom w:val="0"/>
      <w:divBdr>
        <w:top w:val="none" w:sz="0" w:space="0" w:color="auto"/>
        <w:left w:val="none" w:sz="0" w:space="0" w:color="auto"/>
        <w:bottom w:val="none" w:sz="0" w:space="0" w:color="auto"/>
        <w:right w:val="none" w:sz="0" w:space="0" w:color="auto"/>
      </w:divBdr>
    </w:div>
    <w:div w:id="19086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5%8B%E8%AF%95%E7%94%A8%E4%BE%8B" TargetMode="External"/><Relationship Id="rId13" Type="http://schemas.openxmlformats.org/officeDocument/2006/relationships/hyperlink" Target="https://baike.baidu.com/item/%E5%9B%9E%E5%BD%92%E6%B5%8B%E8%AF%9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7%B3%BB%E7%BB%9F%E6%B5%8B%E8%AF%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9%9B%86%E6%88%90%E6%B5%8B%E8%AF%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5%8D%95%E5%85%83%E6%B5%8B%E8%AF%95" TargetMode="External"/><Relationship Id="rId4" Type="http://schemas.openxmlformats.org/officeDocument/2006/relationships/settings" Target="settings.xml"/><Relationship Id="rId9" Type="http://schemas.openxmlformats.org/officeDocument/2006/relationships/hyperlink" Target="https://baike.baidu.com/item/%E9%BB%91%E7%9B%92%E6%B5%8B%E8%AF%9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417</Words>
  <Characters>2377</Characters>
  <Application>Microsoft Office Word</Application>
  <DocSecurity>0</DocSecurity>
  <Lines>19</Lines>
  <Paragraphs>5</Paragraphs>
  <ScaleCrop>false</ScaleCrop>
  <Company>Microsoft</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2018-02-26T09:25:00Z</dcterms:created>
  <dcterms:modified xsi:type="dcterms:W3CDTF">2018-02-26T09:54:00Z</dcterms:modified>
</cp:coreProperties>
</file>