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090" w:rsidRPr="00410E61" w:rsidRDefault="00F36090" w:rsidP="00410E61">
      <w:pPr>
        <w:spacing w:after="0"/>
        <w:rPr>
          <w:rFonts w:ascii="Georgia" w:hAnsi="Georgia"/>
          <w:b/>
          <w:sz w:val="28"/>
          <w:szCs w:val="28"/>
        </w:rPr>
      </w:pPr>
      <w:r w:rsidRPr="00410E61">
        <w:rPr>
          <w:rFonts w:ascii="Georgia" w:hAnsi="Georgia"/>
          <w:b/>
          <w:sz w:val="28"/>
          <w:szCs w:val="28"/>
        </w:rPr>
        <w:t xml:space="preserve">Purpose of modeling: </w:t>
      </w:r>
    </w:p>
    <w:p w:rsidR="00F36090" w:rsidRPr="00410E61" w:rsidRDefault="00F36090" w:rsidP="00410E61">
      <w:pPr>
        <w:spacing w:after="0"/>
        <w:rPr>
          <w:rFonts w:ascii="Georgia" w:hAnsi="Georgia"/>
          <w:b/>
          <w:sz w:val="24"/>
          <w:szCs w:val="24"/>
        </w:rPr>
      </w:pPr>
      <w:r w:rsidRPr="00410E61">
        <w:rPr>
          <w:rFonts w:ascii="Georgia" w:hAnsi="Georgia"/>
          <w:b/>
          <w:sz w:val="24"/>
          <w:szCs w:val="24"/>
        </w:rPr>
        <w:t>T</w:t>
      </w:r>
      <w:r w:rsidRPr="00410E61">
        <w:rPr>
          <w:rFonts w:ascii="Georgia" w:hAnsi="Georgia"/>
          <w:b/>
          <w:sz w:val="24"/>
          <w:szCs w:val="24"/>
        </w:rPr>
        <w:t>o see whether it is evolutionary advantageous to have stable income for reproduction</w:t>
      </w:r>
      <w:r w:rsidR="0080152A">
        <w:rPr>
          <w:rFonts w:ascii="Georgia" w:hAnsi="Georgia"/>
          <w:b/>
          <w:sz w:val="24"/>
          <w:szCs w:val="24"/>
        </w:rPr>
        <w:t>,</w:t>
      </w:r>
      <w:r w:rsidRPr="00410E61">
        <w:rPr>
          <w:rFonts w:ascii="Georgia" w:hAnsi="Georgia"/>
          <w:b/>
          <w:sz w:val="24"/>
          <w:szCs w:val="24"/>
        </w:rPr>
        <w:t xml:space="preserve"> even though the expected utility for being risk neutral would have been greater.</w:t>
      </w:r>
    </w:p>
    <w:p w:rsidR="00410E61" w:rsidRPr="00F36090" w:rsidRDefault="00410E61" w:rsidP="00F36090">
      <w:pPr>
        <w:rPr>
          <w:rFonts w:ascii="Georgia" w:hAnsi="Georgia"/>
          <w:sz w:val="24"/>
          <w:szCs w:val="24"/>
        </w:rPr>
      </w:pP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 xml:space="preserve">At each second, each </w:t>
      </w:r>
      <w:r w:rsidRPr="00F36090">
        <w:rPr>
          <w:rFonts w:ascii="Georgia" w:hAnsi="Georgia"/>
          <w:color w:val="FF0000"/>
          <w:sz w:val="24"/>
          <w:szCs w:val="24"/>
        </w:rPr>
        <w:t xml:space="preserve">adult </w:t>
      </w:r>
      <w:r w:rsidRPr="00F36090">
        <w:rPr>
          <w:rFonts w:ascii="Georgia" w:hAnsi="Georgia"/>
          <w:sz w:val="24"/>
          <w:szCs w:val="24"/>
        </w:rPr>
        <w:t xml:space="preserve">individual earns </w:t>
      </w:r>
      <w:r w:rsidRPr="00F36090">
        <w:rPr>
          <w:rFonts w:ascii="Georgia" w:hAnsi="Georgia"/>
          <w:color w:val="FF0000"/>
          <w:sz w:val="24"/>
          <w:szCs w:val="24"/>
        </w:rPr>
        <w:t xml:space="preserve">$2.5 </w:t>
      </w:r>
      <w:r w:rsidRPr="00F36090">
        <w:rPr>
          <w:rFonts w:ascii="Georgia" w:hAnsi="Georgia"/>
          <w:sz w:val="24"/>
          <w:szCs w:val="24"/>
        </w:rPr>
        <w:t xml:space="preserve">to bet on a flipping coin, to win </w:t>
      </w:r>
      <w:r w:rsidRPr="00F36090">
        <w:rPr>
          <w:rFonts w:ascii="Georgia" w:hAnsi="Georgia"/>
          <w:color w:val="FF0000"/>
          <w:sz w:val="24"/>
          <w:szCs w:val="24"/>
        </w:rPr>
        <w:t xml:space="preserve">($6) </w:t>
      </w:r>
      <w:r w:rsidRPr="00F36090">
        <w:rPr>
          <w:rFonts w:ascii="Georgia" w:hAnsi="Georgia"/>
          <w:sz w:val="24"/>
          <w:szCs w:val="24"/>
        </w:rPr>
        <w:t>or else save it into their account.</w:t>
      </w:r>
    </w:p>
    <w:p w:rsidR="00B969FC" w:rsidRPr="00410E61" w:rsidRDefault="00B969FC" w:rsidP="00B969FC">
      <w:pPr>
        <w:rPr>
          <w:rFonts w:ascii="Georgia" w:hAnsi="Georgia"/>
          <w:color w:val="000000" w:themeColor="text1"/>
          <w:sz w:val="24"/>
          <w:szCs w:val="24"/>
        </w:rPr>
      </w:pPr>
      <w:r w:rsidRPr="00410E61">
        <w:rPr>
          <w:rFonts w:ascii="Georgia" w:hAnsi="Georgia"/>
          <w:color w:val="000000" w:themeColor="text1"/>
          <w:sz w:val="24"/>
          <w:szCs w:val="24"/>
        </w:rPr>
        <w:t xml:space="preserve">The stock of food (in their account) has to </w:t>
      </w:r>
      <w:r w:rsidRPr="00410E61">
        <w:rPr>
          <w:rFonts w:ascii="Georgia" w:hAnsi="Georgia"/>
          <w:color w:val="FF0000"/>
          <w:sz w:val="24"/>
          <w:szCs w:val="24"/>
        </w:rPr>
        <w:t>depreciate each second (multiply by 0.9)</w:t>
      </w:r>
      <w:r w:rsidRPr="00410E61">
        <w:rPr>
          <w:rFonts w:ascii="Georgia" w:hAnsi="Georgia"/>
          <w:color w:val="000000" w:themeColor="text1"/>
          <w:sz w:val="24"/>
          <w:szCs w:val="24"/>
        </w:rPr>
        <w:t xml:space="preserve"> since food expires.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>Individuals were classified as risk neutral or at a certain level of risk averse.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>Under optimal circumstance, for risk neutral people they would bet 100% of time, or 1.0 probability.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>For people who are somewhat risk averse, they would bet w/ say 0.7 probability.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 xml:space="preserve">Both risk neutral and risk averse start off with </w:t>
      </w:r>
      <w:r w:rsidR="00B66374" w:rsidRPr="00F36090">
        <w:rPr>
          <w:rFonts w:ascii="Georgia" w:hAnsi="Georgia"/>
          <w:color w:val="FF0000"/>
          <w:sz w:val="24"/>
          <w:szCs w:val="24"/>
        </w:rPr>
        <w:t>(1</w:t>
      </w:r>
      <w:r w:rsidRPr="00F36090">
        <w:rPr>
          <w:rFonts w:ascii="Georgia" w:hAnsi="Georgia"/>
          <w:color w:val="FF0000"/>
          <w:sz w:val="24"/>
          <w:szCs w:val="24"/>
        </w:rPr>
        <w:t>00)</w:t>
      </w:r>
      <w:r w:rsidRPr="00F36090">
        <w:rPr>
          <w:rFonts w:ascii="Georgia" w:hAnsi="Georgia"/>
          <w:sz w:val="24"/>
          <w:szCs w:val="24"/>
        </w:rPr>
        <w:t xml:space="preserve"> people population and dies off automatically after </w:t>
      </w:r>
      <w:r w:rsidR="00B66374" w:rsidRPr="00F36090">
        <w:rPr>
          <w:rFonts w:ascii="Georgia" w:hAnsi="Georgia"/>
          <w:color w:val="FF0000"/>
          <w:sz w:val="24"/>
          <w:szCs w:val="24"/>
        </w:rPr>
        <w:t>50</w:t>
      </w:r>
      <w:r w:rsidRPr="00F36090">
        <w:rPr>
          <w:rFonts w:ascii="Georgia" w:hAnsi="Georgia"/>
          <w:sz w:val="24"/>
          <w:szCs w:val="24"/>
        </w:rPr>
        <w:t xml:space="preserve"> seconds.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>Each second each adult needs to spend $2</w:t>
      </w:r>
      <w:r w:rsidRPr="00F36090">
        <w:rPr>
          <w:rFonts w:ascii="Georgia" w:hAnsi="Georgia"/>
          <w:color w:val="FF0000"/>
          <w:sz w:val="24"/>
          <w:szCs w:val="24"/>
        </w:rPr>
        <w:t xml:space="preserve"> </w:t>
      </w:r>
      <w:r w:rsidRPr="00F36090">
        <w:rPr>
          <w:rFonts w:ascii="Georgia" w:hAnsi="Georgia"/>
          <w:sz w:val="24"/>
          <w:szCs w:val="24"/>
        </w:rPr>
        <w:t xml:space="preserve">to survive. </w:t>
      </w:r>
    </w:p>
    <w:p w:rsidR="00B969FC" w:rsidRPr="00F36090" w:rsidRDefault="00B969FC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>If the current saving is above $</w:t>
      </w:r>
      <w:r w:rsidRPr="00F36090">
        <w:rPr>
          <w:rFonts w:ascii="Georgia" w:hAnsi="Georgia"/>
          <w:color w:val="FF0000"/>
          <w:sz w:val="24"/>
          <w:szCs w:val="24"/>
        </w:rPr>
        <w:t>15</w:t>
      </w:r>
      <w:r w:rsidRPr="00F36090">
        <w:rPr>
          <w:rFonts w:ascii="Georgia" w:hAnsi="Georgia"/>
          <w:sz w:val="24"/>
          <w:szCs w:val="24"/>
        </w:rPr>
        <w:t xml:space="preserve"> then the person automatically produces a child</w:t>
      </w:r>
      <w:r w:rsidR="00F36090" w:rsidRPr="00F36090">
        <w:rPr>
          <w:rFonts w:ascii="Georgia" w:hAnsi="Georgia"/>
          <w:sz w:val="24"/>
          <w:szCs w:val="24"/>
        </w:rPr>
        <w:t xml:space="preserve"> with savings simultaneously</w:t>
      </w:r>
      <w:r w:rsidRPr="00F36090">
        <w:rPr>
          <w:rFonts w:ascii="Georgia" w:hAnsi="Georgia"/>
          <w:color w:val="FF0000"/>
          <w:sz w:val="24"/>
          <w:szCs w:val="24"/>
        </w:rPr>
        <w:t xml:space="preserve"> subtracted by $5. </w:t>
      </w:r>
      <w:r w:rsidR="0071643B" w:rsidRPr="00F36090">
        <w:rPr>
          <w:rFonts w:ascii="Georgia" w:hAnsi="Georgia"/>
          <w:color w:val="FF0000"/>
          <w:sz w:val="24"/>
          <w:szCs w:val="24"/>
        </w:rPr>
        <w:t>Child</w:t>
      </w:r>
      <w:r w:rsidRPr="00F36090">
        <w:rPr>
          <w:rFonts w:ascii="Georgia" w:hAnsi="Georgia"/>
          <w:color w:val="FF0000"/>
          <w:sz w:val="24"/>
          <w:szCs w:val="24"/>
        </w:rPr>
        <w:t xml:space="preserve"> cost</w:t>
      </w:r>
      <w:r w:rsidR="0071643B" w:rsidRPr="00F36090">
        <w:rPr>
          <w:rFonts w:ascii="Georgia" w:hAnsi="Georgia"/>
          <w:color w:val="FF0000"/>
          <w:sz w:val="24"/>
          <w:szCs w:val="24"/>
        </w:rPr>
        <w:t>s</w:t>
      </w:r>
      <w:r w:rsidRPr="00F36090">
        <w:rPr>
          <w:rFonts w:ascii="Georgia" w:hAnsi="Georgia"/>
          <w:color w:val="FF0000"/>
          <w:sz w:val="24"/>
          <w:szCs w:val="24"/>
        </w:rPr>
        <w:t xml:space="preserve"> an</w:t>
      </w:r>
      <w:r w:rsidRPr="00F36090">
        <w:rPr>
          <w:rFonts w:ascii="Georgia" w:hAnsi="Georgia"/>
          <w:sz w:val="24"/>
          <w:szCs w:val="24"/>
        </w:rPr>
        <w:t xml:space="preserve"> additional $1 each second</w:t>
      </w:r>
      <w:r w:rsidR="00F36090" w:rsidRPr="00F36090">
        <w:rPr>
          <w:rFonts w:ascii="Georgia" w:hAnsi="Georgia"/>
          <w:sz w:val="24"/>
          <w:szCs w:val="24"/>
        </w:rPr>
        <w:t xml:space="preserve"> afterward</w:t>
      </w:r>
      <w:r w:rsidRPr="00F36090">
        <w:rPr>
          <w:rFonts w:ascii="Georgia" w:hAnsi="Georgia"/>
          <w:sz w:val="24"/>
          <w:szCs w:val="24"/>
        </w:rPr>
        <w:t xml:space="preserve">. </w:t>
      </w:r>
      <w:r w:rsidRPr="00F36090">
        <w:rPr>
          <w:rFonts w:ascii="Georgia" w:hAnsi="Georgia"/>
          <w:color w:val="FF0000"/>
          <w:sz w:val="24"/>
          <w:szCs w:val="24"/>
        </w:rPr>
        <w:t>Asexual reproduction. Children have the save risk preference as their parent.</w:t>
      </w:r>
    </w:p>
    <w:p w:rsidR="00B969FC" w:rsidRPr="00F36090" w:rsidRDefault="00B66374" w:rsidP="00B969FC">
      <w:pPr>
        <w:rPr>
          <w:rFonts w:ascii="Georgia" w:hAnsi="Georgia"/>
          <w:sz w:val="24"/>
          <w:szCs w:val="24"/>
        </w:rPr>
      </w:pPr>
      <w:r w:rsidRPr="00F36090">
        <w:rPr>
          <w:rFonts w:ascii="Georgia" w:hAnsi="Georgia"/>
          <w:sz w:val="24"/>
          <w:szCs w:val="24"/>
        </w:rPr>
        <w:t xml:space="preserve">After </w:t>
      </w:r>
      <w:r w:rsidRPr="00F36090">
        <w:rPr>
          <w:rFonts w:ascii="Georgia" w:hAnsi="Georgia"/>
          <w:color w:val="FF0000"/>
          <w:sz w:val="24"/>
          <w:szCs w:val="24"/>
        </w:rPr>
        <w:t>15</w:t>
      </w:r>
      <w:r w:rsidR="00B969FC" w:rsidRPr="00F36090">
        <w:rPr>
          <w:rFonts w:ascii="Georgia" w:hAnsi="Georgia"/>
          <w:sz w:val="24"/>
          <w:szCs w:val="24"/>
        </w:rPr>
        <w:t xml:space="preserve"> seconds, the child </w:t>
      </w:r>
      <w:r w:rsidR="00F20CD9">
        <w:rPr>
          <w:rFonts w:ascii="Georgia" w:hAnsi="Georgia"/>
          <w:sz w:val="24"/>
          <w:szCs w:val="24"/>
        </w:rPr>
        <w:t>matures</w:t>
      </w:r>
      <w:r w:rsidR="00B969FC" w:rsidRPr="00F36090">
        <w:rPr>
          <w:rFonts w:ascii="Georgia" w:hAnsi="Georgia"/>
          <w:sz w:val="24"/>
          <w:szCs w:val="24"/>
        </w:rPr>
        <w:t xml:space="preserve"> (respective </w:t>
      </w:r>
      <w:r w:rsidR="00B969FC" w:rsidRPr="00F36090">
        <w:rPr>
          <w:rFonts w:ascii="Georgia" w:hAnsi="Georgia"/>
          <w:color w:val="FF0000"/>
          <w:sz w:val="24"/>
          <w:szCs w:val="24"/>
        </w:rPr>
        <w:t xml:space="preserve">adult’s </w:t>
      </w:r>
      <w:r w:rsidR="00B969FC" w:rsidRPr="00F36090">
        <w:rPr>
          <w:rFonts w:ascii="Georgia" w:hAnsi="Georgia"/>
          <w:sz w:val="24"/>
          <w:szCs w:val="24"/>
        </w:rPr>
        <w:t>population +1), earns like adult and dissociate</w:t>
      </w:r>
      <w:r w:rsidR="00CF3ABF" w:rsidRPr="00F36090">
        <w:rPr>
          <w:rFonts w:ascii="Georgia" w:hAnsi="Georgia"/>
          <w:sz w:val="24"/>
          <w:szCs w:val="24"/>
        </w:rPr>
        <w:t>s</w:t>
      </w:r>
      <w:r w:rsidR="00B969FC" w:rsidRPr="00F36090">
        <w:rPr>
          <w:rFonts w:ascii="Georgia" w:hAnsi="Georgia"/>
          <w:sz w:val="24"/>
          <w:szCs w:val="24"/>
        </w:rPr>
        <w:t xml:space="preserve"> from costing the parent money</w:t>
      </w:r>
      <w:r w:rsidR="00F20CD9">
        <w:rPr>
          <w:rFonts w:ascii="Georgia" w:hAnsi="Georgia"/>
          <w:sz w:val="24"/>
          <w:szCs w:val="24"/>
        </w:rPr>
        <w:t xml:space="preserve"> (leaves old array, forms a new array)</w:t>
      </w:r>
      <w:r w:rsidR="00B969FC" w:rsidRPr="00F36090">
        <w:rPr>
          <w:rFonts w:ascii="Georgia" w:hAnsi="Georgia"/>
          <w:sz w:val="24"/>
          <w:szCs w:val="24"/>
        </w:rPr>
        <w:t>.</w:t>
      </w:r>
    </w:p>
    <w:p w:rsidR="00B969FC" w:rsidRPr="00F36090" w:rsidRDefault="00B969FC" w:rsidP="00B969FC">
      <w:pPr>
        <w:rPr>
          <w:rFonts w:ascii="Georgia" w:hAnsi="Georgia"/>
          <w:color w:val="1F4E79" w:themeColor="accent1" w:themeShade="80"/>
          <w:sz w:val="24"/>
          <w:szCs w:val="24"/>
        </w:rPr>
      </w:pPr>
      <w:r w:rsidRPr="00F36090">
        <w:rPr>
          <w:rFonts w:ascii="Georgia" w:hAnsi="Georgia"/>
          <w:color w:val="FF0000"/>
          <w:sz w:val="24"/>
          <w:szCs w:val="24"/>
        </w:rPr>
        <w:t>If at any time, the saving is less than $2 + x*$1</w:t>
      </w:r>
      <w:r w:rsidRPr="00410E61">
        <w:rPr>
          <w:rFonts w:ascii="Georgia" w:hAnsi="Georgia"/>
          <w:sz w:val="24"/>
          <w:szCs w:val="24"/>
        </w:rPr>
        <w:t xml:space="preserve"> then 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the family members </w:t>
      </w:r>
      <w:r w:rsidR="0080152A">
        <w:rPr>
          <w:rFonts w:ascii="Georgia" w:hAnsi="Georgia"/>
          <w:color w:val="1F4E79" w:themeColor="accent1" w:themeShade="80"/>
          <w:sz w:val="24"/>
          <w:szCs w:val="24"/>
        </w:rPr>
        <w:t xml:space="preserve">will 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die starting from the youngest on the </w:t>
      </w:r>
      <w:proofErr w:type="spellStart"/>
      <w:r w:rsidR="00CF3ABF" w:rsidRPr="00F36090">
        <w:rPr>
          <w:rFonts w:ascii="Georgia" w:hAnsi="Georgia"/>
          <w:color w:val="1F4E79" w:themeColor="accent1" w:themeShade="80"/>
          <w:sz w:val="24"/>
          <w:szCs w:val="24"/>
        </w:rPr>
        <w:t>ArrayL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>ist</w:t>
      </w:r>
      <w:proofErr w:type="spellEnd"/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. Element </w:t>
      </w:r>
      <w:r w:rsidR="00F20CD9">
        <w:rPr>
          <w:rFonts w:ascii="Georgia" w:hAnsi="Georgia"/>
          <w:color w:val="1F4E79" w:themeColor="accent1" w:themeShade="80"/>
          <w:sz w:val="24"/>
          <w:szCs w:val="24"/>
        </w:rPr>
        <w:t>0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 is </w:t>
      </w:r>
      <w:r w:rsidR="00F20CD9">
        <w:rPr>
          <w:rFonts w:ascii="Georgia" w:hAnsi="Georgia"/>
          <w:color w:val="1F4E79" w:themeColor="accent1" w:themeShade="80"/>
          <w:sz w:val="24"/>
          <w:szCs w:val="24"/>
        </w:rPr>
        <w:t xml:space="preserve">the 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>parent, gets $2 first, then the oldest child at element 1 gets</w:t>
      </w:r>
      <w:r w:rsidR="00F20CD9">
        <w:rPr>
          <w:rFonts w:ascii="Georgia" w:hAnsi="Georgia"/>
          <w:color w:val="1F4E79" w:themeColor="accent1" w:themeShade="80"/>
          <w:sz w:val="24"/>
          <w:szCs w:val="24"/>
        </w:rPr>
        <w:t xml:space="preserve"> $1 and so on. A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>nyone who do</w:t>
      </w:r>
      <w:r w:rsidR="00F20CD9">
        <w:rPr>
          <w:rFonts w:ascii="Georgia" w:hAnsi="Georgia"/>
          <w:color w:val="1F4E79" w:themeColor="accent1" w:themeShade="80"/>
          <w:sz w:val="24"/>
          <w:szCs w:val="24"/>
        </w:rPr>
        <w:t>es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n’t get money/food dies. </w:t>
      </w:r>
    </w:p>
    <w:p w:rsidR="00CF3ABF" w:rsidRPr="00F36090" w:rsidRDefault="00AA0A77" w:rsidP="00CF3ABF">
      <w:pPr>
        <w:spacing w:after="0"/>
        <w:rPr>
          <w:rFonts w:ascii="Georgia" w:hAnsi="Georgia"/>
          <w:color w:val="1F4E79" w:themeColor="accent1" w:themeShade="80"/>
          <w:sz w:val="24"/>
          <w:szCs w:val="24"/>
        </w:rPr>
      </w:pP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In each simulation run, sort </w:t>
      </w:r>
      <w:r w:rsidR="007B0323"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individuals of 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Population </w:t>
      </w:r>
      <w:r w:rsidR="00B24C6B" w:rsidRPr="00F36090">
        <w:rPr>
          <w:rFonts w:ascii="Georgia" w:hAnsi="Georgia"/>
          <w:color w:val="1F4E79" w:themeColor="accent1" w:themeShade="80"/>
          <w:sz w:val="24"/>
          <w:szCs w:val="24"/>
        </w:rPr>
        <w:t>(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A </w:t>
      </w:r>
      <w:r w:rsidR="00B24C6B" w:rsidRPr="00F36090">
        <w:rPr>
          <w:rFonts w:ascii="Georgia" w:hAnsi="Georgia"/>
          <w:color w:val="1F4E79" w:themeColor="accent1" w:themeShade="80"/>
          <w:sz w:val="24"/>
          <w:szCs w:val="24"/>
        </w:rPr>
        <w:t>+</w:t>
      </w: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 B</w:t>
      </w:r>
      <w:r w:rsidR="00B24C6B" w:rsidRPr="00F36090">
        <w:rPr>
          <w:rFonts w:ascii="Georgia" w:hAnsi="Georgia"/>
          <w:color w:val="1F4E79" w:themeColor="accent1" w:themeShade="80"/>
          <w:sz w:val="24"/>
          <w:szCs w:val="24"/>
        </w:rPr>
        <w:t>)</w:t>
      </w:r>
      <w:r w:rsidR="00CF3ABF"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: </w:t>
      </w:r>
    </w:p>
    <w:p w:rsidR="00CF3ABF" w:rsidRPr="00F36090" w:rsidRDefault="00CF3ABF" w:rsidP="00CF3ABF">
      <w:pPr>
        <w:spacing w:after="0"/>
        <w:rPr>
          <w:rFonts w:ascii="Georgia" w:hAnsi="Georgia"/>
          <w:color w:val="1F4E79" w:themeColor="accent1" w:themeShade="80"/>
          <w:sz w:val="24"/>
          <w:szCs w:val="24"/>
        </w:rPr>
      </w:pPr>
      <w:r w:rsidRPr="00F36090">
        <w:rPr>
          <w:rFonts w:ascii="Georgia" w:hAnsi="Georgia"/>
          <w:color w:val="1F4E79" w:themeColor="accent1" w:themeShade="80"/>
          <w:sz w:val="24"/>
          <w:szCs w:val="24"/>
        </w:rPr>
        <w:t>Life time # of children produced</w:t>
      </w:r>
    </w:p>
    <w:p w:rsidR="00CF3ABF" w:rsidRPr="00F36090" w:rsidRDefault="00CF3ABF" w:rsidP="00CF3ABF">
      <w:pPr>
        <w:spacing w:after="0"/>
        <w:rPr>
          <w:rFonts w:ascii="Georgia" w:hAnsi="Georgia"/>
          <w:color w:val="1F4E79" w:themeColor="accent1" w:themeShade="80"/>
          <w:sz w:val="24"/>
          <w:szCs w:val="24"/>
        </w:rPr>
      </w:pP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Life time # of children </w:t>
      </w:r>
      <w:r w:rsidR="00A25363" w:rsidRPr="00F36090">
        <w:rPr>
          <w:rFonts w:ascii="Georgia" w:hAnsi="Georgia"/>
          <w:color w:val="1F4E79" w:themeColor="accent1" w:themeShade="80"/>
          <w:sz w:val="24"/>
          <w:szCs w:val="24"/>
        </w:rPr>
        <w:t>became adults</w:t>
      </w:r>
      <w:bookmarkStart w:id="0" w:name="_GoBack"/>
      <w:bookmarkEnd w:id="0"/>
    </w:p>
    <w:p w:rsidR="00CF3ABF" w:rsidRPr="00F36090" w:rsidRDefault="00CF3ABF" w:rsidP="00CF3ABF">
      <w:pPr>
        <w:spacing w:after="0"/>
        <w:rPr>
          <w:rFonts w:ascii="Georgia" w:hAnsi="Georgia"/>
          <w:color w:val="1F4E79" w:themeColor="accent1" w:themeShade="80"/>
          <w:sz w:val="24"/>
          <w:szCs w:val="24"/>
        </w:rPr>
      </w:pPr>
      <w:r w:rsidRPr="00F36090">
        <w:rPr>
          <w:rFonts w:ascii="Georgia" w:hAnsi="Georgia"/>
          <w:color w:val="1F4E79" w:themeColor="accent1" w:themeShade="80"/>
          <w:sz w:val="24"/>
          <w:szCs w:val="24"/>
        </w:rPr>
        <w:t xml:space="preserve">Longevity </w:t>
      </w:r>
    </w:p>
    <w:p w:rsidR="0071118F" w:rsidRPr="00F36090" w:rsidRDefault="0071118F" w:rsidP="00CF3ABF">
      <w:pPr>
        <w:spacing w:after="0"/>
        <w:rPr>
          <w:rFonts w:ascii="Georgia" w:hAnsi="Georgia"/>
          <w:color w:val="1F4E79" w:themeColor="accent1" w:themeShade="80"/>
          <w:sz w:val="24"/>
          <w:szCs w:val="24"/>
        </w:rPr>
      </w:pPr>
    </w:p>
    <w:p w:rsidR="00F36090" w:rsidRPr="00F36090" w:rsidRDefault="00F36090" w:rsidP="00F36090">
      <w:pPr>
        <w:rPr>
          <w:rFonts w:ascii="Georgia" w:hAnsi="Georgia"/>
          <w:color w:val="1F4E79" w:themeColor="accent1" w:themeShade="80"/>
          <w:sz w:val="24"/>
          <w:szCs w:val="24"/>
        </w:rPr>
      </w:pPr>
      <w:r w:rsidRPr="00410E61">
        <w:rPr>
          <w:rFonts w:ascii="Georgia" w:hAnsi="Georgia"/>
          <w:color w:val="1F4E79" w:themeColor="accent1" w:themeShade="80"/>
          <w:sz w:val="24"/>
          <w:szCs w:val="24"/>
          <w:highlight w:val="yellow"/>
        </w:rPr>
        <w:t>Next Steps:</w:t>
      </w:r>
    </w:p>
    <w:p w:rsidR="004D418D" w:rsidRPr="00F36090" w:rsidRDefault="00F36090" w:rsidP="00357EDE">
      <w:pPr>
        <w:rPr>
          <w:rFonts w:ascii="Georgia" w:hAnsi="Georgia"/>
          <w:sz w:val="24"/>
          <w:szCs w:val="24"/>
        </w:rPr>
      </w:pPr>
      <w:r w:rsidRPr="00410E61">
        <w:rPr>
          <w:rFonts w:ascii="Georgia" w:hAnsi="Georgia"/>
          <w:sz w:val="24"/>
          <w:szCs w:val="24"/>
          <w:highlight w:val="yellow"/>
        </w:rPr>
        <w:t>P</w:t>
      </w:r>
      <w:r w:rsidR="00B969FC" w:rsidRPr="00410E61">
        <w:rPr>
          <w:rFonts w:ascii="Georgia" w:hAnsi="Georgia"/>
          <w:sz w:val="24"/>
          <w:szCs w:val="24"/>
          <w:highlight w:val="yellow"/>
        </w:rPr>
        <w:t xml:space="preserve">lot the convergence speed as a function of </w:t>
      </w:r>
      <w:r w:rsidRPr="00410E61">
        <w:rPr>
          <w:rFonts w:ascii="Georgia" w:hAnsi="Georgia"/>
          <w:sz w:val="24"/>
          <w:szCs w:val="24"/>
          <w:highlight w:val="yellow"/>
        </w:rPr>
        <w:t xml:space="preserve">the </w:t>
      </w:r>
      <w:r w:rsidR="00B969FC" w:rsidRPr="00410E61">
        <w:rPr>
          <w:rFonts w:ascii="Georgia" w:hAnsi="Georgia"/>
          <w:sz w:val="24"/>
          <w:szCs w:val="24"/>
          <w:highlight w:val="yellow"/>
        </w:rPr>
        <w:t xml:space="preserve">variables being manipulated. Manipulate all the variables and pick the most interesting ones to plot. Convergence speed is the time it takes for 75% (or 100%) of the population to be taken over by one type of preference (and note which type is 75%; which type is 25%). </w:t>
      </w:r>
      <w:r w:rsidRPr="00410E61">
        <w:rPr>
          <w:rFonts w:ascii="Georgia" w:hAnsi="Georgia"/>
          <w:sz w:val="24"/>
          <w:szCs w:val="24"/>
          <w:highlight w:val="yellow"/>
        </w:rPr>
        <w:t>R</w:t>
      </w:r>
      <w:r w:rsidR="00B969FC" w:rsidRPr="00410E61">
        <w:rPr>
          <w:rFonts w:ascii="Georgia" w:hAnsi="Georgia"/>
          <w:sz w:val="24"/>
          <w:szCs w:val="24"/>
          <w:highlight w:val="yellow"/>
        </w:rPr>
        <w:t xml:space="preserve">un it 50 times or use a greater population for each level of variable and </w:t>
      </w:r>
      <w:r w:rsidR="00B969FC" w:rsidRPr="00410E61">
        <w:rPr>
          <w:rFonts w:ascii="Georgia" w:hAnsi="Georgia"/>
          <w:b/>
          <w:sz w:val="24"/>
          <w:szCs w:val="24"/>
          <w:highlight w:val="yellow"/>
        </w:rPr>
        <w:t>calculate the average</w:t>
      </w:r>
      <w:r w:rsidR="00B969FC" w:rsidRPr="00410E61">
        <w:rPr>
          <w:rFonts w:ascii="Georgia" w:hAnsi="Georgia"/>
          <w:sz w:val="24"/>
          <w:szCs w:val="24"/>
          <w:highlight w:val="yellow"/>
        </w:rPr>
        <w:t xml:space="preserve"> to get a more accurate measure.</w:t>
      </w:r>
      <w:r w:rsidR="00B969FC" w:rsidRPr="00410E61">
        <w:rPr>
          <w:rFonts w:ascii="Georgia" w:hAnsi="Georgia"/>
          <w:sz w:val="24"/>
          <w:szCs w:val="24"/>
        </w:rPr>
        <w:t xml:space="preserve">  </w:t>
      </w:r>
    </w:p>
    <w:sectPr w:rsidR="004D418D" w:rsidRPr="00F3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62A3F"/>
    <w:multiLevelType w:val="hybridMultilevel"/>
    <w:tmpl w:val="8A70658E"/>
    <w:lvl w:ilvl="0" w:tplc="434E6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94"/>
    <w:rsid w:val="0002518B"/>
    <w:rsid w:val="00043BCE"/>
    <w:rsid w:val="00080BA5"/>
    <w:rsid w:val="000A7A12"/>
    <w:rsid w:val="000F5DF0"/>
    <w:rsid w:val="00327766"/>
    <w:rsid w:val="00334A7F"/>
    <w:rsid w:val="00357805"/>
    <w:rsid w:val="00357EDE"/>
    <w:rsid w:val="00375641"/>
    <w:rsid w:val="003B5C98"/>
    <w:rsid w:val="00410E61"/>
    <w:rsid w:val="004D418D"/>
    <w:rsid w:val="004D6EA5"/>
    <w:rsid w:val="004E563B"/>
    <w:rsid w:val="004F0493"/>
    <w:rsid w:val="005D6031"/>
    <w:rsid w:val="005E4513"/>
    <w:rsid w:val="00623094"/>
    <w:rsid w:val="00667EB1"/>
    <w:rsid w:val="00682107"/>
    <w:rsid w:val="0071118F"/>
    <w:rsid w:val="0071643B"/>
    <w:rsid w:val="00733E45"/>
    <w:rsid w:val="007B0323"/>
    <w:rsid w:val="0080152A"/>
    <w:rsid w:val="00817286"/>
    <w:rsid w:val="00860C0D"/>
    <w:rsid w:val="008B69E4"/>
    <w:rsid w:val="008E68B5"/>
    <w:rsid w:val="00981D90"/>
    <w:rsid w:val="009A7E98"/>
    <w:rsid w:val="009D0AEA"/>
    <w:rsid w:val="00A250DE"/>
    <w:rsid w:val="00A25363"/>
    <w:rsid w:val="00A765CB"/>
    <w:rsid w:val="00AA0A77"/>
    <w:rsid w:val="00AB5CB4"/>
    <w:rsid w:val="00AD28A9"/>
    <w:rsid w:val="00AF78A4"/>
    <w:rsid w:val="00B24C6B"/>
    <w:rsid w:val="00B47D63"/>
    <w:rsid w:val="00B66374"/>
    <w:rsid w:val="00B914F2"/>
    <w:rsid w:val="00B969FC"/>
    <w:rsid w:val="00C33F47"/>
    <w:rsid w:val="00CA3F1F"/>
    <w:rsid w:val="00CB5B83"/>
    <w:rsid w:val="00CB6693"/>
    <w:rsid w:val="00CD63FC"/>
    <w:rsid w:val="00CF3ABF"/>
    <w:rsid w:val="00D95D87"/>
    <w:rsid w:val="00F20CD9"/>
    <w:rsid w:val="00F36090"/>
    <w:rsid w:val="00F7262F"/>
    <w:rsid w:val="00F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1C639-CCB9-4ACA-9CDB-1FAFAF6B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Miumi H</dc:creator>
  <cp:keywords/>
  <dc:description/>
  <cp:lastModifiedBy>Miumi H</cp:lastModifiedBy>
  <cp:revision>54</cp:revision>
  <dcterms:created xsi:type="dcterms:W3CDTF">2014-04-24T22:53:00Z</dcterms:created>
  <dcterms:modified xsi:type="dcterms:W3CDTF">2018-02-27T03:30:00Z</dcterms:modified>
</cp:coreProperties>
</file>