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1614" w14:textId="7CEC687C" w:rsidR="00DA54CC" w:rsidRDefault="00DA54CC" w:rsidP="00173831">
      <w:pPr>
        <w:ind w:left="1068" w:hanging="360"/>
      </w:pPr>
      <w:r>
        <w:t xml:space="preserve">MARIANA PIRES ALMEIDA  –  TURMA A </w:t>
      </w:r>
    </w:p>
    <w:p w14:paraId="576AB458" w14:textId="4EE63A64" w:rsidR="00173831" w:rsidRDefault="00173831" w:rsidP="00173831">
      <w:pPr>
        <w:pStyle w:val="PargrafodaLista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73831">
        <w:rPr>
          <w:rFonts w:ascii="Arial" w:hAnsi="Arial" w:cs="Arial"/>
          <w:sz w:val="20"/>
          <w:szCs w:val="20"/>
        </w:rPr>
        <w:t>Explique o que é um ponteiro e qual a sua função principal em programação. </w:t>
      </w:r>
      <w:r w:rsidRPr="00173831">
        <w:rPr>
          <w:rFonts w:ascii="Arial" w:hAnsi="Arial" w:cs="Arial"/>
          <w:sz w:val="20"/>
          <w:szCs w:val="20"/>
        </w:rPr>
        <w:br/>
      </w:r>
      <w:r w:rsidRPr="00173831">
        <w:rPr>
          <w:rFonts w:ascii="Arial" w:hAnsi="Arial" w:cs="Arial"/>
          <w:b/>
          <w:bCs/>
          <w:sz w:val="20"/>
          <w:szCs w:val="20"/>
        </w:rPr>
        <w:br/>
      </w:r>
      <w:r w:rsidRPr="00173831">
        <w:rPr>
          <w:rFonts w:ascii="Arial" w:hAnsi="Arial" w:cs="Arial"/>
          <w:b/>
          <w:bCs/>
          <w:sz w:val="20"/>
          <w:szCs w:val="20"/>
        </w:rPr>
        <w:t>É uma variável que armazena o endereço de outra variável, permitindo trabalhar de forma dinâmica. Suas funções são modificar parâmetros de funções, alocar e desalocar memória dinamicamente do sistema e criar estruturas de dados complexas.</w:t>
      </w:r>
      <w:r w:rsidRPr="00173831">
        <w:rPr>
          <w:rFonts w:ascii="Arial" w:hAnsi="Arial" w:cs="Arial"/>
          <w:sz w:val="20"/>
          <w:szCs w:val="20"/>
        </w:rPr>
        <w:t> </w:t>
      </w:r>
      <w:r w:rsidRPr="00173831">
        <w:rPr>
          <w:rFonts w:ascii="Arial" w:hAnsi="Arial" w:cs="Arial"/>
          <w:sz w:val="20"/>
          <w:szCs w:val="20"/>
        </w:rPr>
        <w:br/>
        <w:t> </w:t>
      </w:r>
    </w:p>
    <w:p w14:paraId="3DE7CC33" w14:textId="77777777" w:rsidR="008F215A" w:rsidRPr="00173831" w:rsidRDefault="008F215A" w:rsidP="008F215A">
      <w:pPr>
        <w:pStyle w:val="PargrafodaLista"/>
        <w:ind w:left="1068"/>
        <w:rPr>
          <w:rFonts w:ascii="Arial" w:hAnsi="Arial" w:cs="Arial"/>
          <w:sz w:val="20"/>
          <w:szCs w:val="20"/>
        </w:rPr>
      </w:pPr>
    </w:p>
    <w:p w14:paraId="33957C7F" w14:textId="3197BFA6" w:rsidR="00173831" w:rsidRPr="008F215A" w:rsidRDefault="00173831" w:rsidP="008F215A">
      <w:pPr>
        <w:pStyle w:val="PargrafodaLista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</w:rPr>
      </w:pPr>
      <w:r w:rsidRPr="008F215A">
        <w:rPr>
          <w:rFonts w:ascii="Arial" w:hAnsi="Arial" w:cs="Arial"/>
          <w:sz w:val="20"/>
          <w:szCs w:val="20"/>
        </w:rPr>
        <w:t>Quais são os dois operadores principais utilizados com ponteiros em C++? Descreva a função de cada um deles (o que ele "resulta" ou "acessa"). </w:t>
      </w:r>
      <w:r w:rsidRPr="008F215A">
        <w:rPr>
          <w:rFonts w:ascii="Arial" w:hAnsi="Arial" w:cs="Arial"/>
          <w:sz w:val="20"/>
          <w:szCs w:val="20"/>
        </w:rPr>
        <w:br/>
      </w:r>
      <w:r w:rsidRPr="008F215A">
        <w:rPr>
          <w:rFonts w:ascii="Arial" w:hAnsi="Arial" w:cs="Arial"/>
          <w:b/>
          <w:bCs/>
          <w:sz w:val="20"/>
          <w:szCs w:val="20"/>
        </w:rPr>
        <w:br/>
      </w:r>
      <w:r w:rsidRPr="008F215A">
        <w:rPr>
          <w:rFonts w:ascii="Arial" w:hAnsi="Arial" w:cs="Arial"/>
          <w:b/>
          <w:bCs/>
          <w:sz w:val="20"/>
          <w:szCs w:val="20"/>
        </w:rPr>
        <w:t>&amp; -&gt; se refere ao endereço da variável que o ponteiro armazena, apontando para a variável. </w:t>
      </w:r>
    </w:p>
    <w:p w14:paraId="35CE8713" w14:textId="77777777" w:rsidR="00173831" w:rsidRDefault="00173831" w:rsidP="008F215A">
      <w:pPr>
        <w:ind w:left="360" w:firstLine="708"/>
        <w:rPr>
          <w:rFonts w:ascii="Arial" w:hAnsi="Arial" w:cs="Arial"/>
          <w:b/>
          <w:bCs/>
          <w:sz w:val="20"/>
          <w:szCs w:val="20"/>
        </w:rPr>
      </w:pPr>
      <w:r w:rsidRPr="00173831">
        <w:rPr>
          <w:rFonts w:ascii="Arial" w:hAnsi="Arial" w:cs="Arial"/>
          <w:b/>
          <w:bCs/>
          <w:sz w:val="20"/>
          <w:szCs w:val="20"/>
        </w:rPr>
        <w:t>*  </w:t>
      </w:r>
      <w:r w:rsidRPr="00173831">
        <w:rPr>
          <w:rFonts w:ascii="Arial" w:hAnsi="Arial" w:cs="Arial"/>
          <w:b/>
          <w:bCs/>
          <w:sz w:val="20"/>
          <w:szCs w:val="20"/>
        </w:rPr>
        <w:t>-</w:t>
      </w:r>
      <w:r w:rsidRPr="00173831">
        <w:rPr>
          <w:rFonts w:ascii="Arial" w:hAnsi="Arial" w:cs="Arial"/>
          <w:b/>
          <w:bCs/>
          <w:sz w:val="20"/>
          <w:szCs w:val="20"/>
        </w:rPr>
        <w:t xml:space="preserve">&gt; permite que o ponteiro acesse o valor da variável que ele aponta </w:t>
      </w:r>
    </w:p>
    <w:p w14:paraId="5D39ED9B" w14:textId="77777777" w:rsidR="00173831" w:rsidRDefault="00173831" w:rsidP="00173831">
      <w:pPr>
        <w:ind w:left="708"/>
        <w:rPr>
          <w:rFonts w:ascii="Arial" w:hAnsi="Arial" w:cs="Arial"/>
          <w:sz w:val="20"/>
          <w:szCs w:val="20"/>
        </w:rPr>
      </w:pPr>
    </w:p>
    <w:p w14:paraId="6A3068A9" w14:textId="643077EE" w:rsidR="00173831" w:rsidRPr="008F215A" w:rsidRDefault="00173831" w:rsidP="008F215A">
      <w:pPr>
        <w:pStyle w:val="PargrafodaLista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F215A">
        <w:rPr>
          <w:rFonts w:ascii="Arial" w:hAnsi="Arial" w:cs="Arial"/>
          <w:sz w:val="20"/>
          <w:szCs w:val="20"/>
        </w:rPr>
        <w:t xml:space="preserve">Qual a vantagem de passar </w:t>
      </w:r>
      <w:proofErr w:type="spellStart"/>
      <w:r w:rsidRPr="008F215A">
        <w:rPr>
          <w:rFonts w:ascii="Arial" w:hAnsi="Arial" w:cs="Arial"/>
          <w:sz w:val="20"/>
          <w:szCs w:val="20"/>
        </w:rPr>
        <w:t>structs</w:t>
      </w:r>
      <w:proofErr w:type="spellEnd"/>
      <w:r w:rsidRPr="008F215A">
        <w:rPr>
          <w:rFonts w:ascii="Arial" w:hAnsi="Arial" w:cs="Arial"/>
          <w:sz w:val="20"/>
          <w:szCs w:val="20"/>
        </w:rPr>
        <w:t xml:space="preserve"> por referência para uma função? </w:t>
      </w:r>
    </w:p>
    <w:p w14:paraId="444528D8" w14:textId="0874215C" w:rsidR="00173831" w:rsidRPr="00173831" w:rsidRDefault="00173831" w:rsidP="008F215A">
      <w:pPr>
        <w:ind w:left="1068"/>
        <w:rPr>
          <w:rFonts w:ascii="Arial" w:hAnsi="Arial" w:cs="Arial"/>
          <w:b/>
          <w:bCs/>
          <w:sz w:val="20"/>
          <w:szCs w:val="20"/>
        </w:rPr>
      </w:pPr>
      <w:r w:rsidRPr="00173831">
        <w:rPr>
          <w:rFonts w:ascii="Arial" w:hAnsi="Arial" w:cs="Arial"/>
          <w:sz w:val="20"/>
          <w:szCs w:val="20"/>
        </w:rPr>
        <w:br/>
      </w:r>
      <w:r w:rsidRPr="00173831">
        <w:rPr>
          <w:rFonts w:ascii="Arial" w:hAnsi="Arial" w:cs="Arial"/>
          <w:b/>
          <w:bCs/>
          <w:sz w:val="20"/>
          <w:szCs w:val="20"/>
        </w:rPr>
        <w:t xml:space="preserve">Ele permite o acesso das variáveis da </w:t>
      </w:r>
      <w:proofErr w:type="spellStart"/>
      <w:r w:rsidRPr="00173831">
        <w:rPr>
          <w:rFonts w:ascii="Arial" w:hAnsi="Arial" w:cs="Arial"/>
          <w:b/>
          <w:bCs/>
          <w:sz w:val="20"/>
          <w:szCs w:val="20"/>
        </w:rPr>
        <w:t>struct</w:t>
      </w:r>
      <w:proofErr w:type="spellEnd"/>
      <w:r w:rsidRPr="00173831">
        <w:rPr>
          <w:rFonts w:ascii="Arial" w:hAnsi="Arial" w:cs="Arial"/>
          <w:b/>
          <w:bCs/>
          <w:sz w:val="20"/>
          <w:szCs w:val="20"/>
        </w:rPr>
        <w:t xml:space="preserve"> de forma indireta evitando a criação de cópias. </w:t>
      </w:r>
      <w:r w:rsidRPr="00173831">
        <w:rPr>
          <w:rFonts w:ascii="Arial" w:hAnsi="Arial" w:cs="Arial"/>
          <w:sz w:val="20"/>
          <w:szCs w:val="20"/>
        </w:rPr>
        <w:t> </w:t>
      </w:r>
      <w:r w:rsidRPr="00173831">
        <w:rPr>
          <w:rFonts w:ascii="Arial" w:hAnsi="Arial" w:cs="Arial"/>
          <w:sz w:val="20"/>
          <w:szCs w:val="20"/>
        </w:rPr>
        <w:br/>
      </w:r>
    </w:p>
    <w:p w14:paraId="534D5557" w14:textId="6D2F4F90" w:rsidR="00173831" w:rsidRPr="008F215A" w:rsidRDefault="00173831" w:rsidP="008F215A">
      <w:pPr>
        <w:pStyle w:val="PargrafodaLista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F215A">
        <w:rPr>
          <w:rFonts w:ascii="Arial" w:hAnsi="Arial" w:cs="Arial"/>
          <w:sz w:val="20"/>
          <w:szCs w:val="20"/>
        </w:rPr>
        <w:t>O que acontece com o espaço de memória alocado dinamicamente se não for explicitamente liberado? </w:t>
      </w:r>
    </w:p>
    <w:p w14:paraId="58CFBF0C" w14:textId="77777777" w:rsidR="00173831" w:rsidRPr="00173831" w:rsidRDefault="00173831" w:rsidP="008F215A">
      <w:pPr>
        <w:ind w:left="360" w:firstLine="708"/>
        <w:rPr>
          <w:rFonts w:ascii="Arial" w:hAnsi="Arial" w:cs="Arial"/>
          <w:sz w:val="20"/>
          <w:szCs w:val="20"/>
        </w:rPr>
      </w:pPr>
      <w:r w:rsidRPr="00173831">
        <w:rPr>
          <w:rFonts w:ascii="Arial" w:hAnsi="Arial" w:cs="Arial"/>
          <w:b/>
          <w:bCs/>
          <w:sz w:val="20"/>
          <w:szCs w:val="20"/>
        </w:rPr>
        <w:t>O espaço é automaticamente liberado no final da execução.</w:t>
      </w:r>
      <w:r w:rsidRPr="00173831">
        <w:rPr>
          <w:rFonts w:ascii="Arial" w:hAnsi="Arial" w:cs="Arial"/>
          <w:sz w:val="20"/>
          <w:szCs w:val="20"/>
        </w:rPr>
        <w:t> </w:t>
      </w:r>
    </w:p>
    <w:p w14:paraId="7AE331E7" w14:textId="77777777" w:rsidR="00173831" w:rsidRDefault="00173831" w:rsidP="00173831">
      <w:pPr>
        <w:ind w:left="720"/>
        <w:rPr>
          <w:rFonts w:ascii="Arial" w:hAnsi="Arial" w:cs="Arial"/>
          <w:sz w:val="20"/>
          <w:szCs w:val="20"/>
        </w:rPr>
      </w:pPr>
    </w:p>
    <w:p w14:paraId="34E12466" w14:textId="792580C0" w:rsidR="00173831" w:rsidRPr="008F215A" w:rsidRDefault="00173831" w:rsidP="008F215A">
      <w:pPr>
        <w:pStyle w:val="PargrafodaLista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F215A">
        <w:rPr>
          <w:rFonts w:ascii="Arial" w:hAnsi="Arial" w:cs="Arial"/>
          <w:sz w:val="20"/>
          <w:szCs w:val="20"/>
        </w:rPr>
        <w:t>Para quais tipos de variáveis não vale a pena usar alocação dinâmica? </w:t>
      </w:r>
    </w:p>
    <w:p w14:paraId="3C3E2C41" w14:textId="77777777" w:rsidR="00173831" w:rsidRPr="00173831" w:rsidRDefault="00173831" w:rsidP="008F215A">
      <w:pPr>
        <w:ind w:left="360" w:firstLine="708"/>
        <w:rPr>
          <w:rFonts w:ascii="Arial" w:hAnsi="Arial" w:cs="Arial"/>
          <w:sz w:val="20"/>
          <w:szCs w:val="20"/>
        </w:rPr>
      </w:pPr>
      <w:r w:rsidRPr="00173831">
        <w:rPr>
          <w:rFonts w:ascii="Arial" w:hAnsi="Arial" w:cs="Arial"/>
          <w:b/>
          <w:bCs/>
          <w:sz w:val="20"/>
          <w:szCs w:val="20"/>
        </w:rPr>
        <w:t xml:space="preserve">Variáveis do tipo: </w:t>
      </w:r>
      <w:proofErr w:type="spellStart"/>
      <w:r w:rsidRPr="00173831">
        <w:rPr>
          <w:rFonts w:ascii="Arial" w:hAnsi="Arial" w:cs="Arial"/>
          <w:b/>
          <w:bCs/>
          <w:sz w:val="20"/>
          <w:szCs w:val="20"/>
        </w:rPr>
        <w:t>int</w:t>
      </w:r>
      <w:proofErr w:type="spellEnd"/>
      <w:r w:rsidRPr="00173831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173831">
        <w:rPr>
          <w:rFonts w:ascii="Arial" w:hAnsi="Arial" w:cs="Arial"/>
          <w:b/>
          <w:bCs/>
          <w:sz w:val="20"/>
          <w:szCs w:val="20"/>
        </w:rPr>
        <w:t>float</w:t>
      </w:r>
      <w:proofErr w:type="spellEnd"/>
      <w:r w:rsidRPr="00173831">
        <w:rPr>
          <w:rFonts w:ascii="Arial" w:hAnsi="Arial" w:cs="Arial"/>
          <w:b/>
          <w:bCs/>
          <w:sz w:val="20"/>
          <w:szCs w:val="20"/>
        </w:rPr>
        <w:t xml:space="preserve">, char e </w:t>
      </w:r>
      <w:proofErr w:type="spellStart"/>
      <w:r w:rsidRPr="00173831">
        <w:rPr>
          <w:rFonts w:ascii="Arial" w:hAnsi="Arial" w:cs="Arial"/>
          <w:b/>
          <w:bCs/>
          <w:sz w:val="20"/>
          <w:szCs w:val="20"/>
        </w:rPr>
        <w:t>String</w:t>
      </w:r>
      <w:proofErr w:type="spellEnd"/>
      <w:r w:rsidRPr="00173831">
        <w:rPr>
          <w:rFonts w:ascii="Arial" w:hAnsi="Arial" w:cs="Arial"/>
          <w:b/>
          <w:bCs/>
          <w:sz w:val="20"/>
          <w:szCs w:val="20"/>
        </w:rPr>
        <w:t xml:space="preserve">. </w:t>
      </w:r>
      <w:r w:rsidRPr="00173831">
        <w:rPr>
          <w:rFonts w:ascii="Arial" w:hAnsi="Arial" w:cs="Arial"/>
          <w:sz w:val="20"/>
          <w:szCs w:val="20"/>
        </w:rPr>
        <w:t> </w:t>
      </w:r>
    </w:p>
    <w:p w14:paraId="78BE70F8" w14:textId="77777777" w:rsidR="00173831" w:rsidRDefault="00173831" w:rsidP="00173831">
      <w:pPr>
        <w:ind w:left="720"/>
        <w:rPr>
          <w:rFonts w:ascii="Arial" w:hAnsi="Arial" w:cs="Arial"/>
          <w:sz w:val="20"/>
          <w:szCs w:val="20"/>
        </w:rPr>
      </w:pPr>
    </w:p>
    <w:p w14:paraId="70736978" w14:textId="39B87FF8" w:rsidR="00173831" w:rsidRPr="008F215A" w:rsidRDefault="00173831" w:rsidP="008F215A">
      <w:pPr>
        <w:pStyle w:val="PargrafodaLista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F215A">
        <w:rPr>
          <w:rFonts w:ascii="Arial" w:hAnsi="Arial" w:cs="Arial"/>
          <w:sz w:val="20"/>
          <w:szCs w:val="20"/>
        </w:rPr>
        <w:t>Quais são os propósitos principais para utilizar a alocação dinâmica de memória?</w:t>
      </w:r>
    </w:p>
    <w:p w14:paraId="3834933A" w14:textId="74BC220E" w:rsidR="00173831" w:rsidRDefault="00173831" w:rsidP="008F215A">
      <w:pPr>
        <w:ind w:left="1068"/>
        <w:rPr>
          <w:rFonts w:ascii="Arial" w:hAnsi="Arial" w:cs="Arial"/>
          <w:sz w:val="20"/>
          <w:szCs w:val="20"/>
        </w:rPr>
      </w:pPr>
      <w:r w:rsidRPr="00173831">
        <w:rPr>
          <w:rFonts w:ascii="Arial" w:hAnsi="Arial" w:cs="Arial"/>
          <w:sz w:val="20"/>
          <w:szCs w:val="20"/>
        </w:rPr>
        <w:t> </w:t>
      </w:r>
      <w:r w:rsidRPr="00173831">
        <w:rPr>
          <w:rFonts w:ascii="Arial" w:hAnsi="Arial" w:cs="Arial"/>
          <w:sz w:val="20"/>
          <w:szCs w:val="20"/>
        </w:rPr>
        <w:br/>
      </w:r>
      <w:r w:rsidRPr="00173831">
        <w:rPr>
          <w:rFonts w:ascii="Arial" w:hAnsi="Arial" w:cs="Arial"/>
          <w:b/>
          <w:bCs/>
          <w:sz w:val="20"/>
          <w:szCs w:val="20"/>
        </w:rPr>
        <w:t>O principal propósito da alocação dinâmica é alocar vetor dinâmico e alocar variáveis de blocos, mais complexos.</w:t>
      </w:r>
      <w:r w:rsidRPr="00173831">
        <w:rPr>
          <w:rFonts w:ascii="Arial" w:hAnsi="Arial" w:cs="Arial"/>
          <w:sz w:val="20"/>
          <w:szCs w:val="20"/>
        </w:rPr>
        <w:t> </w:t>
      </w:r>
      <w:r w:rsidRPr="00173831">
        <w:rPr>
          <w:rFonts w:ascii="Arial" w:hAnsi="Arial" w:cs="Arial"/>
          <w:sz w:val="20"/>
          <w:szCs w:val="20"/>
        </w:rPr>
        <w:br/>
      </w:r>
    </w:p>
    <w:p w14:paraId="64C5845F" w14:textId="77777777" w:rsidR="00173831" w:rsidRPr="00173831" w:rsidRDefault="00173831" w:rsidP="00173831">
      <w:pPr>
        <w:ind w:left="720"/>
        <w:rPr>
          <w:rFonts w:ascii="Arial" w:hAnsi="Arial" w:cs="Arial"/>
          <w:sz w:val="20"/>
          <w:szCs w:val="20"/>
        </w:rPr>
      </w:pPr>
    </w:p>
    <w:p w14:paraId="41B5C10F" w14:textId="0BEE3FD9" w:rsidR="00173831" w:rsidRDefault="00173831" w:rsidP="008F215A">
      <w:pPr>
        <w:pStyle w:val="paragraph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rStyle w:val="scxw73006592"/>
          <w:rFonts w:ascii="Arial" w:eastAsiaTheme="majorEastAsia" w:hAnsi="Arial" w:cs="Arial"/>
          <w:color w:val="1D2125"/>
          <w:sz w:val="20"/>
          <w:szCs w:val="20"/>
        </w:rPr>
      </w:pPr>
      <w:r w:rsidRPr="00173831">
        <w:rPr>
          <w:rStyle w:val="normaltextrun"/>
          <w:rFonts w:ascii="Arial" w:eastAsiaTheme="majorEastAsia" w:hAnsi="Arial" w:cs="Arial"/>
          <w:color w:val="1D2125"/>
          <w:sz w:val="20"/>
          <w:szCs w:val="20"/>
        </w:rPr>
        <w:t>Explique como o new [] e delete [] são utilizados para alocar e liberar vetores dinâmicos.</w:t>
      </w:r>
      <w:r w:rsidRPr="00173831">
        <w:rPr>
          <w:rStyle w:val="scxw73006592"/>
          <w:rFonts w:ascii="Arial" w:eastAsiaTheme="majorEastAsia" w:hAnsi="Arial" w:cs="Arial"/>
          <w:color w:val="1D2125"/>
          <w:sz w:val="20"/>
          <w:szCs w:val="20"/>
        </w:rPr>
        <w:t> </w:t>
      </w:r>
    </w:p>
    <w:p w14:paraId="4E4C8571" w14:textId="6EEE295D" w:rsidR="00173831" w:rsidRPr="00173831" w:rsidRDefault="00173831" w:rsidP="008F215A">
      <w:pPr>
        <w:pStyle w:val="paragraph"/>
        <w:shd w:val="clear" w:color="auto" w:fill="FFFFFF"/>
        <w:spacing w:before="0" w:beforeAutospacing="0" w:after="0" w:afterAutospacing="0"/>
        <w:ind w:left="1068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173831">
        <w:rPr>
          <w:rFonts w:ascii="Arial" w:hAnsi="Arial" w:cs="Arial"/>
          <w:color w:val="1D2125"/>
          <w:sz w:val="20"/>
          <w:szCs w:val="20"/>
        </w:rPr>
        <w:br/>
      </w:r>
      <w:r w:rsidRPr="00173831">
        <w:rPr>
          <w:rStyle w:val="normaltextrun"/>
          <w:rFonts w:ascii="Arial" w:eastAsiaTheme="majorEastAsia" w:hAnsi="Arial" w:cs="Arial"/>
          <w:b/>
          <w:bCs/>
          <w:color w:val="1D2125"/>
          <w:sz w:val="20"/>
          <w:szCs w:val="20"/>
        </w:rPr>
        <w:t>New</w:t>
      </w:r>
      <w:r>
        <w:rPr>
          <w:rStyle w:val="normaltextrun"/>
          <w:rFonts w:ascii="Arial" w:eastAsiaTheme="majorEastAsia" w:hAnsi="Arial" w:cs="Arial"/>
          <w:b/>
          <w:bCs/>
          <w:color w:val="1D2125"/>
          <w:sz w:val="20"/>
          <w:szCs w:val="20"/>
        </w:rPr>
        <w:t xml:space="preserve"> </w:t>
      </w:r>
      <w:r w:rsidRPr="00173831">
        <w:rPr>
          <w:rStyle w:val="normaltextrun"/>
          <w:rFonts w:ascii="Arial" w:eastAsiaTheme="majorEastAsia" w:hAnsi="Arial" w:cs="Arial"/>
          <w:b/>
          <w:bCs/>
          <w:color w:val="1D2125"/>
          <w:sz w:val="20"/>
          <w:szCs w:val="20"/>
        </w:rPr>
        <w:t>[] -&gt; aloca a memória dinamicamente para uma variável e pode ser usada para qualquer tipo de variável.</w:t>
      </w:r>
      <w:r w:rsidRPr="00173831">
        <w:rPr>
          <w:rStyle w:val="scxw73006592"/>
          <w:rFonts w:ascii="Arial" w:eastAsiaTheme="majorEastAsia" w:hAnsi="Arial" w:cs="Arial"/>
          <w:b/>
          <w:bCs/>
          <w:color w:val="1D2125"/>
          <w:sz w:val="20"/>
          <w:szCs w:val="20"/>
        </w:rPr>
        <w:t> </w:t>
      </w:r>
      <w:r w:rsidRPr="00173831">
        <w:rPr>
          <w:rFonts w:ascii="Arial" w:hAnsi="Arial" w:cs="Arial"/>
          <w:b/>
          <w:bCs/>
          <w:color w:val="1D2125"/>
          <w:sz w:val="20"/>
          <w:szCs w:val="20"/>
        </w:rPr>
        <w:br/>
      </w:r>
      <w:proofErr w:type="spellStart"/>
      <w:r w:rsidRPr="00173831">
        <w:rPr>
          <w:rStyle w:val="normaltextrun"/>
          <w:rFonts w:ascii="Arial" w:eastAsiaTheme="majorEastAsia" w:hAnsi="Arial" w:cs="Arial"/>
          <w:b/>
          <w:bCs/>
          <w:color w:val="1D2125"/>
          <w:sz w:val="20"/>
          <w:szCs w:val="20"/>
        </w:rPr>
        <w:t>int</w:t>
      </w:r>
      <w:proofErr w:type="spellEnd"/>
      <w:r w:rsidRPr="00173831">
        <w:rPr>
          <w:rStyle w:val="normaltextrun"/>
          <w:rFonts w:ascii="Arial" w:eastAsiaTheme="majorEastAsia" w:hAnsi="Arial" w:cs="Arial"/>
          <w:b/>
          <w:bCs/>
          <w:color w:val="1D2125"/>
          <w:sz w:val="20"/>
          <w:szCs w:val="20"/>
        </w:rPr>
        <w:t xml:space="preserve"> *</w:t>
      </w:r>
      <w:proofErr w:type="spellStart"/>
      <w:r w:rsidRPr="00173831">
        <w:rPr>
          <w:rStyle w:val="normaltextrun"/>
          <w:rFonts w:ascii="Arial" w:eastAsiaTheme="majorEastAsia" w:hAnsi="Arial" w:cs="Arial"/>
          <w:b/>
          <w:bCs/>
          <w:color w:val="1D2125"/>
          <w:sz w:val="20"/>
          <w:szCs w:val="20"/>
        </w:rPr>
        <w:t>ptr</w:t>
      </w:r>
      <w:proofErr w:type="spellEnd"/>
      <w:r w:rsidRPr="00173831">
        <w:rPr>
          <w:rStyle w:val="normaltextrun"/>
          <w:rFonts w:ascii="Arial" w:eastAsiaTheme="majorEastAsia" w:hAnsi="Arial" w:cs="Arial"/>
          <w:b/>
          <w:bCs/>
          <w:color w:val="1D2125"/>
          <w:sz w:val="20"/>
          <w:szCs w:val="20"/>
        </w:rPr>
        <w:t xml:space="preserve"> = new </w:t>
      </w:r>
      <w:proofErr w:type="spellStart"/>
      <w:r w:rsidRPr="00173831">
        <w:rPr>
          <w:rStyle w:val="normaltextrun"/>
          <w:rFonts w:ascii="Arial" w:eastAsiaTheme="majorEastAsia" w:hAnsi="Arial" w:cs="Arial"/>
          <w:b/>
          <w:bCs/>
          <w:color w:val="1D2125"/>
          <w:sz w:val="20"/>
          <w:szCs w:val="20"/>
        </w:rPr>
        <w:t>int</w:t>
      </w:r>
      <w:proofErr w:type="spellEnd"/>
      <w:r w:rsidRPr="00173831">
        <w:rPr>
          <w:rStyle w:val="normaltextrun"/>
          <w:rFonts w:ascii="Arial" w:eastAsiaTheme="majorEastAsia" w:hAnsi="Arial" w:cs="Arial"/>
          <w:b/>
          <w:bCs/>
          <w:color w:val="1D2125"/>
          <w:sz w:val="20"/>
          <w:szCs w:val="20"/>
        </w:rPr>
        <w:t xml:space="preserve">; </w:t>
      </w:r>
      <w:r w:rsidRPr="00173831">
        <w:rPr>
          <w:rStyle w:val="eop"/>
          <w:rFonts w:ascii="Arial" w:eastAsiaTheme="majorEastAsia" w:hAnsi="Arial" w:cs="Arial"/>
          <w:b/>
          <w:bCs/>
          <w:color w:val="1D2125"/>
          <w:sz w:val="20"/>
          <w:szCs w:val="20"/>
        </w:rPr>
        <w:t> </w:t>
      </w:r>
    </w:p>
    <w:p w14:paraId="68A82E91" w14:textId="51161E3E" w:rsidR="00173831" w:rsidRPr="00173831" w:rsidRDefault="00173831" w:rsidP="008F215A">
      <w:pPr>
        <w:pStyle w:val="paragraph"/>
        <w:shd w:val="clear" w:color="auto" w:fill="FFFFFF"/>
        <w:spacing w:before="0" w:beforeAutospacing="0" w:after="0" w:afterAutospacing="0"/>
        <w:ind w:left="1068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173831">
        <w:rPr>
          <w:rStyle w:val="normaltextrun"/>
          <w:rFonts w:ascii="Arial" w:eastAsiaTheme="majorEastAsia" w:hAnsi="Arial" w:cs="Arial"/>
          <w:b/>
          <w:bCs/>
          <w:color w:val="1D2125"/>
          <w:sz w:val="20"/>
          <w:szCs w:val="20"/>
        </w:rPr>
        <w:t>Delete [] -&gt; libera a memória que foi alocada pelo new</w:t>
      </w:r>
      <w:r w:rsidRPr="00173831">
        <w:rPr>
          <w:rStyle w:val="scxw73006592"/>
          <w:rFonts w:ascii="Arial" w:eastAsiaTheme="majorEastAsia" w:hAnsi="Arial" w:cs="Arial"/>
          <w:b/>
          <w:bCs/>
          <w:color w:val="1D2125"/>
          <w:sz w:val="20"/>
          <w:szCs w:val="20"/>
        </w:rPr>
        <w:t> </w:t>
      </w:r>
      <w:r w:rsidRPr="00173831">
        <w:rPr>
          <w:rFonts w:ascii="Arial" w:hAnsi="Arial" w:cs="Arial"/>
          <w:b/>
          <w:bCs/>
          <w:color w:val="1D2125"/>
          <w:sz w:val="20"/>
          <w:szCs w:val="20"/>
        </w:rPr>
        <w:br/>
      </w:r>
      <w:r w:rsidRPr="00173831">
        <w:rPr>
          <w:rStyle w:val="normaltextrun"/>
          <w:rFonts w:ascii="Arial" w:eastAsiaTheme="majorEastAsia" w:hAnsi="Arial" w:cs="Arial"/>
          <w:b/>
          <w:bCs/>
          <w:color w:val="1D2125"/>
          <w:sz w:val="20"/>
          <w:szCs w:val="20"/>
        </w:rPr>
        <w:t>delete [</w:t>
      </w:r>
      <w:r w:rsidRPr="00173831">
        <w:rPr>
          <w:rStyle w:val="normaltextrun"/>
          <w:rFonts w:ascii="Arial" w:eastAsiaTheme="majorEastAsia" w:hAnsi="Arial" w:cs="Arial"/>
          <w:b/>
          <w:bCs/>
          <w:color w:val="1D2125"/>
          <w:sz w:val="20"/>
          <w:szCs w:val="20"/>
        </w:rPr>
        <w:t xml:space="preserve">] </w:t>
      </w:r>
      <w:proofErr w:type="spellStart"/>
      <w:r w:rsidRPr="00173831">
        <w:rPr>
          <w:rStyle w:val="normaltextrun"/>
          <w:rFonts w:ascii="Arial" w:eastAsiaTheme="majorEastAsia" w:hAnsi="Arial" w:cs="Arial"/>
          <w:b/>
          <w:bCs/>
          <w:color w:val="1D2125"/>
          <w:sz w:val="20"/>
          <w:szCs w:val="20"/>
        </w:rPr>
        <w:t>nome_ponteiro</w:t>
      </w:r>
      <w:proofErr w:type="spellEnd"/>
      <w:r w:rsidRPr="00173831">
        <w:rPr>
          <w:rStyle w:val="eop"/>
          <w:rFonts w:ascii="Arial" w:eastAsiaTheme="majorEastAsia" w:hAnsi="Arial" w:cs="Arial"/>
          <w:b/>
          <w:bCs/>
          <w:color w:val="1D2125"/>
          <w:sz w:val="20"/>
          <w:szCs w:val="20"/>
        </w:rPr>
        <w:t> </w:t>
      </w:r>
    </w:p>
    <w:p w14:paraId="54328CA0" w14:textId="77777777" w:rsidR="00173831" w:rsidRPr="00173831" w:rsidRDefault="00173831">
      <w:pPr>
        <w:rPr>
          <w:b/>
          <w:bCs/>
        </w:rPr>
      </w:pPr>
    </w:p>
    <w:sectPr w:rsidR="00173831" w:rsidRPr="001738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38B"/>
    <w:multiLevelType w:val="multilevel"/>
    <w:tmpl w:val="2A08D6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96651"/>
    <w:multiLevelType w:val="hybridMultilevel"/>
    <w:tmpl w:val="0694B34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44705F"/>
    <w:multiLevelType w:val="multilevel"/>
    <w:tmpl w:val="5FBAF67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3769C"/>
    <w:multiLevelType w:val="multilevel"/>
    <w:tmpl w:val="2A08D6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171CF"/>
    <w:multiLevelType w:val="multilevel"/>
    <w:tmpl w:val="D7AC84B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E41461"/>
    <w:multiLevelType w:val="multilevel"/>
    <w:tmpl w:val="EFDC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833A3E"/>
    <w:multiLevelType w:val="multilevel"/>
    <w:tmpl w:val="2A08D6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DA47FB"/>
    <w:multiLevelType w:val="multilevel"/>
    <w:tmpl w:val="7BD4041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7971FA"/>
    <w:multiLevelType w:val="hybridMultilevel"/>
    <w:tmpl w:val="3354A83E"/>
    <w:lvl w:ilvl="0" w:tplc="C3A06B48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ED17AD6"/>
    <w:multiLevelType w:val="multilevel"/>
    <w:tmpl w:val="82CEBE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066938">
    <w:abstractNumId w:val="5"/>
  </w:num>
  <w:num w:numId="2" w16cid:durableId="997810391">
    <w:abstractNumId w:val="6"/>
  </w:num>
  <w:num w:numId="3" w16cid:durableId="1766419633">
    <w:abstractNumId w:val="2"/>
  </w:num>
  <w:num w:numId="4" w16cid:durableId="224949902">
    <w:abstractNumId w:val="4"/>
  </w:num>
  <w:num w:numId="5" w16cid:durableId="135952062">
    <w:abstractNumId w:val="9"/>
  </w:num>
  <w:num w:numId="6" w16cid:durableId="2024042058">
    <w:abstractNumId w:val="7"/>
  </w:num>
  <w:num w:numId="7" w16cid:durableId="990795591">
    <w:abstractNumId w:val="1"/>
  </w:num>
  <w:num w:numId="8" w16cid:durableId="1026059888">
    <w:abstractNumId w:val="0"/>
  </w:num>
  <w:num w:numId="9" w16cid:durableId="765154062">
    <w:abstractNumId w:val="3"/>
  </w:num>
  <w:num w:numId="10" w16cid:durableId="9275393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31"/>
    <w:rsid w:val="00173831"/>
    <w:rsid w:val="008F215A"/>
    <w:rsid w:val="00BB2840"/>
    <w:rsid w:val="00DA54CC"/>
    <w:rsid w:val="00F8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107C"/>
  <w15:chartTrackingRefBased/>
  <w15:docId w15:val="{29E056DB-900F-4FE3-A3B0-8E9D9592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3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3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3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3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3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3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3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3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3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3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3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3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38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38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38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38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38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38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3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3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3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3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38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38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38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3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38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383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73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173831"/>
  </w:style>
  <w:style w:type="character" w:customStyle="1" w:styleId="scxw73006592">
    <w:name w:val="scxw73006592"/>
    <w:basedOn w:val="Fontepargpadro"/>
    <w:rsid w:val="00173831"/>
  </w:style>
  <w:style w:type="character" w:customStyle="1" w:styleId="eop">
    <w:name w:val="eop"/>
    <w:basedOn w:val="Fontepargpadro"/>
    <w:rsid w:val="00173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251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  Pires Almeida</dc:creator>
  <cp:keywords/>
  <dc:description/>
  <cp:lastModifiedBy>Mariana   Pires Almeida</cp:lastModifiedBy>
  <cp:revision>2</cp:revision>
  <dcterms:created xsi:type="dcterms:W3CDTF">2025-08-30T00:50:00Z</dcterms:created>
  <dcterms:modified xsi:type="dcterms:W3CDTF">2025-08-30T01:05:00Z</dcterms:modified>
</cp:coreProperties>
</file>