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51E1" w14:textId="706D7A8B" w:rsidR="00412777" w:rsidRDefault="00412777" w:rsidP="00412777">
      <w:pPr>
        <w:tabs>
          <w:tab w:val="num" w:pos="720"/>
        </w:tabs>
        <w:ind w:left="720" w:hanging="360"/>
      </w:pPr>
      <w:r>
        <w:t>Revisão Aula – exercícios práticos</w:t>
      </w:r>
    </w:p>
    <w:p w14:paraId="6FFF11AD" w14:textId="77777777" w:rsidR="00412777" w:rsidRPr="00412777" w:rsidRDefault="00412777" w:rsidP="00412777">
      <w:pPr>
        <w:numPr>
          <w:ilvl w:val="0"/>
          <w:numId w:val="2"/>
        </w:numPr>
      </w:pPr>
      <w:r w:rsidRPr="00412777">
        <w:t xml:space="preserve">Programa para ler (na </w:t>
      </w:r>
      <w:proofErr w:type="spellStart"/>
      <w:r w:rsidRPr="00412777">
        <w:t>main</w:t>
      </w:r>
      <w:proofErr w:type="spellEnd"/>
      <w:r w:rsidRPr="00412777">
        <w:t xml:space="preserve">) dois valores inteiros (A e B) e calcular a soma do triplo de cada variável (deverá ser feito um procedimento para esse cálculo. Exiba o valor resultante na </w:t>
      </w:r>
      <w:proofErr w:type="spellStart"/>
      <w:r w:rsidRPr="00412777">
        <w:t>main</w:t>
      </w:r>
      <w:proofErr w:type="spellEnd"/>
      <w:r w:rsidRPr="00412777">
        <w:t>. </w:t>
      </w:r>
    </w:p>
    <w:p w14:paraId="2756157B" w14:textId="77777777" w:rsidR="00412777" w:rsidRPr="00412777" w:rsidRDefault="00412777" w:rsidP="00412777">
      <w:pPr>
        <w:numPr>
          <w:ilvl w:val="0"/>
          <w:numId w:val="2"/>
        </w:numPr>
      </w:pPr>
      <w:r w:rsidRPr="00412777">
        <w:t>Programa que receba 15 números e armazene em um vetor (utilize procedimento). Faça outro procedimento para exibir os valores do vetor. Calcule a soma dos valores contidos no vetor e exiba o resultado (procedimento par isso).</w:t>
      </w:r>
    </w:p>
    <w:p w14:paraId="2C82DE6F" w14:textId="77777777" w:rsidR="00412777" w:rsidRPr="00412777" w:rsidRDefault="00412777" w:rsidP="00412777">
      <w:pPr>
        <w:numPr>
          <w:ilvl w:val="0"/>
          <w:numId w:val="2"/>
        </w:numPr>
      </w:pPr>
      <w:r w:rsidRPr="00412777">
        <w:t xml:space="preserve">Faça um cadastro de um usuário, sabendo que este é composto por nome, </w:t>
      </w:r>
      <w:proofErr w:type="spellStart"/>
      <w:r w:rsidRPr="00412777">
        <w:t>cpf</w:t>
      </w:r>
      <w:proofErr w:type="spellEnd"/>
      <w:r w:rsidRPr="00412777">
        <w:t xml:space="preserve">, idade e sexo (F, M). Elabore um procedimento para receber as informações do usuário e outro para </w:t>
      </w:r>
      <w:proofErr w:type="spellStart"/>
      <w:r w:rsidRPr="00412777">
        <w:t>exibí-las</w:t>
      </w:r>
      <w:proofErr w:type="spellEnd"/>
      <w:r w:rsidRPr="00412777">
        <w:t xml:space="preserve">. Use </w:t>
      </w:r>
      <w:proofErr w:type="spellStart"/>
      <w:r w:rsidRPr="00412777">
        <w:t>struct</w:t>
      </w:r>
      <w:proofErr w:type="spellEnd"/>
      <w:r w:rsidRPr="00412777">
        <w:t>.</w:t>
      </w:r>
    </w:p>
    <w:p w14:paraId="339C1E7E" w14:textId="77777777" w:rsidR="00412777" w:rsidRPr="00412777" w:rsidRDefault="00412777" w:rsidP="00412777">
      <w:pPr>
        <w:numPr>
          <w:ilvl w:val="0"/>
          <w:numId w:val="2"/>
        </w:numPr>
      </w:pPr>
      <w:r w:rsidRPr="00412777">
        <w:t xml:space="preserve">Utilize vetor e alocação dinâmica. Receba 10 números e os armazene em um vetor alocado dinamicamente. Exiba as informações </w:t>
      </w:r>
      <w:proofErr w:type="gramStart"/>
      <w:r w:rsidRPr="00412777">
        <w:t>e também</w:t>
      </w:r>
      <w:proofErr w:type="gramEnd"/>
      <w:r w:rsidRPr="00412777">
        <w:t xml:space="preserve"> exiba os números contidos no vetor que são maiores que 13.</w:t>
      </w:r>
    </w:p>
    <w:p w14:paraId="074A9D45" w14:textId="77777777" w:rsidR="00412777" w:rsidRPr="00412777" w:rsidRDefault="00412777" w:rsidP="00412777">
      <w:pPr>
        <w:numPr>
          <w:ilvl w:val="0"/>
          <w:numId w:val="2"/>
        </w:numPr>
      </w:pPr>
      <w:r w:rsidRPr="00412777">
        <w:t xml:space="preserve">Utilize vetor alocado dinamicamente, função. Crie um procedimento para preencher 6 valores e armazená-los em um vetor. Exiba as informações </w:t>
      </w:r>
      <w:proofErr w:type="gramStart"/>
      <w:r w:rsidRPr="00412777">
        <w:t>e também</w:t>
      </w:r>
      <w:proofErr w:type="gramEnd"/>
      <w:r w:rsidRPr="00412777">
        <w:t xml:space="preserve"> a quantidade de valores armazenados que são negativos (elabore outro procedimento para exibir).</w:t>
      </w:r>
    </w:p>
    <w:p w14:paraId="54801D35" w14:textId="77777777" w:rsidR="00412777" w:rsidRPr="00412777" w:rsidRDefault="00412777" w:rsidP="00412777">
      <w:pPr>
        <w:numPr>
          <w:ilvl w:val="0"/>
          <w:numId w:val="2"/>
        </w:numPr>
      </w:pPr>
      <w:r w:rsidRPr="00412777">
        <w:t xml:space="preserve">Programa que receba valores referentes a 10 círculos. Crie uma </w:t>
      </w:r>
      <w:proofErr w:type="spellStart"/>
      <w:r w:rsidRPr="00412777">
        <w:t>struct</w:t>
      </w:r>
      <w:proofErr w:type="spellEnd"/>
      <w:r w:rsidRPr="00412777">
        <w:t xml:space="preserve"> com as informações do círculo (raio, circunferência e área). Use alocação dinâmica para criar o vetor de </w:t>
      </w:r>
      <w:proofErr w:type="spellStart"/>
      <w:r w:rsidRPr="00412777">
        <w:t>struct</w:t>
      </w:r>
      <w:proofErr w:type="spellEnd"/>
      <w:r w:rsidRPr="00412777">
        <w:t xml:space="preserve"> CÍRCULO.  Receba as informações, faça os cálculos e exiba as informações na </w:t>
      </w:r>
      <w:proofErr w:type="spellStart"/>
      <w:proofErr w:type="gramStart"/>
      <w:r w:rsidRPr="00412777">
        <w:t>main</w:t>
      </w:r>
      <w:proofErr w:type="spellEnd"/>
      <w:r w:rsidRPr="00412777">
        <w:t>(</w:t>
      </w:r>
      <w:proofErr w:type="gramEnd"/>
      <w:r w:rsidRPr="00412777">
        <w:t>)</w:t>
      </w:r>
    </w:p>
    <w:p w14:paraId="51ED5C7C" w14:textId="77777777" w:rsidR="00412777" w:rsidRPr="00412777" w:rsidRDefault="00412777" w:rsidP="00412777">
      <w:pPr>
        <w:numPr>
          <w:ilvl w:val="0"/>
          <w:numId w:val="2"/>
        </w:numPr>
      </w:pPr>
      <w:r w:rsidRPr="00412777">
        <w:t>Idem ao anterior, usando 4 procedimentos (um para pegar o raio, outro para calcular o diâmetro, outro para calcular a área e outro para exibir as informações.</w:t>
      </w:r>
    </w:p>
    <w:p w14:paraId="2B18CAB8" w14:textId="77777777" w:rsidR="00BB2840" w:rsidRDefault="00BB2840"/>
    <w:sectPr w:rsidR="00BB2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02B"/>
    <w:multiLevelType w:val="multilevel"/>
    <w:tmpl w:val="F7E6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34783"/>
    <w:multiLevelType w:val="multilevel"/>
    <w:tmpl w:val="46A8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730284">
    <w:abstractNumId w:val="0"/>
  </w:num>
  <w:num w:numId="2" w16cid:durableId="1109616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77"/>
    <w:rsid w:val="00412777"/>
    <w:rsid w:val="005C15CD"/>
    <w:rsid w:val="00BB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57236"/>
  <w15:chartTrackingRefBased/>
  <w15:docId w15:val="{B1056364-1B83-47E5-A2DD-BAACE6DE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2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2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2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2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2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2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2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2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2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2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2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27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2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27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2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2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2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2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2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27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27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27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2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27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2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1272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  Pires Almeida</dc:creator>
  <cp:keywords/>
  <dc:description/>
  <cp:lastModifiedBy>Mariana   Pires Almeida</cp:lastModifiedBy>
  <cp:revision>1</cp:revision>
  <dcterms:created xsi:type="dcterms:W3CDTF">2025-08-30T12:42:00Z</dcterms:created>
  <dcterms:modified xsi:type="dcterms:W3CDTF">2025-08-30T12:42:00Z</dcterms:modified>
</cp:coreProperties>
</file>