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1、64位机器int类型数字在计算机中也是用64位表示吗？，int类型不是32位吗，还是说在内存中用32位表示，在CPU中运算对我时候用64位表示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这儿为啥要写两次才能正常跑起来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drawing>
          <wp:inline distT="0" distB="0" distL="114300" distR="114300">
            <wp:extent cx="5272405" cy="316420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3、哈希函数是不是使用key的hashcode再做进一步的运算？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也就是说，哈希函数和hashcode的计算指的不是同一个东西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4、父类中的私有属性是不是可以被子类继承但是不能访问（私有方法是不是不能被继承，也不可以被调用），下面两张图都涉及是否是继承还是可以被访问</w:t>
      </w:r>
    </w:p>
    <w:p>
      <w:bookmarkStart w:id="0" w:name="_GoBack"/>
      <w:r>
        <w:drawing>
          <wp:inline distT="0" distB="0" distL="114300" distR="114300">
            <wp:extent cx="4015105" cy="25146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368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F1892"/>
    <w:rsid w:val="10A72CF5"/>
    <w:rsid w:val="20AF67A3"/>
    <w:rsid w:val="4B4C3258"/>
    <w:rsid w:val="4DA2610D"/>
    <w:rsid w:val="5A7D7FA1"/>
    <w:rsid w:val="5BA94B55"/>
    <w:rsid w:val="6A00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89139</dc:creator>
  <cp:lastModifiedBy>17864154757</cp:lastModifiedBy>
  <dcterms:modified xsi:type="dcterms:W3CDTF">2020-10-25T23:40:10Z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