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83D" w:rsidRPr="00B975C7" w:rsidRDefault="00CA683D" w:rsidP="00CA683D">
      <w:pPr>
        <w:rPr>
          <w:color w:val="FF0000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ngular</w:t>
      </w:r>
      <w:r>
        <w:t>需要知道如何将应用的各部分组合在一起</w:t>
      </w:r>
      <w:r>
        <w:rPr>
          <w:rFonts w:hint="eastAsia"/>
        </w:rPr>
        <w:t>，</w:t>
      </w:r>
      <w:r>
        <w:t>以及应用需要哪些</w:t>
      </w:r>
      <w:r>
        <w:rPr>
          <w:rFonts w:hint="eastAsia"/>
        </w:rPr>
        <w:t>其他文件</w:t>
      </w:r>
      <w:r>
        <w:t>或者库，</w:t>
      </w:r>
      <w:r>
        <w:rPr>
          <w:rFonts w:hint="eastAsia"/>
        </w:rPr>
        <w:t>。</w:t>
      </w:r>
      <w:r>
        <w:t>这些</w:t>
      </w:r>
      <w:r>
        <w:rPr>
          <w:rFonts w:hint="eastAsia"/>
        </w:rPr>
        <w:t>信息</w:t>
      </w:r>
      <w:r>
        <w:t>称为</w:t>
      </w:r>
      <w:r w:rsidRPr="00D04D4A">
        <w:rPr>
          <w:color w:val="FF0000"/>
        </w:rPr>
        <w:t>元数据</w:t>
      </w:r>
      <w:r>
        <w:rPr>
          <w:rFonts w:hint="eastAsia"/>
          <w:color w:val="FF0000"/>
        </w:rPr>
        <w:t>，</w:t>
      </w:r>
      <w:r>
        <w:rPr>
          <w:color w:val="FF0000"/>
        </w:rPr>
        <w:t>也就是说，元数据是用来描述组件、</w:t>
      </w:r>
      <w:r>
        <w:rPr>
          <w:color w:val="FF0000"/>
        </w:rPr>
        <w:t>ngModule</w:t>
      </w:r>
      <w:r>
        <w:rPr>
          <w:color w:val="FF0000"/>
        </w:rPr>
        <w:t>、指令等</w:t>
      </w:r>
      <w:r>
        <w:rPr>
          <w:rFonts w:hint="eastAsia"/>
          <w:color w:val="FF0000"/>
        </w:rPr>
        <w:t>A</w:t>
      </w:r>
      <w:r>
        <w:rPr>
          <w:color w:val="FF0000"/>
        </w:rPr>
        <w:t>ngular</w:t>
      </w:r>
      <w:r>
        <w:rPr>
          <w:rFonts w:hint="eastAsia"/>
          <w:color w:val="FF0000"/>
        </w:rPr>
        <w:t>基本</w:t>
      </w:r>
      <w:r>
        <w:rPr>
          <w:color w:val="FF0000"/>
        </w:rPr>
        <w:t>元素的基本信息的</w:t>
      </w:r>
    </w:p>
    <w:p w:rsidR="00CA683D" w:rsidRPr="00B975C7" w:rsidRDefault="00CA683D" w:rsidP="00CA683D"/>
    <w:p w:rsidR="00CA683D" w:rsidRPr="00B975C7" w:rsidRDefault="00CA683D" w:rsidP="00CA683D">
      <w:r>
        <w:rPr>
          <w:rFonts w:hint="eastAsia"/>
        </w:rPr>
        <w:t>11</w:t>
      </w:r>
      <w:r>
        <w:rPr>
          <w:rFonts w:hint="eastAsia"/>
        </w:rPr>
        <w:t>、</w:t>
      </w:r>
      <w:r>
        <w:t>在你使用服务之前，你必须先将该服务提供给</w:t>
      </w:r>
      <w:r>
        <w:rPr>
          <w:rFonts w:hint="eastAsia"/>
        </w:rPr>
        <w:t>A</w:t>
      </w:r>
      <w:r>
        <w:t>ngula</w:t>
      </w:r>
      <w:r>
        <w:rPr>
          <w:rFonts w:hint="eastAsia"/>
        </w:rPr>
        <w:t>r</w:t>
      </w:r>
      <w:r>
        <w:t>的依赖注入系统</w:t>
      </w:r>
      <w:r>
        <w:rPr>
          <w:rFonts w:hint="eastAsia"/>
        </w:rPr>
        <w:t>，</w:t>
      </w:r>
      <w:r>
        <w:t>我们需要</w:t>
      </w:r>
      <w:r>
        <w:rPr>
          <w:rFonts w:hint="eastAsia"/>
        </w:rPr>
        <w:t>一个</w:t>
      </w:r>
      <w:r>
        <w:t>注入器</w:t>
      </w:r>
      <w:r>
        <w:rPr>
          <w:rFonts w:hint="eastAsia"/>
        </w:rPr>
        <w:t>对象</w:t>
      </w:r>
      <w:r>
        <w:t>来</w:t>
      </w:r>
      <w:r>
        <w:rPr>
          <w:rFonts w:hint="eastAsia"/>
        </w:rPr>
        <w:t>注册</w:t>
      </w:r>
      <w:r>
        <w:t>提供商</w:t>
      </w:r>
      <w:r>
        <w:rPr>
          <w:rFonts w:hint="eastAsia"/>
        </w:rPr>
        <w:t>，</w:t>
      </w:r>
      <w:r w:rsidRPr="00CB2B04">
        <w:rPr>
          <w:rFonts w:hint="eastAsia"/>
          <w:color w:val="FF0000"/>
        </w:rPr>
        <w:t>注入器</w:t>
      </w:r>
      <w:r w:rsidRPr="00CB2B04">
        <w:rPr>
          <w:color w:val="FF0000"/>
        </w:rPr>
        <w:t>负责在</w:t>
      </w:r>
      <w:r w:rsidRPr="00CB2B04">
        <w:rPr>
          <w:rFonts w:hint="eastAsia"/>
          <w:color w:val="FF0000"/>
        </w:rPr>
        <w:t>需要</w:t>
      </w:r>
      <w:r w:rsidRPr="00CB2B04">
        <w:rPr>
          <w:color w:val="FF0000"/>
        </w:rPr>
        <w:t>时选取和注入提供商</w:t>
      </w:r>
      <w:r w:rsidRPr="00CB2B04">
        <w:rPr>
          <w:rFonts w:hint="eastAsia"/>
          <w:color w:val="FF0000"/>
        </w:rPr>
        <w:t xml:space="preserve"> </w:t>
      </w:r>
      <w:r w:rsidRPr="00CB2B04">
        <w:rPr>
          <w:rFonts w:hint="eastAsia"/>
          <w:color w:val="FF0000"/>
        </w:rPr>
        <w:tab/>
      </w:r>
      <w:r w:rsidRPr="00CB2B04">
        <w:rPr>
          <w:color w:val="FF0000"/>
        </w:rPr>
        <w:t>,</w:t>
      </w:r>
      <w:r w:rsidRPr="00CB2B04">
        <w:rPr>
          <w:rFonts w:hint="eastAsia"/>
          <w:color w:val="FF0000"/>
        </w:rPr>
        <w:t>而</w:t>
      </w:r>
      <w:r w:rsidRPr="00CB2B04">
        <w:rPr>
          <w:color w:val="FF0000"/>
        </w:rPr>
        <w:t>提供商负责提供和交付需要的服务实例</w:t>
      </w:r>
    </w:p>
    <w:p w:rsidR="00CC2494" w:rsidRDefault="00CC2494"/>
    <w:p w:rsidR="00CA683D" w:rsidRDefault="00CA683D"/>
    <w:p w:rsidR="00CA683D" w:rsidRDefault="00CA683D"/>
    <w:p w:rsidR="00CA683D" w:rsidRDefault="00CA683D"/>
    <w:p w:rsidR="00CA683D" w:rsidRDefault="00CA683D">
      <w:bookmarkStart w:id="0" w:name="_GoBack"/>
      <w:bookmarkEnd w:id="0"/>
    </w:p>
    <w:p w:rsidR="00CA683D" w:rsidRDefault="00CA683D"/>
    <w:p w:rsidR="00CA683D" w:rsidRDefault="00CA683D"/>
    <w:p w:rsidR="00CA683D" w:rsidRPr="00546793" w:rsidRDefault="00CA683D" w:rsidP="00CA683D">
      <w:r w:rsidRPr="00546793">
        <w:t>ng generate module app-routing --flat --module=app</w:t>
      </w:r>
    </w:p>
    <w:p w:rsidR="00CA683D" w:rsidRDefault="00CA683D" w:rsidP="00CA683D">
      <w:r>
        <w:rPr>
          <w:rStyle w:val="HTML"/>
          <w:rFonts w:ascii="Courier New" w:hAnsi="Courier New" w:cs="Courier New"/>
          <w:color w:val="333333"/>
          <w:spacing w:val="5"/>
          <w:sz w:val="19"/>
          <w:szCs w:val="19"/>
        </w:rPr>
        <w:t>--flat</w:t>
      </w:r>
      <w:r>
        <w:rPr>
          <w:rFonts w:ascii="Helvetica" w:hAnsi="Helvetica" w:cs="Helvetica"/>
          <w:color w:val="333333"/>
          <w:spacing w:val="5"/>
        </w:rPr>
        <w:t> </w:t>
      </w:r>
      <w:r>
        <w:rPr>
          <w:rFonts w:ascii="Helvetica" w:hAnsi="Helvetica" w:cs="Helvetica"/>
          <w:color w:val="333333"/>
          <w:spacing w:val="5"/>
        </w:rPr>
        <w:t>把这个文件放进了</w:t>
      </w:r>
      <w:r>
        <w:rPr>
          <w:rFonts w:ascii="Helvetica" w:hAnsi="Helvetica" w:cs="Helvetica"/>
          <w:color w:val="333333"/>
          <w:spacing w:val="5"/>
        </w:rPr>
        <w:t> </w:t>
      </w:r>
      <w:r>
        <w:rPr>
          <w:rStyle w:val="HTML"/>
          <w:rFonts w:ascii="Courier New" w:hAnsi="Courier New" w:cs="Courier New"/>
          <w:color w:val="333333"/>
          <w:spacing w:val="5"/>
          <w:sz w:val="19"/>
          <w:szCs w:val="19"/>
        </w:rPr>
        <w:t>src/app</w:t>
      </w:r>
      <w:r>
        <w:rPr>
          <w:rFonts w:ascii="Helvetica" w:hAnsi="Helvetica" w:cs="Helvetica"/>
          <w:color w:val="333333"/>
          <w:spacing w:val="5"/>
        </w:rPr>
        <w:t> </w:t>
      </w:r>
      <w:r>
        <w:rPr>
          <w:rFonts w:ascii="Helvetica" w:hAnsi="Helvetica" w:cs="Helvetica"/>
          <w:color w:val="333333"/>
          <w:spacing w:val="5"/>
        </w:rPr>
        <w:t>中，而不是单独的目录中。</w:t>
      </w:r>
      <w:r>
        <w:rPr>
          <w:rFonts w:ascii="Helvetica" w:hAnsi="Helvetica" w:cs="Helvetica"/>
          <w:color w:val="333333"/>
          <w:spacing w:val="5"/>
        </w:rPr>
        <w:br/>
      </w:r>
      <w:r>
        <w:rPr>
          <w:rStyle w:val="HTML"/>
          <w:rFonts w:ascii="Courier New" w:hAnsi="Courier New" w:cs="Courier New"/>
          <w:color w:val="333333"/>
          <w:spacing w:val="5"/>
          <w:sz w:val="19"/>
          <w:szCs w:val="19"/>
        </w:rPr>
        <w:t>--module=app</w:t>
      </w:r>
      <w:r>
        <w:rPr>
          <w:rFonts w:ascii="Helvetica" w:hAnsi="Helvetica" w:cs="Helvetica"/>
          <w:color w:val="333333"/>
          <w:spacing w:val="5"/>
        </w:rPr>
        <w:t> </w:t>
      </w:r>
      <w:r>
        <w:rPr>
          <w:rFonts w:ascii="Helvetica" w:hAnsi="Helvetica" w:cs="Helvetica"/>
          <w:color w:val="333333"/>
          <w:spacing w:val="5"/>
        </w:rPr>
        <w:t>告诉</w:t>
      </w:r>
      <w:r>
        <w:rPr>
          <w:rFonts w:ascii="Helvetica" w:hAnsi="Helvetica" w:cs="Helvetica"/>
          <w:color w:val="333333"/>
          <w:spacing w:val="5"/>
        </w:rPr>
        <w:t xml:space="preserve"> CLI </w:t>
      </w:r>
      <w:r>
        <w:rPr>
          <w:rFonts w:ascii="Helvetica" w:hAnsi="Helvetica" w:cs="Helvetica"/>
          <w:color w:val="333333"/>
          <w:spacing w:val="5"/>
        </w:rPr>
        <w:t>把它注册到</w:t>
      </w:r>
      <w:r>
        <w:rPr>
          <w:rFonts w:ascii="Helvetica" w:hAnsi="Helvetica" w:cs="Helvetica"/>
          <w:color w:val="333333"/>
          <w:spacing w:val="5"/>
        </w:rPr>
        <w:t> </w:t>
      </w:r>
      <w:r>
        <w:rPr>
          <w:rStyle w:val="HTML"/>
          <w:rFonts w:ascii="Courier New" w:hAnsi="Courier New" w:cs="Courier New"/>
          <w:color w:val="333333"/>
          <w:spacing w:val="5"/>
          <w:sz w:val="19"/>
          <w:szCs w:val="19"/>
        </w:rPr>
        <w:t>AppModule</w:t>
      </w:r>
      <w:r>
        <w:rPr>
          <w:rFonts w:ascii="Helvetica" w:hAnsi="Helvetica" w:cs="Helvetica"/>
          <w:color w:val="333333"/>
          <w:spacing w:val="5"/>
        </w:rPr>
        <w:t> </w:t>
      </w:r>
      <w:r>
        <w:rPr>
          <w:rFonts w:ascii="Helvetica" w:hAnsi="Helvetica" w:cs="Helvetica"/>
          <w:color w:val="333333"/>
          <w:spacing w:val="5"/>
        </w:rPr>
        <w:t>的</w:t>
      </w:r>
      <w:r>
        <w:rPr>
          <w:rFonts w:ascii="Helvetica" w:hAnsi="Helvetica" w:cs="Helvetica"/>
          <w:color w:val="333333"/>
          <w:spacing w:val="5"/>
        </w:rPr>
        <w:t> </w:t>
      </w:r>
      <w:hyperlink r:id="rId8" w:anchor="imports" w:history="1">
        <w:r>
          <w:rPr>
            <w:rStyle w:val="af4"/>
            <w:rFonts w:ascii="Courier New" w:hAnsi="Courier New" w:cs="Courier New"/>
            <w:spacing w:val="5"/>
            <w:sz w:val="19"/>
            <w:szCs w:val="19"/>
          </w:rPr>
          <w:t>imports</w:t>
        </w:r>
      </w:hyperlink>
      <w:r>
        <w:rPr>
          <w:rFonts w:ascii="Helvetica" w:hAnsi="Helvetica" w:cs="Helvetica"/>
          <w:color w:val="333333"/>
          <w:spacing w:val="5"/>
        </w:rPr>
        <w:t> </w:t>
      </w:r>
      <w:r>
        <w:rPr>
          <w:rFonts w:ascii="Helvetica" w:hAnsi="Helvetica" w:cs="Helvetica"/>
          <w:color w:val="333333"/>
          <w:spacing w:val="5"/>
        </w:rPr>
        <w:t>数组中。</w:t>
      </w:r>
    </w:p>
    <w:p w:rsidR="00CA683D" w:rsidRDefault="00CA683D" w:rsidP="00CA683D"/>
    <w:p w:rsidR="00CA683D" w:rsidRDefault="00CA683D" w:rsidP="00CA683D">
      <w:r>
        <w:rPr>
          <w:rFonts w:hint="eastAsia"/>
        </w:rPr>
        <w:t>javascript</w:t>
      </w:r>
      <w:r>
        <w:t>中的</w:t>
      </w:r>
      <w:r>
        <w:t>+</w:t>
      </w:r>
      <w:r>
        <w:t>操作符，会将字符串转换为数</w:t>
      </w:r>
      <w:r>
        <w:rPr>
          <w:rFonts w:hint="eastAsia"/>
        </w:rPr>
        <w:t>字！</w:t>
      </w:r>
      <w:r>
        <w:t>！！！</w:t>
      </w:r>
      <w:r>
        <w:rPr>
          <w:rFonts w:hint="eastAsia"/>
        </w:rPr>
        <w:t>例如</w:t>
      </w:r>
      <w:r>
        <w:t>，</w:t>
      </w:r>
      <w:r>
        <w:t>a = ‘1’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b=+a</w:t>
      </w:r>
    </w:p>
    <w:p w:rsidR="00CA683D" w:rsidRDefault="00CA683D" w:rsidP="00CA683D"/>
    <w:p w:rsidR="00CA683D" w:rsidRPr="00CA683D" w:rsidRDefault="00CA683D">
      <w:pPr>
        <w:rPr>
          <w:rFonts w:hint="eastAsia"/>
        </w:rPr>
      </w:pPr>
    </w:p>
    <w:sectPr w:rsidR="00CA683D" w:rsidRPr="00CA68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1D9" w:rsidRDefault="007051D9">
      <w:r>
        <w:separator/>
      </w:r>
    </w:p>
  </w:endnote>
  <w:endnote w:type="continuationSeparator" w:id="0">
    <w:p w:rsidR="007051D9" w:rsidRDefault="00705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CA683D">
            <w:rPr>
              <w:noProof/>
            </w:rPr>
            <w:t>2018-12-20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A683D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A683D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1D9" w:rsidRDefault="007051D9">
      <w:r>
        <w:separator/>
      </w:r>
    </w:p>
  </w:footnote>
  <w:footnote w:type="continuationSeparator" w:id="0">
    <w:p w:rsidR="007051D9" w:rsidRDefault="00705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52"/>
    <w:rsid w:val="003B4A52"/>
    <w:rsid w:val="007051D9"/>
    <w:rsid w:val="00CA683D"/>
    <w:rsid w:val="00CC2494"/>
    <w:rsid w:val="00E0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1F91C9-12BE-4AC5-A2A8-335AD0E0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A683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styleId="af4">
    <w:name w:val="Hyperlink"/>
    <w:basedOn w:val="a2"/>
    <w:unhideWhenUsed/>
    <w:rsid w:val="00CA683D"/>
    <w:rPr>
      <w:color w:val="0000F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CA68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gular.cn/api/core/NgModul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E7759-AF92-4849-AA3C-2AA5B30E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liuzehua (D)</dc:creator>
  <cp:keywords/>
  <dc:description/>
  <cp:lastModifiedBy>liuzehua (D)</cp:lastModifiedBy>
  <cp:revision>2</cp:revision>
  <dcterms:created xsi:type="dcterms:W3CDTF">2018-12-20T08:36:00Z</dcterms:created>
  <dcterms:modified xsi:type="dcterms:W3CDTF">2018-12-20T08:44:00Z</dcterms:modified>
</cp:coreProperties>
</file>