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AE02DA">
      <w:r>
        <w:rPr>
          <w:rFonts w:hint="eastAsia"/>
        </w:rPr>
        <w:t>一个</w:t>
      </w:r>
      <w:r>
        <w:t>模块提供的服务，怎样</w:t>
      </w:r>
      <w:r>
        <w:rPr>
          <w:rFonts w:hint="eastAsia"/>
        </w:rPr>
        <w:t>被</w:t>
      </w:r>
      <w:r>
        <w:t>其他模块使用</w:t>
      </w:r>
    </w:p>
    <w:p w:rsidR="009A2431" w:rsidRDefault="009A2431"/>
    <w:p w:rsidR="009A2431" w:rsidRDefault="005E3DD4">
      <w:r>
        <w:rPr>
          <w:rFonts w:hint="eastAsia"/>
        </w:rPr>
        <w:t>在</w:t>
      </w:r>
      <w:r>
        <w:t>模块中导出另一个模块时什么用法，（</w:t>
      </w:r>
      <w:r>
        <w:rPr>
          <w:rFonts w:hint="eastAsia"/>
        </w:rPr>
        <w:t>扩展</w:t>
      </w:r>
      <w:r>
        <w:t>功能？</w:t>
      </w:r>
      <w:r w:rsidR="00CB6874">
        <w:rPr>
          <w:rFonts w:hint="eastAsia"/>
        </w:rPr>
        <w:t>像</w:t>
      </w:r>
      <w:r w:rsidR="00CB6874">
        <w:rPr>
          <w:rFonts w:hint="eastAsia"/>
        </w:rPr>
        <w:t>typescript</w:t>
      </w:r>
      <w:r w:rsidR="00CB6874">
        <w:t>那样</w:t>
      </w:r>
      <w:r>
        <w:t>）</w:t>
      </w:r>
    </w:p>
    <w:p w:rsidR="00016EC5" w:rsidRDefault="00016EC5"/>
    <w:p w:rsidR="00016EC5" w:rsidRDefault="00016EC5">
      <w:r>
        <w:rPr>
          <w:rFonts w:hint="eastAsia"/>
        </w:rPr>
        <w:t>个</w:t>
      </w:r>
      <w:r>
        <w:t>级别的服务是怎么回事？也</w:t>
      </w:r>
      <w:r>
        <w:rPr>
          <w:rFonts w:hint="eastAsia"/>
        </w:rPr>
        <w:t>需要</w:t>
      </w:r>
      <w:r>
        <w:t>使用</w:t>
      </w:r>
      <w:r>
        <w:t>import</w:t>
      </w:r>
      <w:r>
        <w:t>的方式？那</w:t>
      </w:r>
      <w:r>
        <w:rPr>
          <w:rFonts w:hint="eastAsia"/>
        </w:rPr>
        <w:t>也可以</w:t>
      </w:r>
      <w:r>
        <w:t>在作用域以外使用</w:t>
      </w:r>
      <w:r>
        <w:t>import</w:t>
      </w:r>
      <w:r>
        <w:t>的方式来引入服务啊</w:t>
      </w:r>
      <w:r>
        <w:rPr>
          <w:rFonts w:hint="eastAsia"/>
        </w:rPr>
        <w:t>？</w:t>
      </w:r>
    </w:p>
    <w:p w:rsidR="001766EE" w:rsidRDefault="001766EE"/>
    <w:p w:rsidR="001766EE" w:rsidRDefault="001766EE">
      <w:r>
        <w:rPr>
          <w:rFonts w:hint="eastAsia"/>
        </w:rPr>
        <w:t>R</w:t>
      </w:r>
      <w:r>
        <w:t>xjs</w:t>
      </w:r>
      <w:r>
        <w:t>？</w:t>
      </w:r>
    </w:p>
    <w:p w:rsidR="001766EE" w:rsidRDefault="001766EE">
      <w:r>
        <w:rPr>
          <w:rFonts w:hint="eastAsia"/>
        </w:rPr>
        <w:t>O</w:t>
      </w:r>
      <w:r>
        <w:t>bservable</w:t>
      </w:r>
      <w:r>
        <w:t>？</w:t>
      </w:r>
    </w:p>
    <w:p w:rsidR="0012435C" w:rsidRDefault="0012435C"/>
    <w:p w:rsidR="0012435C" w:rsidRDefault="0012435C">
      <w:r>
        <w:rPr>
          <w:rFonts w:hint="eastAsia"/>
        </w:rPr>
        <w:t>对于</w:t>
      </w:r>
      <w:r>
        <w:t>typescript</w:t>
      </w:r>
      <w:r>
        <w:t>，如果参数传</w:t>
      </w:r>
      <w:r>
        <w:rPr>
          <w:rFonts w:hint="eastAsia"/>
        </w:rPr>
        <w:t>多</w:t>
      </w:r>
      <w:r>
        <w:t>了，方法调用会成功吗？</w:t>
      </w:r>
    </w:p>
    <w:p w:rsidR="00F742A8" w:rsidRDefault="00F742A8"/>
    <w:p w:rsidR="00F742A8" w:rsidRDefault="00F742A8">
      <w:r>
        <w:rPr>
          <w:rFonts w:hint="eastAsia"/>
        </w:rPr>
        <w:t>点击</w:t>
      </w:r>
      <w:r>
        <w:t>一个链接，打开两个路由</w:t>
      </w:r>
    </w:p>
    <w:p w:rsidR="00FC232F" w:rsidRDefault="00FC232F"/>
    <w:p w:rsidR="00FC232F" w:rsidRDefault="00FC232F">
      <w:r>
        <w:rPr>
          <w:rFonts w:hint="eastAsia"/>
        </w:rPr>
        <w:t>为什么</w:t>
      </w:r>
      <w:r>
        <w:t>在</w:t>
      </w:r>
      <w:r>
        <w:rPr>
          <w:rFonts w:hint="eastAsia"/>
        </w:rPr>
        <w:t>A</w:t>
      </w:r>
      <w:r>
        <w:t>ppModule</w:t>
      </w:r>
      <w:r>
        <w:t>中导入了</w:t>
      </w:r>
      <w:r>
        <w:rPr>
          <w:rFonts w:hint="eastAsia"/>
        </w:rPr>
        <w:t>C</w:t>
      </w:r>
      <w:r>
        <w:t>ommonModule</w:t>
      </w:r>
      <w:r>
        <w:t>，其他模块中也可以使用</w:t>
      </w:r>
      <w:r>
        <w:t>*ngIf</w:t>
      </w:r>
      <w:r>
        <w:t>等指令？</w:t>
      </w:r>
    </w:p>
    <w:p w:rsidR="00690B03" w:rsidRDefault="00690B03">
      <w:r>
        <w:rPr>
          <w:rFonts w:hint="eastAsia"/>
        </w:rPr>
        <w:t>答案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在特性</w:t>
      </w:r>
      <w:r>
        <w:rPr>
          <w:rFonts w:hint="eastAsia"/>
        </w:rPr>
        <w:t>模块</w:t>
      </w:r>
      <w:r>
        <w:t>中导入</w:t>
      </w:r>
      <w:r>
        <w:rPr>
          <w:rFonts w:hint="eastAsia"/>
        </w:rPr>
        <w:t>C</w:t>
      </w:r>
      <w:r>
        <w:t>ommonModule</w:t>
      </w:r>
      <w:r>
        <w:t>可以使他运行在任何目标浏览器中，</w:t>
      </w:r>
      <w:r>
        <w:rPr>
          <w:rFonts w:hint="eastAsia"/>
        </w:rPr>
        <w:t>那些</w:t>
      </w:r>
      <w:r>
        <w:t>跨平台的作者更喜欢这种方式！，</w:t>
      </w:r>
      <w:r>
        <w:rPr>
          <w:rFonts w:hint="eastAsia"/>
        </w:rPr>
        <w:t>而这里的</w:t>
      </w:r>
      <w:r>
        <w:t>特性模块</w:t>
      </w:r>
      <w:r>
        <w:rPr>
          <w:rFonts w:hint="eastAsia"/>
        </w:rPr>
        <w:t>不用</w:t>
      </w:r>
      <w:r>
        <w:t>导入</w:t>
      </w:r>
      <w:r>
        <w:rPr>
          <w:rFonts w:hint="eastAsia"/>
        </w:rPr>
        <w:t>C</w:t>
      </w:r>
      <w:r>
        <w:t>ommonModule</w:t>
      </w:r>
      <w:r>
        <w:t>是因为，在</w:t>
      </w:r>
      <w:r>
        <w:rPr>
          <w:rFonts w:hint="eastAsia"/>
        </w:rPr>
        <w:t>A</w:t>
      </w:r>
      <w:r>
        <w:t>ppModule</w:t>
      </w:r>
      <w:r>
        <w:t>中导入了</w:t>
      </w:r>
      <w:r>
        <w:rPr>
          <w:rFonts w:hint="eastAsia"/>
        </w:rPr>
        <w:t>B</w:t>
      </w:r>
      <w:r>
        <w:t>rowserModule,</w:t>
      </w:r>
      <w:r>
        <w:rPr>
          <w:rFonts w:hint="eastAsia"/>
        </w:rPr>
        <w:t>且</w:t>
      </w:r>
      <w:r>
        <w:t>，他们运行在浏览器中</w:t>
      </w:r>
    </w:p>
    <w:p w:rsidR="00EA1375" w:rsidRDefault="00EA1375"/>
    <w:p w:rsidR="00EA1375" w:rsidRDefault="00EA1375">
      <w:r>
        <w:rPr>
          <w:rFonts w:hint="eastAsia"/>
        </w:rPr>
        <w:t>如果</w:t>
      </w:r>
      <w:r>
        <w:t>我两次导入了同一个模块会怎么</w:t>
      </w:r>
      <w:r>
        <w:rPr>
          <w:rFonts w:hint="eastAsia"/>
        </w:rPr>
        <w:t>样</w:t>
      </w:r>
      <w:r>
        <w:t>！</w:t>
      </w:r>
    </w:p>
    <w:p w:rsidR="00EA1375" w:rsidRPr="00EA1375" w:rsidRDefault="00EA1375">
      <w:pPr>
        <w:rPr>
          <w:rFonts w:hint="eastAsia"/>
        </w:rPr>
      </w:pPr>
      <w:r>
        <w:rPr>
          <w:rFonts w:hint="eastAsia"/>
        </w:rPr>
        <w:t>答案</w:t>
      </w:r>
      <w:r>
        <w:t>：没有任何问题，</w:t>
      </w:r>
      <w:r>
        <w:rPr>
          <w:rFonts w:hint="eastAsia"/>
        </w:rPr>
        <w:t>A</w:t>
      </w:r>
      <w:r>
        <w:t>ngular</w:t>
      </w:r>
      <w:r>
        <w:t>只会在首次遇到时加载一次模块，例如：</w:t>
      </w:r>
      <w:r w:rsidRPr="00EA1375">
        <w:rPr>
          <w:rFonts w:hint="eastAsia"/>
        </w:rPr>
        <w:t>如果模块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导入模块</w:t>
      </w:r>
      <w:r w:rsidRPr="00EA1375">
        <w:rPr>
          <w:rFonts w:hint="eastAsia"/>
        </w:rPr>
        <w:t>'A'</w:t>
      </w:r>
      <w:r w:rsidRPr="00EA1375">
        <w:rPr>
          <w:rFonts w:hint="eastAsia"/>
        </w:rPr>
        <w:t>、模块</w:t>
      </w:r>
      <w:r w:rsidRPr="00EA1375">
        <w:rPr>
          <w:rFonts w:hint="eastAsia"/>
        </w:rPr>
        <w:t>'C'</w:t>
      </w:r>
      <w:r w:rsidRPr="00EA1375">
        <w:rPr>
          <w:rFonts w:hint="eastAsia"/>
        </w:rPr>
        <w:t>导入模块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，模块</w:t>
      </w:r>
      <w:r w:rsidRPr="00EA1375">
        <w:rPr>
          <w:rFonts w:hint="eastAsia"/>
        </w:rPr>
        <w:t>'D'</w:t>
      </w:r>
      <w:r w:rsidRPr="00EA1375">
        <w:rPr>
          <w:rFonts w:hint="eastAsia"/>
        </w:rPr>
        <w:t>导入</w:t>
      </w:r>
      <w:r w:rsidRPr="00EA1375">
        <w:rPr>
          <w:rFonts w:hint="eastAsia"/>
        </w:rPr>
        <w:t xml:space="preserve"> [C, B, A]</w:t>
      </w:r>
      <w:r w:rsidRPr="00EA1375">
        <w:rPr>
          <w:rFonts w:hint="eastAsia"/>
        </w:rPr>
        <w:t>，那么</w:t>
      </w:r>
      <w:r w:rsidRPr="00EA1375">
        <w:rPr>
          <w:rFonts w:hint="eastAsia"/>
        </w:rPr>
        <w:t>'D'</w:t>
      </w:r>
      <w:r w:rsidRPr="00EA1375">
        <w:rPr>
          <w:rFonts w:hint="eastAsia"/>
        </w:rPr>
        <w:t>会触发模块</w:t>
      </w:r>
      <w:r w:rsidRPr="00EA1375">
        <w:rPr>
          <w:rFonts w:hint="eastAsia"/>
        </w:rPr>
        <w:t>'C'</w:t>
      </w:r>
      <w:r w:rsidRPr="00EA1375">
        <w:rPr>
          <w:rFonts w:hint="eastAsia"/>
        </w:rPr>
        <w:t>的加载，</w:t>
      </w:r>
      <w:r w:rsidRPr="00EA1375">
        <w:rPr>
          <w:rFonts w:hint="eastAsia"/>
        </w:rPr>
        <w:t>'C'</w:t>
      </w:r>
      <w:r w:rsidRPr="00EA1375">
        <w:rPr>
          <w:rFonts w:hint="eastAsia"/>
        </w:rPr>
        <w:t>会触发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的加载，而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会加载</w:t>
      </w:r>
      <w:r w:rsidRPr="00EA1375">
        <w:rPr>
          <w:rFonts w:hint="eastAsia"/>
        </w:rPr>
        <w:t>'A'</w:t>
      </w:r>
      <w:r w:rsidRPr="00EA1375">
        <w:rPr>
          <w:rFonts w:hint="eastAsia"/>
        </w:rPr>
        <w:t>。</w:t>
      </w:r>
      <w:r w:rsidRPr="00EA1375">
        <w:rPr>
          <w:rFonts w:hint="eastAsia"/>
        </w:rPr>
        <w:t xml:space="preserve"> </w:t>
      </w:r>
      <w:r w:rsidRPr="00EA1375">
        <w:rPr>
          <w:rFonts w:hint="eastAsia"/>
        </w:rPr>
        <w:t>当</w:t>
      </w:r>
      <w:r w:rsidRPr="00EA1375">
        <w:rPr>
          <w:rFonts w:hint="eastAsia"/>
        </w:rPr>
        <w:t xml:space="preserve"> Angular </w:t>
      </w:r>
      <w:r w:rsidRPr="00EA1375">
        <w:rPr>
          <w:rFonts w:hint="eastAsia"/>
        </w:rPr>
        <w:t>在</w:t>
      </w:r>
      <w:r w:rsidRPr="00EA1375">
        <w:rPr>
          <w:rFonts w:hint="eastAsia"/>
        </w:rPr>
        <w:t>'D'</w:t>
      </w:r>
      <w:r w:rsidRPr="00EA1375">
        <w:rPr>
          <w:rFonts w:hint="eastAsia"/>
        </w:rPr>
        <w:t>中想要获取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和</w:t>
      </w:r>
      <w:r w:rsidRPr="00EA1375">
        <w:rPr>
          <w:rFonts w:hint="eastAsia"/>
        </w:rPr>
        <w:t>'A'</w:t>
      </w:r>
      <w:r w:rsidRPr="00EA1375">
        <w:rPr>
          <w:rFonts w:hint="eastAsia"/>
        </w:rPr>
        <w:t>时，这两个模块已经被缓存过了，可以立即使用。</w:t>
      </w:r>
      <w:r>
        <w:rPr>
          <w:rFonts w:hint="eastAsia"/>
        </w:rPr>
        <w:t>但是</w:t>
      </w:r>
      <w:r>
        <w:t>。不允许模块间的循环依赖</w:t>
      </w:r>
      <w:bookmarkStart w:id="0" w:name="_GoBack"/>
      <w:bookmarkEnd w:id="0"/>
    </w:p>
    <w:sectPr w:rsidR="00EA1375" w:rsidRPr="00EA13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794" w:rsidRDefault="00144794">
      <w:r>
        <w:separator/>
      </w:r>
    </w:p>
  </w:endnote>
  <w:endnote w:type="continuationSeparator" w:id="0">
    <w:p w:rsidR="00144794" w:rsidRDefault="0014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FC232F">
            <w:rPr>
              <w:noProof/>
            </w:rPr>
            <w:t>2018-11-30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A1375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144794">
            <w:rPr>
              <w:noProof/>
            </w:rPr>
            <w:fldChar w:fldCharType="begin"/>
          </w:r>
          <w:r w:rsidR="00144794">
            <w:rPr>
              <w:noProof/>
            </w:rPr>
            <w:instrText xml:space="preserve"> NUMPAGES  \* Arabic  \* MERGEFORMAT </w:instrText>
          </w:r>
          <w:r w:rsidR="00144794">
            <w:rPr>
              <w:noProof/>
            </w:rPr>
            <w:fldChar w:fldCharType="separate"/>
          </w:r>
          <w:r w:rsidR="00EA1375">
            <w:rPr>
              <w:noProof/>
            </w:rPr>
            <w:t>1</w:t>
          </w:r>
          <w:r w:rsidR="00144794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794" w:rsidRDefault="00144794">
      <w:r>
        <w:separator/>
      </w:r>
    </w:p>
  </w:footnote>
  <w:footnote w:type="continuationSeparator" w:id="0">
    <w:p w:rsidR="00144794" w:rsidRDefault="00144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A5"/>
    <w:rsid w:val="00016EC5"/>
    <w:rsid w:val="0012435C"/>
    <w:rsid w:val="00144794"/>
    <w:rsid w:val="001766EE"/>
    <w:rsid w:val="005E3DD4"/>
    <w:rsid w:val="00604A15"/>
    <w:rsid w:val="00690B03"/>
    <w:rsid w:val="00697035"/>
    <w:rsid w:val="009A2431"/>
    <w:rsid w:val="00AE02DA"/>
    <w:rsid w:val="00AF44B2"/>
    <w:rsid w:val="00CA3DA5"/>
    <w:rsid w:val="00CB6874"/>
    <w:rsid w:val="00CC2494"/>
    <w:rsid w:val="00E03BD4"/>
    <w:rsid w:val="00EA1375"/>
    <w:rsid w:val="00F742A8"/>
    <w:rsid w:val="00FC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3F7842-A20E-48C7-9F18-BE17E952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6E259-45FB-45A3-B249-6E8C5E214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84</Words>
  <Characters>481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liuzehua (D)</dc:creator>
  <cp:keywords/>
  <dc:description/>
  <cp:lastModifiedBy>liuzehua (D)</cp:lastModifiedBy>
  <cp:revision>13</cp:revision>
  <dcterms:created xsi:type="dcterms:W3CDTF">2018-11-27T00:58:00Z</dcterms:created>
  <dcterms:modified xsi:type="dcterms:W3CDTF">2018-11-30T06:51:00Z</dcterms:modified>
</cp:coreProperties>
</file>