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3D5E" w14:textId="063961F1" w:rsidR="00C96636" w:rsidRDefault="00611878" w:rsidP="00FF5EC7">
      <w:pPr>
        <w:pStyle w:val="Heading1"/>
        <w:spacing w:line="0" w:lineRule="atLeast"/>
        <w:jc w:val="center"/>
      </w:pPr>
      <w:r>
        <w:t>Chapter One</w:t>
      </w:r>
    </w:p>
    <w:p w14:paraId="626F1405" w14:textId="020720C6" w:rsidR="00175CCA" w:rsidRDefault="00175CCA" w:rsidP="00FF5EC7">
      <w:pPr>
        <w:pStyle w:val="Heading2"/>
        <w:spacing w:line="0" w:lineRule="atLeast"/>
      </w:pPr>
      <w:r>
        <w:t>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CCA" w14:paraId="0B7423A1" w14:textId="77777777" w:rsidTr="00175CCA">
        <w:tc>
          <w:tcPr>
            <w:tcW w:w="4675" w:type="dxa"/>
          </w:tcPr>
          <w:p w14:paraId="4A03AC72" w14:textId="62EEC252" w:rsidR="00175CCA" w:rsidRDefault="00175CCA" w:rsidP="00FF5EC7">
            <w:pPr>
              <w:spacing w:line="0" w:lineRule="atLeast"/>
            </w:pPr>
            <w:r>
              <w:t>Shortcut Keys</w:t>
            </w:r>
          </w:p>
        </w:tc>
        <w:tc>
          <w:tcPr>
            <w:tcW w:w="4675" w:type="dxa"/>
          </w:tcPr>
          <w:p w14:paraId="09FB5EE5" w14:textId="6E15FDB9" w:rsidR="00175CCA" w:rsidRDefault="00175CCA" w:rsidP="00FF5EC7">
            <w:pPr>
              <w:spacing w:line="0" w:lineRule="atLeast"/>
            </w:pPr>
            <w:r>
              <w:t>Description</w:t>
            </w:r>
          </w:p>
        </w:tc>
      </w:tr>
      <w:tr w:rsidR="00175CCA" w14:paraId="49B335E1" w14:textId="77777777" w:rsidTr="00175CCA">
        <w:tc>
          <w:tcPr>
            <w:tcW w:w="4675" w:type="dxa"/>
          </w:tcPr>
          <w:p w14:paraId="01877FF4" w14:textId="469B47BC" w:rsidR="00175CCA" w:rsidRDefault="00175CCA" w:rsidP="00FF5EC7">
            <w:pPr>
              <w:spacing w:line="0" w:lineRule="atLeast"/>
            </w:pPr>
            <w:r>
              <w:t>Tab</w:t>
            </w:r>
          </w:p>
        </w:tc>
        <w:tc>
          <w:tcPr>
            <w:tcW w:w="4675" w:type="dxa"/>
          </w:tcPr>
          <w:p w14:paraId="46446A6A" w14:textId="10558409" w:rsidR="00175CCA" w:rsidRDefault="00175CCA" w:rsidP="00FF5EC7">
            <w:pPr>
              <w:spacing w:line="0" w:lineRule="atLeast"/>
            </w:pPr>
            <w:r>
              <w:t>Goes to the left column</w:t>
            </w:r>
          </w:p>
        </w:tc>
      </w:tr>
      <w:tr w:rsidR="00175CCA" w14:paraId="5223DDC5" w14:textId="77777777" w:rsidTr="00175CCA">
        <w:tc>
          <w:tcPr>
            <w:tcW w:w="4675" w:type="dxa"/>
          </w:tcPr>
          <w:p w14:paraId="7B26E814" w14:textId="7E856151" w:rsidR="00175CCA" w:rsidRDefault="00175CCA" w:rsidP="00FF5EC7">
            <w:pPr>
              <w:spacing w:line="0" w:lineRule="atLeast"/>
            </w:pPr>
            <w:r>
              <w:t xml:space="preserve">Shift + Tab </w:t>
            </w:r>
          </w:p>
        </w:tc>
        <w:tc>
          <w:tcPr>
            <w:tcW w:w="4675" w:type="dxa"/>
          </w:tcPr>
          <w:p w14:paraId="1EA24453" w14:textId="29C9AD2D" w:rsidR="00175CCA" w:rsidRDefault="00175CCA" w:rsidP="00FF5EC7">
            <w:pPr>
              <w:spacing w:line="0" w:lineRule="atLeast"/>
            </w:pPr>
            <w:r>
              <w:t>Goes to the right column</w:t>
            </w:r>
          </w:p>
        </w:tc>
      </w:tr>
      <w:tr w:rsidR="00175CCA" w14:paraId="457AEA5F" w14:textId="77777777" w:rsidTr="00175CCA">
        <w:tc>
          <w:tcPr>
            <w:tcW w:w="4675" w:type="dxa"/>
          </w:tcPr>
          <w:p w14:paraId="44FFC28E" w14:textId="436576F3" w:rsidR="00175CCA" w:rsidRDefault="00175CCA" w:rsidP="00FF5EC7">
            <w:pPr>
              <w:spacing w:line="0" w:lineRule="atLeast"/>
            </w:pPr>
            <w:r>
              <w:t xml:space="preserve">Space </w:t>
            </w:r>
          </w:p>
        </w:tc>
        <w:tc>
          <w:tcPr>
            <w:tcW w:w="4675" w:type="dxa"/>
          </w:tcPr>
          <w:p w14:paraId="22D7A252" w14:textId="3F702A6D" w:rsidR="00175CCA" w:rsidRDefault="00175CCA" w:rsidP="00FF5EC7">
            <w:pPr>
              <w:spacing w:line="0" w:lineRule="atLeast"/>
            </w:pPr>
            <w:r>
              <w:t>Erase the field data</w:t>
            </w:r>
          </w:p>
        </w:tc>
      </w:tr>
      <w:tr w:rsidR="00175CCA" w14:paraId="0FD073A3" w14:textId="77777777" w:rsidTr="00175CCA">
        <w:tc>
          <w:tcPr>
            <w:tcW w:w="4675" w:type="dxa"/>
          </w:tcPr>
          <w:p w14:paraId="177E1C66" w14:textId="63683CA5" w:rsidR="00175CCA" w:rsidRDefault="00175CCA" w:rsidP="00FF5EC7">
            <w:pPr>
              <w:spacing w:line="0" w:lineRule="atLeast"/>
            </w:pPr>
            <w:r>
              <w:t xml:space="preserve">Enter, Arrow Keys </w:t>
            </w:r>
          </w:p>
        </w:tc>
        <w:tc>
          <w:tcPr>
            <w:tcW w:w="4675" w:type="dxa"/>
          </w:tcPr>
          <w:p w14:paraId="5C143F62" w14:textId="2DF3AAE3" w:rsidR="00175CCA" w:rsidRDefault="00175CCA" w:rsidP="00FF5EC7">
            <w:pPr>
              <w:spacing w:line="0" w:lineRule="atLeast"/>
            </w:pPr>
            <w:r>
              <w:t>Saves the field data and goes to the next field</w:t>
            </w:r>
          </w:p>
        </w:tc>
      </w:tr>
      <w:tr w:rsidR="00175CCA" w14:paraId="63B8B545" w14:textId="77777777" w:rsidTr="00175CCA">
        <w:tc>
          <w:tcPr>
            <w:tcW w:w="4675" w:type="dxa"/>
          </w:tcPr>
          <w:p w14:paraId="4AF0F04F" w14:textId="0DE193D6" w:rsidR="00175CCA" w:rsidRDefault="00175CCA" w:rsidP="00FF5EC7">
            <w:pPr>
              <w:spacing w:line="0" w:lineRule="atLeast"/>
            </w:pPr>
            <w:r>
              <w:t>F2</w:t>
            </w:r>
          </w:p>
        </w:tc>
        <w:tc>
          <w:tcPr>
            <w:tcW w:w="4675" w:type="dxa"/>
          </w:tcPr>
          <w:p w14:paraId="183FD41A" w14:textId="1E88D6AE" w:rsidR="00175CCA" w:rsidRDefault="00175CCA" w:rsidP="00FF5EC7">
            <w:pPr>
              <w:spacing w:line="0" w:lineRule="atLeast"/>
            </w:pPr>
            <w:r>
              <w:t>Edits the field data</w:t>
            </w:r>
          </w:p>
        </w:tc>
      </w:tr>
      <w:tr w:rsidR="00175CCA" w14:paraId="19C67E1C" w14:textId="77777777" w:rsidTr="00175CCA">
        <w:tc>
          <w:tcPr>
            <w:tcW w:w="4675" w:type="dxa"/>
          </w:tcPr>
          <w:p w14:paraId="400F1160" w14:textId="677F71DD" w:rsidR="00175CCA" w:rsidRDefault="00175CCA" w:rsidP="00FF5EC7">
            <w:pPr>
              <w:spacing w:line="0" w:lineRule="atLeast"/>
            </w:pPr>
            <w:r>
              <w:t>Ctrl + C</w:t>
            </w:r>
          </w:p>
        </w:tc>
        <w:tc>
          <w:tcPr>
            <w:tcW w:w="4675" w:type="dxa"/>
          </w:tcPr>
          <w:p w14:paraId="1D1A6CA4" w14:textId="229958AF" w:rsidR="00175CCA" w:rsidRDefault="00175CCA" w:rsidP="00FF5EC7">
            <w:pPr>
              <w:spacing w:line="0" w:lineRule="atLeast"/>
            </w:pPr>
            <w:r>
              <w:t>Copy the data</w:t>
            </w:r>
          </w:p>
        </w:tc>
      </w:tr>
      <w:tr w:rsidR="00175CCA" w14:paraId="404E0D91" w14:textId="77777777" w:rsidTr="00175CCA">
        <w:tc>
          <w:tcPr>
            <w:tcW w:w="4675" w:type="dxa"/>
          </w:tcPr>
          <w:p w14:paraId="6EE0CA4A" w14:textId="65E5324E" w:rsidR="00175CCA" w:rsidRDefault="00175CCA" w:rsidP="00FF5EC7">
            <w:pPr>
              <w:spacing w:line="0" w:lineRule="atLeast"/>
            </w:pPr>
            <w:r>
              <w:t>Ctrl + V</w:t>
            </w:r>
          </w:p>
        </w:tc>
        <w:tc>
          <w:tcPr>
            <w:tcW w:w="4675" w:type="dxa"/>
          </w:tcPr>
          <w:p w14:paraId="40BD7C15" w14:textId="71B080BE" w:rsidR="00175CCA" w:rsidRDefault="00175CCA" w:rsidP="00FF5EC7">
            <w:pPr>
              <w:spacing w:line="0" w:lineRule="atLeast"/>
            </w:pPr>
            <w:r>
              <w:t>Paste the data</w:t>
            </w:r>
          </w:p>
        </w:tc>
      </w:tr>
      <w:tr w:rsidR="00175CCA" w14:paraId="73D53C65" w14:textId="77777777" w:rsidTr="00175CCA">
        <w:tc>
          <w:tcPr>
            <w:tcW w:w="4675" w:type="dxa"/>
          </w:tcPr>
          <w:p w14:paraId="2205FFE9" w14:textId="36166198" w:rsidR="00175CCA" w:rsidRDefault="00175CCA" w:rsidP="00FF5EC7">
            <w:pPr>
              <w:spacing w:line="0" w:lineRule="atLeast"/>
            </w:pPr>
            <w:r>
              <w:t xml:space="preserve">Ctrl + X </w:t>
            </w:r>
          </w:p>
        </w:tc>
        <w:tc>
          <w:tcPr>
            <w:tcW w:w="4675" w:type="dxa"/>
          </w:tcPr>
          <w:p w14:paraId="5B374EC2" w14:textId="514C6F0C" w:rsidR="00175CCA" w:rsidRDefault="00175CCA" w:rsidP="00FF5EC7">
            <w:pPr>
              <w:spacing w:line="0" w:lineRule="atLeast"/>
            </w:pPr>
            <w:r>
              <w:t>Cuts the data</w:t>
            </w:r>
          </w:p>
        </w:tc>
      </w:tr>
      <w:tr w:rsidR="00175CCA" w14:paraId="58D2F245" w14:textId="77777777" w:rsidTr="00175CCA">
        <w:tc>
          <w:tcPr>
            <w:tcW w:w="4675" w:type="dxa"/>
          </w:tcPr>
          <w:p w14:paraId="78A2A63C" w14:textId="387124B1" w:rsidR="00175CCA" w:rsidRDefault="00175CCA" w:rsidP="00FF5EC7">
            <w:pPr>
              <w:spacing w:line="0" w:lineRule="atLeast"/>
            </w:pPr>
            <w:r>
              <w:t xml:space="preserve">Ctrl + Z </w:t>
            </w:r>
          </w:p>
        </w:tc>
        <w:tc>
          <w:tcPr>
            <w:tcW w:w="4675" w:type="dxa"/>
          </w:tcPr>
          <w:p w14:paraId="12D036CC" w14:textId="76A6EE04" w:rsidR="00175CCA" w:rsidRDefault="00175CCA" w:rsidP="00FF5EC7">
            <w:pPr>
              <w:spacing w:line="0" w:lineRule="atLeast"/>
            </w:pPr>
            <w:r>
              <w:t>Undo</w:t>
            </w:r>
          </w:p>
        </w:tc>
      </w:tr>
      <w:tr w:rsidR="00175CCA" w14:paraId="1D2948E5" w14:textId="77777777" w:rsidTr="00175CCA">
        <w:tc>
          <w:tcPr>
            <w:tcW w:w="4675" w:type="dxa"/>
          </w:tcPr>
          <w:p w14:paraId="6F80BFB9" w14:textId="413BCB91" w:rsidR="00175CCA" w:rsidRDefault="00175CCA" w:rsidP="00FF5EC7">
            <w:pPr>
              <w:spacing w:line="0" w:lineRule="atLeast"/>
            </w:pPr>
            <w:r>
              <w:t>Ctrl + Y</w:t>
            </w:r>
          </w:p>
        </w:tc>
        <w:tc>
          <w:tcPr>
            <w:tcW w:w="4675" w:type="dxa"/>
          </w:tcPr>
          <w:p w14:paraId="394813B8" w14:textId="3E29D27A" w:rsidR="00175CCA" w:rsidRDefault="00175CCA" w:rsidP="00FF5EC7">
            <w:pPr>
              <w:spacing w:line="0" w:lineRule="atLeast"/>
            </w:pPr>
            <w:r>
              <w:t xml:space="preserve">Redo </w:t>
            </w:r>
          </w:p>
        </w:tc>
      </w:tr>
      <w:tr w:rsidR="00175CCA" w14:paraId="0951A9C8" w14:textId="77777777" w:rsidTr="00175CCA">
        <w:tc>
          <w:tcPr>
            <w:tcW w:w="4675" w:type="dxa"/>
          </w:tcPr>
          <w:p w14:paraId="3C8391D9" w14:textId="4D6B27E9" w:rsidR="00175CCA" w:rsidRDefault="00175CCA" w:rsidP="00FF5EC7">
            <w:pPr>
              <w:spacing w:line="0" w:lineRule="atLeast"/>
            </w:pPr>
            <w:r>
              <w:t>Ctrl + B</w:t>
            </w:r>
          </w:p>
        </w:tc>
        <w:tc>
          <w:tcPr>
            <w:tcW w:w="4675" w:type="dxa"/>
          </w:tcPr>
          <w:p w14:paraId="1E7F00E2" w14:textId="2EC2615B" w:rsidR="00175CCA" w:rsidRDefault="00175CCA" w:rsidP="00FF5EC7">
            <w:pPr>
              <w:spacing w:line="0" w:lineRule="atLeast"/>
            </w:pPr>
            <w:r>
              <w:t>Bold</w:t>
            </w:r>
          </w:p>
        </w:tc>
      </w:tr>
      <w:tr w:rsidR="00175CCA" w14:paraId="498F6CCD" w14:textId="77777777" w:rsidTr="00175CCA">
        <w:tc>
          <w:tcPr>
            <w:tcW w:w="4675" w:type="dxa"/>
          </w:tcPr>
          <w:p w14:paraId="241B3E0B" w14:textId="1F73E2E1" w:rsidR="00175CCA" w:rsidRDefault="00175CCA" w:rsidP="00FF5EC7">
            <w:pPr>
              <w:spacing w:line="0" w:lineRule="atLeast"/>
            </w:pPr>
            <w:r>
              <w:t xml:space="preserve">Ctrl + I </w:t>
            </w:r>
          </w:p>
        </w:tc>
        <w:tc>
          <w:tcPr>
            <w:tcW w:w="4675" w:type="dxa"/>
          </w:tcPr>
          <w:p w14:paraId="4427E52B" w14:textId="090FEC49" w:rsidR="00175CCA" w:rsidRDefault="00175CCA" w:rsidP="00FF5EC7">
            <w:pPr>
              <w:spacing w:line="0" w:lineRule="atLeast"/>
            </w:pPr>
            <w:r>
              <w:t>Italic</w:t>
            </w:r>
          </w:p>
        </w:tc>
      </w:tr>
      <w:tr w:rsidR="00175CCA" w14:paraId="260A46E2" w14:textId="77777777" w:rsidTr="00175CCA">
        <w:tc>
          <w:tcPr>
            <w:tcW w:w="4675" w:type="dxa"/>
          </w:tcPr>
          <w:p w14:paraId="07682F18" w14:textId="0221DC54" w:rsidR="00175CCA" w:rsidRDefault="00175CCA" w:rsidP="00FF5EC7">
            <w:pPr>
              <w:spacing w:line="0" w:lineRule="atLeast"/>
            </w:pPr>
            <w:r>
              <w:t>Ctrl + U</w:t>
            </w:r>
          </w:p>
        </w:tc>
        <w:tc>
          <w:tcPr>
            <w:tcW w:w="4675" w:type="dxa"/>
          </w:tcPr>
          <w:p w14:paraId="42E35395" w14:textId="05803B2A" w:rsidR="00175CCA" w:rsidRDefault="00175CCA" w:rsidP="00FF5EC7">
            <w:pPr>
              <w:spacing w:line="0" w:lineRule="atLeast"/>
            </w:pPr>
            <w:r>
              <w:t>Underline</w:t>
            </w:r>
          </w:p>
        </w:tc>
      </w:tr>
      <w:tr w:rsidR="00175CCA" w14:paraId="51A6237B" w14:textId="77777777" w:rsidTr="00175CCA">
        <w:tc>
          <w:tcPr>
            <w:tcW w:w="4675" w:type="dxa"/>
          </w:tcPr>
          <w:p w14:paraId="44B282A7" w14:textId="6D468240" w:rsidR="00175CCA" w:rsidRDefault="00175CCA" w:rsidP="00FF5EC7">
            <w:pPr>
              <w:spacing w:line="0" w:lineRule="atLeast"/>
            </w:pPr>
            <w:r>
              <w:t>Ctrl + T</w:t>
            </w:r>
          </w:p>
        </w:tc>
        <w:tc>
          <w:tcPr>
            <w:tcW w:w="4675" w:type="dxa"/>
          </w:tcPr>
          <w:p w14:paraId="0F4B2A65" w14:textId="34E88E48" w:rsidR="00175CCA" w:rsidRDefault="00175CCA" w:rsidP="00FF5EC7">
            <w:pPr>
              <w:spacing w:line="0" w:lineRule="atLeast"/>
            </w:pPr>
            <w:r>
              <w:t>Quick Table with Filters</w:t>
            </w:r>
          </w:p>
        </w:tc>
      </w:tr>
      <w:tr w:rsidR="00175CCA" w14:paraId="16921F7E" w14:textId="77777777" w:rsidTr="00175CCA">
        <w:tc>
          <w:tcPr>
            <w:tcW w:w="4675" w:type="dxa"/>
          </w:tcPr>
          <w:p w14:paraId="4D09DDCC" w14:textId="742B0E8E" w:rsidR="00175CCA" w:rsidRDefault="00175CCA" w:rsidP="00FF5EC7">
            <w:pPr>
              <w:spacing w:line="0" w:lineRule="atLeast"/>
            </w:pPr>
            <w:r>
              <w:t>Ctrl + Shift + &amp;</w:t>
            </w:r>
          </w:p>
        </w:tc>
        <w:tc>
          <w:tcPr>
            <w:tcW w:w="4675" w:type="dxa"/>
          </w:tcPr>
          <w:p w14:paraId="0E8EC7C2" w14:textId="66448A8D" w:rsidR="00175CCA" w:rsidRDefault="00175CCA" w:rsidP="00FF5EC7">
            <w:pPr>
              <w:spacing w:line="0" w:lineRule="atLeast"/>
            </w:pPr>
            <w:r>
              <w:t xml:space="preserve">Border </w:t>
            </w:r>
          </w:p>
        </w:tc>
      </w:tr>
      <w:tr w:rsidR="00175CCA" w14:paraId="2024043F" w14:textId="77777777" w:rsidTr="00175CCA">
        <w:tc>
          <w:tcPr>
            <w:tcW w:w="4675" w:type="dxa"/>
          </w:tcPr>
          <w:p w14:paraId="2F5D86F9" w14:textId="4A725320" w:rsidR="00175CCA" w:rsidRDefault="00175CCA" w:rsidP="00FF5EC7">
            <w:pPr>
              <w:spacing w:line="0" w:lineRule="atLeast"/>
            </w:pPr>
            <w:r>
              <w:t xml:space="preserve">Ctrl + Shift + * </w:t>
            </w:r>
          </w:p>
        </w:tc>
        <w:tc>
          <w:tcPr>
            <w:tcW w:w="4675" w:type="dxa"/>
          </w:tcPr>
          <w:p w14:paraId="320FB874" w14:textId="78DCD559" w:rsidR="00175CCA" w:rsidRDefault="00175CCA" w:rsidP="00FF5EC7">
            <w:pPr>
              <w:spacing w:line="0" w:lineRule="atLeast"/>
            </w:pPr>
            <w:r>
              <w:t xml:space="preserve">Grabs the whole the table </w:t>
            </w:r>
          </w:p>
        </w:tc>
      </w:tr>
      <w:tr w:rsidR="00175CCA" w14:paraId="107EA970" w14:textId="77777777" w:rsidTr="00175CCA">
        <w:tc>
          <w:tcPr>
            <w:tcW w:w="4675" w:type="dxa"/>
          </w:tcPr>
          <w:p w14:paraId="3C328E09" w14:textId="5CE23964" w:rsidR="00175CCA" w:rsidRDefault="00175CCA" w:rsidP="00FF5EC7">
            <w:pPr>
              <w:spacing w:line="0" w:lineRule="atLeast"/>
            </w:pPr>
            <w:r>
              <w:t>Ctrl + F</w:t>
            </w:r>
          </w:p>
        </w:tc>
        <w:tc>
          <w:tcPr>
            <w:tcW w:w="4675" w:type="dxa"/>
          </w:tcPr>
          <w:p w14:paraId="7A7FB639" w14:textId="35143BFE" w:rsidR="00175CCA" w:rsidRDefault="00175CCA" w:rsidP="00FF5EC7">
            <w:pPr>
              <w:spacing w:line="0" w:lineRule="atLeast"/>
            </w:pPr>
            <w:r>
              <w:t>Finds the data in the table</w:t>
            </w:r>
          </w:p>
        </w:tc>
      </w:tr>
      <w:tr w:rsidR="00175CCA" w14:paraId="50ED8C85" w14:textId="77777777" w:rsidTr="00175CCA">
        <w:tc>
          <w:tcPr>
            <w:tcW w:w="4675" w:type="dxa"/>
          </w:tcPr>
          <w:p w14:paraId="69A1E7E5" w14:textId="30D034AB" w:rsidR="00175CCA" w:rsidRDefault="00175CCA" w:rsidP="00FF5EC7">
            <w:pPr>
              <w:spacing w:line="0" w:lineRule="atLeast"/>
            </w:pPr>
            <w:r>
              <w:t>Ctrl + H</w:t>
            </w:r>
          </w:p>
        </w:tc>
        <w:tc>
          <w:tcPr>
            <w:tcW w:w="4675" w:type="dxa"/>
          </w:tcPr>
          <w:p w14:paraId="034A355B" w14:textId="013B55F8" w:rsidR="00175CCA" w:rsidRDefault="00175CCA" w:rsidP="00FF5EC7">
            <w:pPr>
              <w:spacing w:line="0" w:lineRule="atLeast"/>
            </w:pPr>
            <w:r>
              <w:t>Find and replace the data</w:t>
            </w:r>
          </w:p>
        </w:tc>
      </w:tr>
      <w:tr w:rsidR="00175CCA" w14:paraId="71ED57B0" w14:textId="77777777" w:rsidTr="00175CCA">
        <w:tc>
          <w:tcPr>
            <w:tcW w:w="4675" w:type="dxa"/>
          </w:tcPr>
          <w:p w14:paraId="13CE53D7" w14:textId="016B0010" w:rsidR="00175CCA" w:rsidRDefault="00175CCA" w:rsidP="00FF5EC7">
            <w:pPr>
              <w:spacing w:line="0" w:lineRule="atLeast"/>
            </w:pPr>
            <w:r>
              <w:t xml:space="preserve">Ctrl + P </w:t>
            </w:r>
          </w:p>
        </w:tc>
        <w:tc>
          <w:tcPr>
            <w:tcW w:w="4675" w:type="dxa"/>
          </w:tcPr>
          <w:p w14:paraId="6D730E02" w14:textId="40F2C276" w:rsidR="00175CCA" w:rsidRDefault="00175CCA" w:rsidP="00FF5EC7">
            <w:pPr>
              <w:spacing w:line="0" w:lineRule="atLeast"/>
            </w:pPr>
            <w:r>
              <w:t>Prints the data</w:t>
            </w:r>
          </w:p>
        </w:tc>
      </w:tr>
    </w:tbl>
    <w:p w14:paraId="2EE1AC99" w14:textId="22A73CD4" w:rsidR="00175CCA" w:rsidRDefault="00175CCA" w:rsidP="00FF5EC7">
      <w:pPr>
        <w:spacing w:line="0" w:lineRule="atLeast"/>
      </w:pPr>
    </w:p>
    <w:p w14:paraId="04D5634A" w14:textId="433F29B7" w:rsidR="00175CCA" w:rsidRDefault="00175CCA" w:rsidP="00FF5EC7">
      <w:pPr>
        <w:pStyle w:val="Heading2"/>
        <w:spacing w:line="0" w:lineRule="atLeast"/>
      </w:pPr>
      <w:r>
        <w:t>Mathematical Operations</w:t>
      </w:r>
    </w:p>
    <w:p w14:paraId="69301FA1" w14:textId="7126141A" w:rsidR="00175CCA" w:rsidRDefault="00175CCA" w:rsidP="00FF5EC7">
      <w:pPr>
        <w:spacing w:line="0" w:lineRule="atLeast"/>
      </w:pPr>
      <w:r>
        <w:t xml:space="preserve">+ </w:t>
      </w:r>
      <w:r>
        <w:sym w:font="Wingdings" w:char="F0E0"/>
      </w:r>
      <w:r>
        <w:t xml:space="preserve"> Addition</w:t>
      </w:r>
    </w:p>
    <w:p w14:paraId="5CDE2A3F" w14:textId="20261E41" w:rsidR="00175CCA" w:rsidRDefault="00175CCA" w:rsidP="00FF5EC7">
      <w:pPr>
        <w:spacing w:line="0" w:lineRule="atLeast"/>
      </w:pPr>
      <w:r>
        <w:t xml:space="preserve">-  </w:t>
      </w:r>
      <w:r>
        <w:sym w:font="Wingdings" w:char="F0E0"/>
      </w:r>
      <w:r>
        <w:t xml:space="preserve"> </w:t>
      </w:r>
      <w:proofErr w:type="spellStart"/>
      <w:r>
        <w:t>Substraction</w:t>
      </w:r>
      <w:proofErr w:type="spellEnd"/>
    </w:p>
    <w:p w14:paraId="71637582" w14:textId="2B4BBD26" w:rsidR="00175CCA" w:rsidRDefault="00175CCA" w:rsidP="00FF5EC7">
      <w:pPr>
        <w:spacing w:line="0" w:lineRule="atLeast"/>
      </w:pPr>
      <w:r>
        <w:t xml:space="preserve">* </w:t>
      </w:r>
      <w:r>
        <w:sym w:font="Wingdings" w:char="F0E0"/>
      </w:r>
      <w:r>
        <w:t xml:space="preserve"> Multiply</w:t>
      </w:r>
    </w:p>
    <w:p w14:paraId="13A41A6C" w14:textId="5AA43506" w:rsidR="00175CCA" w:rsidRDefault="00175CCA" w:rsidP="00FF5EC7">
      <w:pPr>
        <w:spacing w:line="0" w:lineRule="atLeast"/>
      </w:pPr>
      <w:r>
        <w:t xml:space="preserve">/ </w:t>
      </w:r>
      <w:r>
        <w:sym w:font="Wingdings" w:char="F0E0"/>
      </w:r>
      <w:r>
        <w:t xml:space="preserve"> Divide</w:t>
      </w:r>
    </w:p>
    <w:p w14:paraId="0F547F47" w14:textId="39CCFAA2" w:rsidR="006E73E6" w:rsidRDefault="006E73E6" w:rsidP="00FF5EC7">
      <w:pPr>
        <w:spacing w:line="0" w:lineRule="atLeast"/>
      </w:pPr>
    </w:p>
    <w:p w14:paraId="7E12CB95" w14:textId="5537EBAC" w:rsidR="00AA3308" w:rsidRDefault="00AA3308" w:rsidP="00FF5EC7">
      <w:pPr>
        <w:pStyle w:val="Heading2"/>
        <w:spacing w:line="0" w:lineRule="atLeast"/>
      </w:pPr>
      <w:r>
        <w:t>Types of Data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AE5024" w14:paraId="4E591DED" w14:textId="77777777" w:rsidTr="00AE5024">
        <w:tc>
          <w:tcPr>
            <w:tcW w:w="1075" w:type="dxa"/>
          </w:tcPr>
          <w:p w14:paraId="1AEB7DE9" w14:textId="1A6096AE" w:rsidR="00AE5024" w:rsidRDefault="00AE5024" w:rsidP="00AE5024">
            <w:r w:rsidRPr="00383799">
              <w:t xml:space="preserve">Text </w:t>
            </w:r>
          </w:p>
        </w:tc>
        <w:tc>
          <w:tcPr>
            <w:tcW w:w="8280" w:type="dxa"/>
          </w:tcPr>
          <w:p w14:paraId="574A0971" w14:textId="6F8BCE50" w:rsidR="00AE5024" w:rsidRDefault="00AE5024" w:rsidP="00AE5024">
            <w:r w:rsidRPr="00383799">
              <w:t>“Hello I am over here” (always inside double apostrophe)</w:t>
            </w:r>
          </w:p>
        </w:tc>
      </w:tr>
      <w:tr w:rsidR="00AE5024" w14:paraId="557BAC72" w14:textId="77777777" w:rsidTr="00AE5024">
        <w:tc>
          <w:tcPr>
            <w:tcW w:w="1075" w:type="dxa"/>
          </w:tcPr>
          <w:p w14:paraId="4BDDD9D3" w14:textId="06815BBB" w:rsidR="00AE5024" w:rsidRDefault="00AE5024" w:rsidP="00AE5024">
            <w:r w:rsidRPr="00383799">
              <w:t xml:space="preserve">Value </w:t>
            </w:r>
          </w:p>
        </w:tc>
        <w:tc>
          <w:tcPr>
            <w:tcW w:w="8280" w:type="dxa"/>
          </w:tcPr>
          <w:p w14:paraId="18FA4D7E" w14:textId="04B9F397" w:rsidR="00AE5024" w:rsidRDefault="00AE5024" w:rsidP="00AE5024">
            <w:r w:rsidRPr="00383799">
              <w:t>Simply numbers (Numbers can be whole or decimal number)</w:t>
            </w:r>
          </w:p>
        </w:tc>
      </w:tr>
      <w:tr w:rsidR="00AE5024" w14:paraId="789B4490" w14:textId="77777777" w:rsidTr="00AE5024">
        <w:tc>
          <w:tcPr>
            <w:tcW w:w="1075" w:type="dxa"/>
          </w:tcPr>
          <w:p w14:paraId="04936ACF" w14:textId="2BA8CDD8" w:rsidR="00AE5024" w:rsidRDefault="00AE5024" w:rsidP="00AE5024">
            <w:r w:rsidRPr="00383799">
              <w:t xml:space="preserve">Boolean </w:t>
            </w:r>
          </w:p>
        </w:tc>
        <w:tc>
          <w:tcPr>
            <w:tcW w:w="8280" w:type="dxa"/>
          </w:tcPr>
          <w:p w14:paraId="26752F10" w14:textId="2A22A76F" w:rsidR="00AE5024" w:rsidRDefault="00AE5024" w:rsidP="00AE5024">
            <w:r w:rsidRPr="00383799">
              <w:t>TRUE, FALSE</w:t>
            </w:r>
          </w:p>
        </w:tc>
      </w:tr>
    </w:tbl>
    <w:p w14:paraId="317CA6F8" w14:textId="161E44D3" w:rsidR="006E73E6" w:rsidRDefault="006E73E6" w:rsidP="00FF5EC7">
      <w:pPr>
        <w:spacing w:line="0" w:lineRule="atLeast"/>
      </w:pPr>
    </w:p>
    <w:p w14:paraId="22430621" w14:textId="5EFAA00A" w:rsidR="006E73E6" w:rsidRDefault="006E73E6" w:rsidP="00FF5EC7">
      <w:pPr>
        <w:pStyle w:val="Heading2"/>
        <w:spacing w:line="0" w:lineRule="atLeast"/>
      </w:pPr>
      <w:r>
        <w:t>Referencing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403772" w14:paraId="547B0BBA" w14:textId="77777777" w:rsidTr="00AB17F8">
        <w:tc>
          <w:tcPr>
            <w:tcW w:w="2245" w:type="dxa"/>
          </w:tcPr>
          <w:p w14:paraId="22707CDA" w14:textId="57A73C98" w:rsidR="00403772" w:rsidRDefault="00403772" w:rsidP="00403772">
            <w:r w:rsidRPr="00FA2347">
              <w:rPr>
                <w:rFonts w:ascii="Consolas" w:hAnsi="Consolas"/>
              </w:rPr>
              <w:t>$A$16</w:t>
            </w:r>
            <w:r w:rsidRPr="00FA2347">
              <w:t xml:space="preserve"> </w:t>
            </w:r>
          </w:p>
        </w:tc>
        <w:tc>
          <w:tcPr>
            <w:tcW w:w="7110" w:type="dxa"/>
          </w:tcPr>
          <w:p w14:paraId="50728592" w14:textId="728E4984" w:rsidR="00403772" w:rsidRDefault="00403772" w:rsidP="00403772">
            <w:r w:rsidRPr="00FA2347">
              <w:t>Absolute Referencing the Column A and Row 16</w:t>
            </w:r>
          </w:p>
        </w:tc>
      </w:tr>
      <w:tr w:rsidR="00403772" w14:paraId="6DB69E96" w14:textId="77777777" w:rsidTr="00AB17F8">
        <w:tc>
          <w:tcPr>
            <w:tcW w:w="2245" w:type="dxa"/>
          </w:tcPr>
          <w:p w14:paraId="0F7DC8AC" w14:textId="45CC85EF" w:rsidR="00403772" w:rsidRDefault="00403772" w:rsidP="00403772">
            <w:r w:rsidRPr="00FA2347">
              <w:rPr>
                <w:rFonts w:ascii="Consolas" w:hAnsi="Consolas"/>
              </w:rPr>
              <w:t>A16</w:t>
            </w:r>
          </w:p>
        </w:tc>
        <w:tc>
          <w:tcPr>
            <w:tcW w:w="7110" w:type="dxa"/>
          </w:tcPr>
          <w:p w14:paraId="678829C0" w14:textId="18FB8518" w:rsidR="00403772" w:rsidRDefault="00403772" w:rsidP="00AB17F8">
            <w:pPr>
              <w:tabs>
                <w:tab w:val="right" w:pos="7434"/>
              </w:tabs>
            </w:pPr>
            <w:r w:rsidRPr="00FA2347">
              <w:t>Relative Referencing</w:t>
            </w:r>
            <w:r w:rsidR="00AB17F8">
              <w:tab/>
            </w:r>
          </w:p>
        </w:tc>
      </w:tr>
      <w:tr w:rsidR="00403772" w14:paraId="673C60C7" w14:textId="77777777" w:rsidTr="00AB17F8">
        <w:tc>
          <w:tcPr>
            <w:tcW w:w="2245" w:type="dxa"/>
          </w:tcPr>
          <w:p w14:paraId="11EED9A8" w14:textId="285C4A0E" w:rsidR="00403772" w:rsidRDefault="00403772" w:rsidP="00403772">
            <w:r w:rsidRPr="00FA2347">
              <w:rPr>
                <w:rFonts w:ascii="Consolas" w:hAnsi="Consolas"/>
              </w:rPr>
              <w:t>‘Sheet 1</w:t>
            </w:r>
            <w:proofErr w:type="gramStart"/>
            <w:r w:rsidRPr="00FA2347">
              <w:rPr>
                <w:rFonts w:ascii="Consolas" w:hAnsi="Consolas"/>
              </w:rPr>
              <w:t>’!</w:t>
            </w:r>
            <w:r>
              <w:rPr>
                <w:rFonts w:ascii="Consolas" w:hAnsi="Consolas"/>
              </w:rPr>
              <w:t>$</w:t>
            </w:r>
            <w:proofErr w:type="gramEnd"/>
            <w:r w:rsidRPr="00FA2347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$</w:t>
            </w:r>
            <w:r w:rsidRPr="00FA2347">
              <w:rPr>
                <w:rFonts w:ascii="Consolas" w:hAnsi="Consolas"/>
              </w:rPr>
              <w:t>16</w:t>
            </w:r>
            <w:r w:rsidRPr="00FA2347">
              <w:t xml:space="preserve"> </w:t>
            </w:r>
          </w:p>
        </w:tc>
        <w:tc>
          <w:tcPr>
            <w:tcW w:w="7110" w:type="dxa"/>
          </w:tcPr>
          <w:p w14:paraId="1320AA92" w14:textId="5260B0DF" w:rsidR="00403772" w:rsidRDefault="00403772" w:rsidP="00403772">
            <w:r w:rsidRPr="00FA2347">
              <w:t>Referencing the sheet 1 and grab the data from column A, row 16</w:t>
            </w:r>
          </w:p>
        </w:tc>
      </w:tr>
    </w:tbl>
    <w:p w14:paraId="31DF59E7" w14:textId="77777777" w:rsidR="006039A8" w:rsidRDefault="006039A8" w:rsidP="00FF5EC7">
      <w:pPr>
        <w:spacing w:line="0" w:lineRule="atLeast"/>
      </w:pPr>
    </w:p>
    <w:p w14:paraId="0140C8A7" w14:textId="413F9B34" w:rsidR="006E73E6" w:rsidRDefault="00225232" w:rsidP="00FF5EC7">
      <w:pPr>
        <w:pStyle w:val="Heading2"/>
        <w:spacing w:line="0" w:lineRule="atLeast"/>
      </w:pPr>
      <w:r>
        <w:t xml:space="preserve">Get </w:t>
      </w:r>
      <w:r w:rsidR="00AA3308">
        <w:t>All collection of rows or columns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08"/>
        <w:gridCol w:w="8347"/>
      </w:tblGrid>
      <w:tr w:rsidR="00AB17F8" w14:paraId="34C8D7F4" w14:textId="77777777" w:rsidTr="00AB17F8">
        <w:tc>
          <w:tcPr>
            <w:tcW w:w="1008" w:type="dxa"/>
          </w:tcPr>
          <w:p w14:paraId="507C70D3" w14:textId="765716C1" w:rsidR="00AB17F8" w:rsidRDefault="00AB17F8" w:rsidP="00AB17F8">
            <w:r w:rsidRPr="00166DD8">
              <w:rPr>
                <w:rFonts w:ascii="Consolas" w:hAnsi="Consolas"/>
              </w:rPr>
              <w:t>A2:J2</w:t>
            </w:r>
            <w:r w:rsidRPr="00166DD8">
              <w:t xml:space="preserve"> </w:t>
            </w:r>
          </w:p>
        </w:tc>
        <w:tc>
          <w:tcPr>
            <w:tcW w:w="8347" w:type="dxa"/>
          </w:tcPr>
          <w:p w14:paraId="51012A84" w14:textId="7114D7B3" w:rsidR="00AB17F8" w:rsidRDefault="00AB17F8" w:rsidP="00AB17F8">
            <w:r w:rsidRPr="00166DD8">
              <w:t>Capture all the data from column A to J of row 2</w:t>
            </w:r>
          </w:p>
        </w:tc>
      </w:tr>
      <w:tr w:rsidR="00AB17F8" w14:paraId="0B47C688" w14:textId="77777777" w:rsidTr="00AB17F8">
        <w:tc>
          <w:tcPr>
            <w:tcW w:w="1008" w:type="dxa"/>
          </w:tcPr>
          <w:p w14:paraId="181188DB" w14:textId="3FB56CE4" w:rsidR="00AB17F8" w:rsidRDefault="00AB17F8" w:rsidP="00AB17F8">
            <w:r w:rsidRPr="00166DD8">
              <w:rPr>
                <w:rFonts w:ascii="Consolas" w:hAnsi="Consolas"/>
              </w:rPr>
              <w:t>A2:A16</w:t>
            </w:r>
            <w:r w:rsidRPr="00166DD8">
              <w:t xml:space="preserve"> </w:t>
            </w:r>
          </w:p>
        </w:tc>
        <w:tc>
          <w:tcPr>
            <w:tcW w:w="8347" w:type="dxa"/>
          </w:tcPr>
          <w:p w14:paraId="73BBEB88" w14:textId="2E1F43AA" w:rsidR="00AB17F8" w:rsidRDefault="00AB17F8" w:rsidP="00AB17F8">
            <w:r w:rsidRPr="00166DD8">
              <w:t>Capture all the data from row 2 to row 16 of column A</w:t>
            </w:r>
          </w:p>
        </w:tc>
      </w:tr>
    </w:tbl>
    <w:p w14:paraId="11B05DB8" w14:textId="2A2F90EC" w:rsidR="00AA3308" w:rsidRDefault="00D6722B" w:rsidP="00D6722B">
      <w:pPr>
        <w:pStyle w:val="Heading1"/>
        <w:jc w:val="center"/>
      </w:pPr>
      <w:r>
        <w:lastRenderedPageBreak/>
        <w:t>Chapter Two</w:t>
      </w:r>
    </w:p>
    <w:p w14:paraId="0194ED7B" w14:textId="105FA3F5" w:rsidR="004254BA" w:rsidRDefault="004254BA" w:rsidP="00964D46">
      <w:pPr>
        <w:pStyle w:val="Heading2"/>
      </w:pPr>
      <w:r w:rsidRPr="004254BA">
        <w:t xml:space="preserve">Things to </w:t>
      </w:r>
      <w:r w:rsidR="00451510">
        <w:t>know</w:t>
      </w:r>
    </w:p>
    <w:p w14:paraId="76548E31" w14:textId="77777777" w:rsidR="004254BA" w:rsidRDefault="004254BA" w:rsidP="004254BA">
      <w:pPr>
        <w:pStyle w:val="ListParagraph"/>
        <w:numPr>
          <w:ilvl w:val="0"/>
          <w:numId w:val="13"/>
        </w:numPr>
        <w:spacing w:line="0" w:lineRule="atLeast"/>
      </w:pPr>
      <w:r>
        <w:t xml:space="preserve">Get familiar with the “HOME” ribbon </w:t>
      </w:r>
      <w:r>
        <w:sym w:font="Wingdings" w:char="F0E0"/>
      </w:r>
      <w:r>
        <w:t xml:space="preserve"> Number format, Text Alignment, Border</w:t>
      </w:r>
    </w:p>
    <w:p w14:paraId="24DFF13A" w14:textId="4021993D" w:rsidR="004254BA" w:rsidRDefault="004254BA" w:rsidP="004254BA">
      <w:pPr>
        <w:pStyle w:val="ListParagraph"/>
        <w:numPr>
          <w:ilvl w:val="0"/>
          <w:numId w:val="13"/>
        </w:numPr>
        <w:spacing w:line="0" w:lineRule="atLeast"/>
      </w:pPr>
      <w:r>
        <w:t xml:space="preserve">Get familiar with the “PAGE” ribbon </w:t>
      </w:r>
      <w:r>
        <w:sym w:font="Wingdings" w:char="F0E0"/>
      </w:r>
      <w:r>
        <w:t xml:space="preserve"> Themes, Page Layout, Page Break Preview</w:t>
      </w:r>
    </w:p>
    <w:p w14:paraId="64008B94" w14:textId="2805BD07" w:rsidR="00451510" w:rsidRDefault="00451510" w:rsidP="004254BA">
      <w:pPr>
        <w:pStyle w:val="ListParagraph"/>
        <w:numPr>
          <w:ilvl w:val="0"/>
          <w:numId w:val="13"/>
        </w:numPr>
        <w:spacing w:line="0" w:lineRule="atLeast"/>
      </w:pPr>
      <w:r>
        <w:t xml:space="preserve">Use single quotation for referencing another </w:t>
      </w:r>
      <w:proofErr w:type="gramStart"/>
      <w:r>
        <w:t>sheet  ‘</w:t>
      </w:r>
      <w:proofErr w:type="gramEnd"/>
      <w:r>
        <w:t xml:space="preserve">’ </w:t>
      </w:r>
      <w:r w:rsidR="004C274E">
        <w:t xml:space="preserve"> </w:t>
      </w:r>
      <w:r w:rsidR="004C274E">
        <w:sym w:font="Wingdings" w:char="F0E0"/>
      </w:r>
      <w:r w:rsidR="004C274E">
        <w:t xml:space="preserve"> ‘Sheet 1!’$A$16</w:t>
      </w:r>
    </w:p>
    <w:p w14:paraId="7F316E69" w14:textId="6685DF5A" w:rsidR="00D95FBA" w:rsidRDefault="00D95FBA" w:rsidP="004254BA">
      <w:pPr>
        <w:pStyle w:val="ListParagraph"/>
        <w:numPr>
          <w:ilvl w:val="0"/>
          <w:numId w:val="13"/>
        </w:numPr>
        <w:spacing w:line="0" w:lineRule="atLeast"/>
      </w:pPr>
      <w:r>
        <w:t>Sort, Filter from “DATA” ribbon</w:t>
      </w:r>
    </w:p>
    <w:p w14:paraId="38D6691F" w14:textId="24849C7D" w:rsidR="00871E0E" w:rsidRDefault="00871E0E" w:rsidP="004254BA">
      <w:pPr>
        <w:pStyle w:val="ListParagraph"/>
        <w:numPr>
          <w:ilvl w:val="0"/>
          <w:numId w:val="13"/>
        </w:numPr>
        <w:spacing w:line="0" w:lineRule="atLeast"/>
      </w:pPr>
      <w:r>
        <w:t>Check Trace precedents and dependents</w:t>
      </w:r>
      <w:r w:rsidR="00546BC2">
        <w:t xml:space="preserve"> from “FORMULAS” ribbon</w:t>
      </w:r>
    </w:p>
    <w:p w14:paraId="6DDBBB62" w14:textId="2DBE8E54" w:rsidR="00871E0E" w:rsidRDefault="00871E0E" w:rsidP="004254BA">
      <w:pPr>
        <w:pStyle w:val="ListParagraph"/>
        <w:numPr>
          <w:ilvl w:val="0"/>
          <w:numId w:val="13"/>
        </w:numPr>
        <w:spacing w:line="0" w:lineRule="atLeast"/>
      </w:pPr>
      <w:r>
        <w:t xml:space="preserve">Create Chart from the table </w:t>
      </w:r>
    </w:p>
    <w:p w14:paraId="0266F43A" w14:textId="28669627" w:rsidR="00E330F4" w:rsidRDefault="00E330F4" w:rsidP="004254BA">
      <w:pPr>
        <w:pStyle w:val="ListParagraph"/>
        <w:numPr>
          <w:ilvl w:val="0"/>
          <w:numId w:val="13"/>
        </w:numPr>
        <w:spacing w:line="0" w:lineRule="atLeast"/>
      </w:pPr>
      <w:r>
        <w:t>CTRL + Q to have a quick look at the graphs on a given table</w:t>
      </w:r>
    </w:p>
    <w:p w14:paraId="029B2DEA" w14:textId="03EA4B52" w:rsidR="002C5106" w:rsidRDefault="002C5106" w:rsidP="004254BA">
      <w:pPr>
        <w:pStyle w:val="ListParagraph"/>
        <w:numPr>
          <w:ilvl w:val="0"/>
          <w:numId w:val="13"/>
        </w:numPr>
        <w:spacing w:line="0" w:lineRule="atLeast"/>
      </w:pPr>
      <w:r>
        <w:t>See the options for copy and pasting</w:t>
      </w:r>
    </w:p>
    <w:p w14:paraId="283437FC" w14:textId="77777777" w:rsidR="004254BA" w:rsidRPr="004254BA" w:rsidRDefault="004254BA" w:rsidP="00FF5EC7">
      <w:pPr>
        <w:spacing w:line="0" w:lineRule="atLeast"/>
        <w:rPr>
          <w:u w:val="single"/>
        </w:rPr>
      </w:pPr>
    </w:p>
    <w:p w14:paraId="279D4EE9" w14:textId="4B081E66" w:rsidR="00C37901" w:rsidRDefault="00CA2358" w:rsidP="00964D46">
      <w:pPr>
        <w:pStyle w:val="Heading2"/>
      </w:pPr>
      <w:r>
        <w:t>Functions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955"/>
        <w:gridCol w:w="5310"/>
      </w:tblGrid>
      <w:tr w:rsidR="00144484" w14:paraId="415F4FA9" w14:textId="77777777" w:rsidTr="00127C18">
        <w:tc>
          <w:tcPr>
            <w:tcW w:w="3955" w:type="dxa"/>
          </w:tcPr>
          <w:p w14:paraId="67829772" w14:textId="30C2F8BD" w:rsidR="00144484" w:rsidRPr="00A73AA7" w:rsidRDefault="00144484" w:rsidP="00A73AA7">
            <w:pPr>
              <w:spacing w:line="0" w:lineRule="atLeast"/>
              <w:rPr>
                <w:rFonts w:ascii="Consolas" w:hAnsi="Consolas"/>
                <w:b/>
              </w:rPr>
            </w:pPr>
            <w:proofErr w:type="gramStart"/>
            <w:r w:rsidRPr="00A73AA7">
              <w:rPr>
                <w:rFonts w:ascii="Consolas" w:hAnsi="Consolas"/>
                <w:b/>
              </w:rPr>
              <w:t>IF(</w:t>
            </w:r>
            <w:proofErr w:type="gramEnd"/>
            <w:r w:rsidRPr="00A73AA7">
              <w:rPr>
                <w:rFonts w:ascii="Consolas" w:hAnsi="Consolas"/>
                <w:b/>
                <w:i/>
              </w:rPr>
              <w:t>condition</w:t>
            </w:r>
            <w:r w:rsidRPr="00A73AA7">
              <w:rPr>
                <w:rFonts w:ascii="Consolas" w:hAnsi="Consolas"/>
                <w:b/>
              </w:rPr>
              <w:t xml:space="preserve">, </w:t>
            </w:r>
            <w:r w:rsidRPr="00A73AA7">
              <w:rPr>
                <w:rFonts w:ascii="Consolas" w:hAnsi="Consolas"/>
                <w:b/>
                <w:i/>
              </w:rPr>
              <w:t>true</w:t>
            </w:r>
            <w:r w:rsidR="00FA79CC" w:rsidRPr="00A73AA7">
              <w:rPr>
                <w:rFonts w:ascii="Consolas" w:hAnsi="Consolas"/>
                <w:b/>
                <w:i/>
              </w:rPr>
              <w:t>,</w:t>
            </w:r>
            <w:r w:rsidRPr="00A73AA7">
              <w:rPr>
                <w:rFonts w:ascii="Consolas" w:hAnsi="Consolas"/>
                <w:b/>
              </w:rPr>
              <w:t xml:space="preserve"> </w:t>
            </w:r>
            <w:r w:rsidRPr="00A73AA7">
              <w:rPr>
                <w:rFonts w:ascii="Consolas" w:hAnsi="Consolas"/>
                <w:b/>
                <w:i/>
              </w:rPr>
              <w:t>false</w:t>
            </w:r>
            <w:r w:rsidRPr="00A73AA7"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17F8DDBD" w14:textId="42CD2CF9" w:rsidR="00144484" w:rsidRDefault="00144484" w:rsidP="00A73AA7">
            <w:pPr>
              <w:spacing w:line="0" w:lineRule="atLeast"/>
            </w:pPr>
            <w:proofErr w:type="gramStart"/>
            <w:r>
              <w:t>IF(</w:t>
            </w:r>
            <w:proofErr w:type="gramEnd"/>
            <w:r>
              <w:t>A2 &gt; 30, “</w:t>
            </w:r>
            <w:r>
              <w:t>M</w:t>
            </w:r>
            <w:r>
              <w:t>atured”, “</w:t>
            </w:r>
            <w:r>
              <w:t>Grow Up</w:t>
            </w:r>
            <w:r>
              <w:t>”)</w:t>
            </w:r>
          </w:p>
        </w:tc>
      </w:tr>
      <w:tr w:rsidR="00144484" w14:paraId="07CC50B5" w14:textId="77777777" w:rsidTr="00127C18">
        <w:tc>
          <w:tcPr>
            <w:tcW w:w="3955" w:type="dxa"/>
          </w:tcPr>
          <w:p w14:paraId="007FE27C" w14:textId="283027A1" w:rsidR="00144484" w:rsidRPr="00A73AA7" w:rsidRDefault="00FA79CC" w:rsidP="00144484">
            <w:pPr>
              <w:rPr>
                <w:rFonts w:ascii="Consolas" w:hAnsi="Consolas"/>
                <w:b/>
              </w:rPr>
            </w:pPr>
            <w:proofErr w:type="gramStart"/>
            <w:r w:rsidRPr="00A73AA7">
              <w:rPr>
                <w:rFonts w:ascii="Consolas" w:hAnsi="Consolas"/>
                <w:b/>
              </w:rPr>
              <w:t>VALUE(</w:t>
            </w:r>
            <w:proofErr w:type="gramEnd"/>
            <w:r w:rsidRPr="00A73AA7">
              <w:rPr>
                <w:rFonts w:ascii="Consolas" w:hAnsi="Consolas"/>
                <w:b/>
                <w:i/>
              </w:rPr>
              <w:t>num</w:t>
            </w:r>
            <w:r w:rsidRPr="00A73AA7"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45206B97" w14:textId="4EACE757" w:rsidR="00144484" w:rsidRDefault="00FA79CC" w:rsidP="00144484">
            <w:r>
              <w:t>VALUE(A2)</w:t>
            </w:r>
          </w:p>
        </w:tc>
      </w:tr>
      <w:tr w:rsidR="00144484" w14:paraId="4543BD04" w14:textId="77777777" w:rsidTr="00127C18">
        <w:tc>
          <w:tcPr>
            <w:tcW w:w="3955" w:type="dxa"/>
          </w:tcPr>
          <w:p w14:paraId="4440EE52" w14:textId="11967E14" w:rsidR="00144484" w:rsidRPr="00A73AA7" w:rsidRDefault="00FA79CC" w:rsidP="00144484">
            <w:pPr>
              <w:rPr>
                <w:rFonts w:ascii="Consolas" w:hAnsi="Consolas"/>
                <w:b/>
              </w:rPr>
            </w:pPr>
            <w:proofErr w:type="gramStart"/>
            <w:r w:rsidRPr="00A73AA7">
              <w:rPr>
                <w:rFonts w:ascii="Consolas" w:hAnsi="Consolas"/>
                <w:b/>
              </w:rPr>
              <w:t>TEXT(</w:t>
            </w:r>
            <w:proofErr w:type="gramEnd"/>
            <w:r w:rsidRPr="00A73AA7">
              <w:rPr>
                <w:rFonts w:ascii="Consolas" w:hAnsi="Consolas"/>
                <w:b/>
              </w:rPr>
              <w:t xml:space="preserve">num, </w:t>
            </w:r>
            <w:r w:rsidR="00A73AA7" w:rsidRPr="00A73AA7">
              <w:rPr>
                <w:rFonts w:ascii="Consolas" w:hAnsi="Consolas"/>
                <w:b/>
              </w:rPr>
              <w:t>change</w:t>
            </w:r>
            <w:r w:rsidRPr="00A73AA7"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0A038CF8" w14:textId="720C7B45" w:rsidR="00144484" w:rsidRDefault="00A73AA7" w:rsidP="00144484">
            <w:proofErr w:type="gramStart"/>
            <w:r>
              <w:t>TEXT(</w:t>
            </w:r>
            <w:proofErr w:type="gramEnd"/>
            <w:r>
              <w:t>A2, “Hello”)</w:t>
            </w:r>
          </w:p>
        </w:tc>
      </w:tr>
      <w:tr w:rsidR="00FA79CC" w14:paraId="6C5206D2" w14:textId="77777777" w:rsidTr="00127C18">
        <w:tc>
          <w:tcPr>
            <w:tcW w:w="3955" w:type="dxa"/>
          </w:tcPr>
          <w:p w14:paraId="695AF407" w14:textId="5D2B1998" w:rsidR="00FA79CC" w:rsidRPr="00A73AA7" w:rsidRDefault="00FA79CC" w:rsidP="00144484">
            <w:pPr>
              <w:rPr>
                <w:rFonts w:ascii="Consolas" w:hAnsi="Consolas"/>
                <w:b/>
              </w:rPr>
            </w:pPr>
            <w:proofErr w:type="gramStart"/>
            <w:r w:rsidRPr="00A73AA7">
              <w:rPr>
                <w:rFonts w:ascii="Consolas" w:hAnsi="Consolas"/>
                <w:b/>
              </w:rPr>
              <w:t>TYPE(</w:t>
            </w:r>
            <w:proofErr w:type="gramEnd"/>
            <w:r w:rsidR="00A73AA7" w:rsidRPr="00A73AA7">
              <w:rPr>
                <w:rFonts w:ascii="Consolas" w:hAnsi="Consolas"/>
                <w:b/>
                <w:i/>
              </w:rPr>
              <w:t>field</w:t>
            </w:r>
            <w:r w:rsidR="00A73AA7" w:rsidRPr="00A73AA7"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61509ADD" w14:textId="4D815DEB" w:rsidR="00FA79CC" w:rsidRDefault="00986F2F" w:rsidP="00144484">
            <w:r>
              <w:t>Tells whether the field is TEXT, VALUE</w:t>
            </w:r>
          </w:p>
        </w:tc>
      </w:tr>
      <w:tr w:rsidR="00A73AA7" w14:paraId="6E5E3FD0" w14:textId="77777777" w:rsidTr="00127C18">
        <w:tc>
          <w:tcPr>
            <w:tcW w:w="3955" w:type="dxa"/>
          </w:tcPr>
          <w:p w14:paraId="4F77F0B6" w14:textId="67BA9BD0" w:rsidR="00A73AA7" w:rsidRPr="00A73AA7" w:rsidRDefault="00986F2F" w:rsidP="0014448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ISREF(</w:t>
            </w:r>
            <w:proofErr w:type="gramEnd"/>
            <w:r w:rsidRPr="00986F2F">
              <w:rPr>
                <w:rFonts w:ascii="Consolas" w:hAnsi="Consolas"/>
                <w:b/>
                <w:i/>
              </w:rPr>
              <w:t>field</w:t>
            </w:r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475A4D8F" w14:textId="552BEB90" w:rsidR="00A73AA7" w:rsidRDefault="00986F2F" w:rsidP="00144484">
            <w:r>
              <w:t>Is it a reference or not</w:t>
            </w:r>
          </w:p>
        </w:tc>
      </w:tr>
      <w:tr w:rsidR="00986F2F" w14:paraId="473FA889" w14:textId="77777777" w:rsidTr="00127C18">
        <w:tc>
          <w:tcPr>
            <w:tcW w:w="3955" w:type="dxa"/>
          </w:tcPr>
          <w:p w14:paraId="6B84408B" w14:textId="59A36F6A" w:rsidR="00986F2F" w:rsidRDefault="00986F2F" w:rsidP="0014448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ISBLANK(</w:t>
            </w:r>
            <w:proofErr w:type="gramEnd"/>
            <w:r w:rsidRPr="00986F2F">
              <w:rPr>
                <w:rFonts w:ascii="Consolas" w:hAnsi="Consolas"/>
                <w:b/>
                <w:i/>
              </w:rPr>
              <w:t>field</w:t>
            </w:r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4BAD0257" w14:textId="339476D6" w:rsidR="00986F2F" w:rsidRDefault="00986F2F" w:rsidP="00144484">
            <w:r>
              <w:t>Tells whether the field is empty or not</w:t>
            </w:r>
          </w:p>
        </w:tc>
      </w:tr>
      <w:tr w:rsidR="00986F2F" w14:paraId="254621DD" w14:textId="77777777" w:rsidTr="00127C18">
        <w:tc>
          <w:tcPr>
            <w:tcW w:w="3955" w:type="dxa"/>
          </w:tcPr>
          <w:p w14:paraId="3948EB1E" w14:textId="46905C25" w:rsidR="00986F2F" w:rsidRDefault="00986F2F" w:rsidP="0014448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ISNONTEXT(</w:t>
            </w:r>
            <w:proofErr w:type="gramEnd"/>
            <w:r w:rsidRPr="00986F2F">
              <w:rPr>
                <w:rFonts w:ascii="Consolas" w:hAnsi="Consolas"/>
                <w:b/>
                <w:i/>
              </w:rPr>
              <w:t>field</w:t>
            </w:r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5310" w:type="dxa"/>
          </w:tcPr>
          <w:p w14:paraId="3D70A3BB" w14:textId="0C31B1B3" w:rsidR="00986F2F" w:rsidRDefault="00986F2F" w:rsidP="00144484">
            <w:r>
              <w:t xml:space="preserve">Checks whether the field is </w:t>
            </w:r>
            <w:proofErr w:type="gramStart"/>
            <w:r>
              <w:t>non text</w:t>
            </w:r>
            <w:proofErr w:type="gramEnd"/>
            <w:r>
              <w:t xml:space="preserve"> or not</w:t>
            </w:r>
          </w:p>
        </w:tc>
      </w:tr>
      <w:tr w:rsidR="00127C18" w:rsidRPr="00127C18" w14:paraId="6FA7663D" w14:textId="77777777" w:rsidTr="00127C18">
        <w:trPr>
          <w:trHeight w:val="300"/>
        </w:trPr>
        <w:tc>
          <w:tcPr>
            <w:tcW w:w="3955" w:type="dxa"/>
            <w:noWrap/>
            <w:hideMark/>
          </w:tcPr>
          <w:p w14:paraId="54252DC9" w14:textId="7BCF2523" w:rsidR="00127C18" w:rsidRPr="00127C18" w:rsidRDefault="00127C18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STDEV(</w:t>
            </w:r>
            <w:proofErr w:type="gramEnd"/>
            <w:r w:rsidR="00E46DB1" w:rsidRPr="00E46DB1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field</w:t>
            </w:r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  <w:hideMark/>
          </w:tcPr>
          <w:p w14:paraId="315A48CB" w14:textId="77777777" w:rsidR="00127C18" w:rsidRPr="00127C18" w:rsidRDefault="00127C18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 w:rsidRPr="00127C18">
              <w:rPr>
                <w:rFonts w:eastAsia="Times New Roman" w:cs="Times New Roman"/>
                <w:color w:val="000000"/>
                <w:sz w:val="22"/>
              </w:rPr>
              <w:t>Standard Deviation</w:t>
            </w:r>
          </w:p>
        </w:tc>
      </w:tr>
      <w:tr w:rsidR="00127C18" w:rsidRPr="00127C18" w14:paraId="697ADBA8" w14:textId="77777777" w:rsidTr="00127C18">
        <w:trPr>
          <w:trHeight w:val="300"/>
        </w:trPr>
        <w:tc>
          <w:tcPr>
            <w:tcW w:w="3955" w:type="dxa"/>
            <w:noWrap/>
            <w:hideMark/>
          </w:tcPr>
          <w:p w14:paraId="040A31D8" w14:textId="1FC8883A" w:rsidR="00127C18" w:rsidRPr="00127C18" w:rsidRDefault="00127C18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DATEVALUE(</w:t>
            </w:r>
            <w:proofErr w:type="gramEnd"/>
            <w:r w:rsidR="00E46DB1" w:rsidRPr="00E46DB1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date</w:t>
            </w:r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  <w:hideMark/>
          </w:tcPr>
          <w:p w14:paraId="1626CC5D" w14:textId="77777777" w:rsidR="00127C18" w:rsidRPr="00127C18" w:rsidRDefault="00127C18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 w:rsidRPr="00127C18">
              <w:rPr>
                <w:rFonts w:eastAsia="Times New Roman" w:cs="Times New Roman"/>
                <w:color w:val="000000"/>
                <w:sz w:val="22"/>
              </w:rPr>
              <w:t xml:space="preserve">Converts Date Text </w:t>
            </w:r>
            <w:proofErr w:type="gramStart"/>
            <w:r w:rsidRPr="00127C18">
              <w:rPr>
                <w:rFonts w:eastAsia="Times New Roman" w:cs="Times New Roman"/>
                <w:color w:val="000000"/>
                <w:sz w:val="22"/>
              </w:rPr>
              <w:t>Into</w:t>
            </w:r>
            <w:proofErr w:type="gramEnd"/>
            <w:r w:rsidRPr="00127C18">
              <w:rPr>
                <w:rFonts w:eastAsia="Times New Roman" w:cs="Times New Roman"/>
                <w:color w:val="000000"/>
                <w:sz w:val="22"/>
              </w:rPr>
              <w:t xml:space="preserve"> Value</w:t>
            </w:r>
          </w:p>
        </w:tc>
      </w:tr>
      <w:tr w:rsidR="00127C18" w:rsidRPr="00127C18" w14:paraId="75330CC1" w14:textId="77777777" w:rsidTr="00127C18">
        <w:trPr>
          <w:trHeight w:val="300"/>
        </w:trPr>
        <w:tc>
          <w:tcPr>
            <w:tcW w:w="3955" w:type="dxa"/>
            <w:noWrap/>
            <w:hideMark/>
          </w:tcPr>
          <w:p w14:paraId="2949AE00" w14:textId="6F3FCDB9" w:rsidR="00127C18" w:rsidRPr="00127C18" w:rsidRDefault="00127C18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VALUE(</w:t>
            </w:r>
            <w:proofErr w:type="gramEnd"/>
            <w:r w:rsidR="00E46DB1" w:rsidRPr="00E46DB1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date</w:t>
            </w:r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  <w:hideMark/>
          </w:tcPr>
          <w:p w14:paraId="0AA4F40B" w14:textId="77777777" w:rsidR="00127C18" w:rsidRPr="00127C18" w:rsidRDefault="00127C18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 w:rsidRPr="00127C18">
              <w:rPr>
                <w:rFonts w:eastAsia="Times New Roman" w:cs="Times New Roman"/>
                <w:color w:val="000000"/>
                <w:sz w:val="22"/>
              </w:rPr>
              <w:t xml:space="preserve">Converts Date </w:t>
            </w:r>
            <w:proofErr w:type="gramStart"/>
            <w:r w:rsidRPr="00127C18">
              <w:rPr>
                <w:rFonts w:eastAsia="Times New Roman" w:cs="Times New Roman"/>
                <w:color w:val="000000"/>
                <w:sz w:val="22"/>
              </w:rPr>
              <w:t>Into</w:t>
            </w:r>
            <w:proofErr w:type="gramEnd"/>
            <w:r w:rsidRPr="00127C18">
              <w:rPr>
                <w:rFonts w:eastAsia="Times New Roman" w:cs="Times New Roman"/>
                <w:color w:val="000000"/>
                <w:sz w:val="22"/>
              </w:rPr>
              <w:t xml:space="preserve"> Value</w:t>
            </w:r>
          </w:p>
        </w:tc>
      </w:tr>
      <w:tr w:rsidR="00127C18" w:rsidRPr="00127C18" w14:paraId="2DC36012" w14:textId="77777777" w:rsidTr="00127C18">
        <w:trPr>
          <w:trHeight w:val="300"/>
        </w:trPr>
        <w:tc>
          <w:tcPr>
            <w:tcW w:w="3955" w:type="dxa"/>
            <w:noWrap/>
            <w:hideMark/>
          </w:tcPr>
          <w:p w14:paraId="427D423F" w14:textId="6F400FF9" w:rsidR="00127C18" w:rsidRPr="00127C18" w:rsidRDefault="00127C18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DATEDIF(</w:t>
            </w:r>
            <w:proofErr w:type="spellStart"/>
            <w:proofErr w:type="gramEnd"/>
            <w:r w:rsidR="00E46DB1"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first_data</w:t>
            </w:r>
            <w:proofErr w:type="spellEnd"/>
            <w:r w:rsidR="00E46DB1"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 xml:space="preserve">, </w:t>
            </w:r>
            <w:proofErr w:type="spellStart"/>
            <w:r w:rsidR="00E46DB1"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two_data</w:t>
            </w:r>
            <w:proofErr w:type="spellEnd"/>
            <w:r w:rsidRPr="00127C18"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  <w:hideMark/>
          </w:tcPr>
          <w:p w14:paraId="5A6347B9" w14:textId="6D7CC45C" w:rsidR="00127C18" w:rsidRPr="00127C18" w:rsidRDefault="00127C18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 w:rsidRPr="00127C18">
              <w:rPr>
                <w:rFonts w:eastAsia="Times New Roman" w:cs="Times New Roman"/>
                <w:color w:val="000000"/>
                <w:sz w:val="22"/>
              </w:rPr>
              <w:t>Differ between two dates</w:t>
            </w:r>
            <w:r w:rsidR="00673221">
              <w:rPr>
                <w:rFonts w:eastAsia="Times New Roman" w:cs="Times New Roman"/>
                <w:color w:val="000000"/>
                <w:sz w:val="22"/>
              </w:rPr>
              <w:t xml:space="preserve">, </w:t>
            </w:r>
            <w:r w:rsidR="00673221" w:rsidRPr="00673221">
              <w:rPr>
                <w:rFonts w:eastAsia="Times New Roman" w:cs="Times New Roman"/>
                <w:color w:val="000000"/>
                <w:sz w:val="22"/>
              </w:rPr>
              <w:t>"m", "d", "y", "</w:t>
            </w:r>
            <w:proofErr w:type="spellStart"/>
            <w:r w:rsidR="00673221" w:rsidRPr="00673221">
              <w:rPr>
                <w:rFonts w:eastAsia="Times New Roman" w:cs="Times New Roman"/>
                <w:color w:val="000000"/>
                <w:sz w:val="22"/>
              </w:rPr>
              <w:t>ym</w:t>
            </w:r>
            <w:proofErr w:type="spellEnd"/>
            <w:r w:rsidR="00673221" w:rsidRPr="00673221">
              <w:rPr>
                <w:rFonts w:eastAsia="Times New Roman" w:cs="Times New Roman"/>
                <w:color w:val="000000"/>
                <w:sz w:val="22"/>
              </w:rPr>
              <w:t>", "yd"</w:t>
            </w:r>
          </w:p>
        </w:tc>
      </w:tr>
      <w:tr w:rsidR="00E46DB1" w:rsidRPr="00127C18" w14:paraId="19DB8773" w14:textId="77777777" w:rsidTr="00127C18">
        <w:trPr>
          <w:trHeight w:val="300"/>
        </w:trPr>
        <w:tc>
          <w:tcPr>
            <w:tcW w:w="3955" w:type="dxa"/>
            <w:noWrap/>
          </w:tcPr>
          <w:p w14:paraId="33AC8AEE" w14:textId="176A5EA9" w:rsidR="00E46DB1" w:rsidRPr="00127C18" w:rsidRDefault="00E46DB1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>
              <w:rPr>
                <w:rFonts w:ascii="Consolas" w:eastAsia="Times New Roman" w:hAnsi="Consolas" w:cs="Calibri"/>
                <w:b/>
                <w:color w:val="000000"/>
                <w:sz w:val="22"/>
              </w:rPr>
              <w:t>PV(</w:t>
            </w:r>
            <w:proofErr w:type="gramEnd"/>
            <w:r w:rsidR="00E171BD"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interest, years, monthly</w:t>
            </w:r>
            <w:r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</w:tcPr>
          <w:p w14:paraId="7D5AA792" w14:textId="1DAEBAC6" w:rsidR="00E46DB1" w:rsidRPr="00127C18" w:rsidRDefault="00E46DB1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Net present Value </w:t>
            </w:r>
            <w:r w:rsidRPr="00E46DB1">
              <w:rPr>
                <w:rFonts w:eastAsia="Times New Roman" w:cs="Times New Roman"/>
                <w:color w:val="000000"/>
                <w:sz w:val="22"/>
              </w:rPr>
              <w:sym w:font="Wingdings" w:char="F0E0"/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 Individual Insertion of value</w:t>
            </w:r>
          </w:p>
        </w:tc>
      </w:tr>
      <w:tr w:rsidR="00E46DB1" w:rsidRPr="00127C18" w14:paraId="7770EFCE" w14:textId="77777777" w:rsidTr="00127C18">
        <w:trPr>
          <w:trHeight w:val="300"/>
        </w:trPr>
        <w:tc>
          <w:tcPr>
            <w:tcW w:w="3955" w:type="dxa"/>
            <w:noWrap/>
          </w:tcPr>
          <w:p w14:paraId="26AC1D5C" w14:textId="4C23E08D" w:rsidR="00E46DB1" w:rsidRDefault="00E171BD" w:rsidP="00127C18">
            <w:pPr>
              <w:rPr>
                <w:rFonts w:ascii="Consolas" w:eastAsia="Times New Roman" w:hAnsi="Consolas" w:cs="Calibri"/>
                <w:b/>
                <w:color w:val="000000"/>
                <w:sz w:val="22"/>
              </w:rPr>
            </w:pPr>
            <w:proofErr w:type="gramStart"/>
            <w:r>
              <w:rPr>
                <w:rFonts w:ascii="Consolas" w:eastAsia="Times New Roman" w:hAnsi="Consolas" w:cs="Calibri"/>
                <w:b/>
                <w:color w:val="000000"/>
                <w:sz w:val="22"/>
              </w:rPr>
              <w:t>N</w:t>
            </w:r>
            <w:r w:rsidR="00E46DB1">
              <w:rPr>
                <w:rFonts w:ascii="Consolas" w:eastAsia="Times New Roman" w:hAnsi="Consolas" w:cs="Calibri"/>
                <w:b/>
                <w:color w:val="000000"/>
                <w:sz w:val="22"/>
              </w:rPr>
              <w:t>PV(</w:t>
            </w:r>
            <w:proofErr w:type="gramEnd"/>
            <w:r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 xml:space="preserve">interest, </w:t>
            </w:r>
            <w:proofErr w:type="spellStart"/>
            <w:r w:rsidRPr="00E171BD">
              <w:rPr>
                <w:rFonts w:ascii="Consolas" w:eastAsia="Times New Roman" w:hAnsi="Consolas" w:cs="Calibri"/>
                <w:b/>
                <w:i/>
                <w:color w:val="000000"/>
                <w:sz w:val="22"/>
              </w:rPr>
              <w:t>yearly_pay</w:t>
            </w:r>
            <w:proofErr w:type="spellEnd"/>
            <w:r w:rsidR="00E46DB1">
              <w:rPr>
                <w:rFonts w:ascii="Consolas" w:eastAsia="Times New Roman" w:hAnsi="Consolas" w:cs="Calibri"/>
                <w:b/>
                <w:color w:val="000000"/>
                <w:sz w:val="22"/>
              </w:rPr>
              <w:t>)</w:t>
            </w:r>
          </w:p>
        </w:tc>
        <w:tc>
          <w:tcPr>
            <w:tcW w:w="5310" w:type="dxa"/>
            <w:noWrap/>
          </w:tcPr>
          <w:p w14:paraId="33EF1E7A" w14:textId="73982A47" w:rsidR="00E46DB1" w:rsidRDefault="00E46DB1" w:rsidP="00127C18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Present Value</w:t>
            </w:r>
          </w:p>
        </w:tc>
      </w:tr>
    </w:tbl>
    <w:p w14:paraId="117158EB" w14:textId="77777777" w:rsidR="00621A9C" w:rsidRDefault="00621A9C" w:rsidP="00144484">
      <w:pPr>
        <w:spacing w:line="0" w:lineRule="atLeast"/>
      </w:pPr>
    </w:p>
    <w:p w14:paraId="3CD25E03" w14:textId="33895ED8" w:rsidR="000C4AAB" w:rsidRDefault="000C4AAB" w:rsidP="000C4AAB">
      <w:pPr>
        <w:pStyle w:val="Heading2"/>
      </w:pPr>
      <w:r>
        <w:t>Error Types</w:t>
      </w:r>
      <w:r w:rsidR="00CA2358"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729"/>
      </w:tblGrid>
      <w:tr w:rsidR="000C4AAB" w:rsidRPr="000C4AAB" w14:paraId="781C650C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6D6D7373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#VALUE!</w:t>
            </w:r>
          </w:p>
        </w:tc>
        <w:tc>
          <w:tcPr>
            <w:tcW w:w="7729" w:type="dxa"/>
            <w:noWrap/>
            <w:hideMark/>
          </w:tcPr>
          <w:p w14:paraId="1AF3053B" w14:textId="77777777" w:rsidR="000C4AAB" w:rsidRPr="000C4AAB" w:rsidRDefault="000C4AAB" w:rsidP="000C4AAB">
            <w:pPr>
              <w:spacing w:line="0" w:lineRule="atLeast"/>
            </w:pPr>
            <w:r w:rsidRPr="000C4AAB">
              <w:t>Got text instead of a value</w:t>
            </w:r>
          </w:p>
        </w:tc>
      </w:tr>
      <w:tr w:rsidR="000C4AAB" w:rsidRPr="000C4AAB" w14:paraId="15F247F7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745D7B89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#REF!</w:t>
            </w:r>
          </w:p>
        </w:tc>
        <w:tc>
          <w:tcPr>
            <w:tcW w:w="7729" w:type="dxa"/>
            <w:noWrap/>
            <w:hideMark/>
          </w:tcPr>
          <w:p w14:paraId="4159327A" w14:textId="77777777" w:rsidR="000C4AAB" w:rsidRPr="000C4AAB" w:rsidRDefault="000C4AAB" w:rsidP="000C4AAB">
            <w:pPr>
              <w:spacing w:line="0" w:lineRule="atLeast"/>
            </w:pPr>
            <w:r w:rsidRPr="000C4AAB">
              <w:t>Wrong reference</w:t>
            </w:r>
          </w:p>
        </w:tc>
      </w:tr>
      <w:tr w:rsidR="000C4AAB" w:rsidRPr="000C4AAB" w14:paraId="0882350D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0ABF99D0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#NAME?</w:t>
            </w:r>
          </w:p>
        </w:tc>
        <w:tc>
          <w:tcPr>
            <w:tcW w:w="7729" w:type="dxa"/>
            <w:noWrap/>
            <w:hideMark/>
          </w:tcPr>
          <w:p w14:paraId="737C742F" w14:textId="77777777" w:rsidR="000C4AAB" w:rsidRPr="000C4AAB" w:rsidRDefault="000C4AAB" w:rsidP="000C4AAB">
            <w:pPr>
              <w:spacing w:line="0" w:lineRule="atLeast"/>
            </w:pPr>
            <w:r w:rsidRPr="000C4AAB">
              <w:t>Function Wrong</w:t>
            </w:r>
          </w:p>
        </w:tc>
      </w:tr>
      <w:tr w:rsidR="000C4AAB" w:rsidRPr="000C4AAB" w14:paraId="7F20BF99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0639DE83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#DIV/0</w:t>
            </w:r>
          </w:p>
        </w:tc>
        <w:tc>
          <w:tcPr>
            <w:tcW w:w="7729" w:type="dxa"/>
            <w:noWrap/>
            <w:hideMark/>
          </w:tcPr>
          <w:p w14:paraId="7519F033" w14:textId="77777777" w:rsidR="000C4AAB" w:rsidRPr="000C4AAB" w:rsidRDefault="000C4AAB" w:rsidP="000C4AAB">
            <w:pPr>
              <w:spacing w:line="0" w:lineRule="atLeast"/>
            </w:pPr>
            <w:r w:rsidRPr="000C4AAB">
              <w:t>50/0</w:t>
            </w:r>
          </w:p>
        </w:tc>
      </w:tr>
      <w:tr w:rsidR="000C4AAB" w:rsidRPr="000C4AAB" w14:paraId="5E5D6BD5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26634027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IFERROR</w:t>
            </w:r>
          </w:p>
        </w:tc>
        <w:tc>
          <w:tcPr>
            <w:tcW w:w="7729" w:type="dxa"/>
            <w:noWrap/>
            <w:hideMark/>
          </w:tcPr>
          <w:p w14:paraId="48A0DD7A" w14:textId="77777777" w:rsidR="000C4AAB" w:rsidRPr="000C4AAB" w:rsidRDefault="000C4AAB" w:rsidP="000C4AAB">
            <w:pPr>
              <w:spacing w:line="0" w:lineRule="atLeast"/>
            </w:pPr>
            <w:r w:rsidRPr="000C4AAB">
              <w:t>Returns something else when error</w:t>
            </w:r>
          </w:p>
        </w:tc>
      </w:tr>
      <w:tr w:rsidR="000C4AAB" w:rsidRPr="000C4AAB" w14:paraId="06322D3B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40FEB467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proofErr w:type="gramStart"/>
            <w:r w:rsidRPr="000C4AAB">
              <w:rPr>
                <w:rFonts w:ascii="Consolas" w:hAnsi="Consolas"/>
                <w:b/>
              </w:rPr>
              <w:t>ISERR(</w:t>
            </w:r>
            <w:proofErr w:type="gramEnd"/>
            <w:r w:rsidRPr="000C4AAB">
              <w:rPr>
                <w:rFonts w:ascii="Consolas" w:hAnsi="Consolas"/>
                <w:b/>
              </w:rPr>
              <w:t>)</w:t>
            </w:r>
          </w:p>
        </w:tc>
        <w:tc>
          <w:tcPr>
            <w:tcW w:w="7729" w:type="dxa"/>
            <w:noWrap/>
            <w:hideMark/>
          </w:tcPr>
          <w:p w14:paraId="065BAE16" w14:textId="77777777" w:rsidR="000C4AAB" w:rsidRPr="000C4AAB" w:rsidRDefault="000C4AAB" w:rsidP="000C4AAB">
            <w:pPr>
              <w:spacing w:line="0" w:lineRule="atLeast"/>
            </w:pPr>
            <w:r w:rsidRPr="000C4AAB">
              <w:t>Error or not</w:t>
            </w:r>
          </w:p>
        </w:tc>
      </w:tr>
      <w:tr w:rsidR="000C4AAB" w:rsidRPr="000C4AAB" w14:paraId="760B90A3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4DFDDC7E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#N/A</w:t>
            </w:r>
          </w:p>
        </w:tc>
        <w:tc>
          <w:tcPr>
            <w:tcW w:w="7729" w:type="dxa"/>
            <w:noWrap/>
            <w:hideMark/>
          </w:tcPr>
          <w:p w14:paraId="1F00A01F" w14:textId="77777777" w:rsidR="000C4AAB" w:rsidRPr="000C4AAB" w:rsidRDefault="000C4AAB" w:rsidP="000C4AAB">
            <w:pPr>
              <w:spacing w:line="0" w:lineRule="atLeast"/>
            </w:pPr>
            <w:r w:rsidRPr="000C4AAB">
              <w:t>Forget to enter the required arguments into a function</w:t>
            </w:r>
          </w:p>
        </w:tc>
      </w:tr>
      <w:tr w:rsidR="000C4AAB" w:rsidRPr="000C4AAB" w14:paraId="169C0FD9" w14:textId="77777777" w:rsidTr="000C4AAB">
        <w:trPr>
          <w:trHeight w:val="300"/>
        </w:trPr>
        <w:tc>
          <w:tcPr>
            <w:tcW w:w="1536" w:type="dxa"/>
            <w:noWrap/>
            <w:hideMark/>
          </w:tcPr>
          <w:p w14:paraId="34B8B314" w14:textId="77777777" w:rsidR="000C4AAB" w:rsidRPr="000C4AAB" w:rsidRDefault="000C4AAB" w:rsidP="000C4AAB">
            <w:pPr>
              <w:spacing w:line="0" w:lineRule="atLeast"/>
              <w:rPr>
                <w:rFonts w:ascii="Consolas" w:hAnsi="Consolas"/>
                <w:b/>
              </w:rPr>
            </w:pPr>
            <w:r w:rsidRPr="000C4AAB">
              <w:rPr>
                <w:rFonts w:ascii="Consolas" w:hAnsi="Consolas"/>
                <w:b/>
              </w:rPr>
              <w:t>ERROR.TYPE</w:t>
            </w:r>
          </w:p>
        </w:tc>
        <w:tc>
          <w:tcPr>
            <w:tcW w:w="7729" w:type="dxa"/>
            <w:noWrap/>
            <w:hideMark/>
          </w:tcPr>
          <w:p w14:paraId="2CBAD577" w14:textId="77777777" w:rsidR="000C4AAB" w:rsidRPr="000C4AAB" w:rsidRDefault="000C4AAB" w:rsidP="000C4AAB">
            <w:pPr>
              <w:spacing w:line="0" w:lineRule="atLeast"/>
            </w:pPr>
            <w:r w:rsidRPr="000C4AAB">
              <w:t>Tells you the type of error</w:t>
            </w:r>
          </w:p>
        </w:tc>
      </w:tr>
    </w:tbl>
    <w:p w14:paraId="0B444EBF" w14:textId="32CEA666" w:rsidR="001F7F5B" w:rsidRDefault="001F7F5B" w:rsidP="00144484">
      <w:pPr>
        <w:spacing w:line="0" w:lineRule="atLeast"/>
      </w:pPr>
    </w:p>
    <w:p w14:paraId="5363CC0D" w14:textId="3697EF3B" w:rsidR="00C37901" w:rsidRDefault="00C37901" w:rsidP="00FF5EC7">
      <w:pPr>
        <w:spacing w:line="0" w:lineRule="atLeast"/>
      </w:pPr>
    </w:p>
    <w:p w14:paraId="7DC18279" w14:textId="03B74636" w:rsidR="00C37901" w:rsidRDefault="00C37901" w:rsidP="00FF5EC7">
      <w:pPr>
        <w:spacing w:line="0" w:lineRule="atLeast"/>
      </w:pPr>
    </w:p>
    <w:p w14:paraId="290D289C" w14:textId="78DBBBD7" w:rsidR="00C37901" w:rsidRDefault="00C37901" w:rsidP="00FF5EC7">
      <w:pPr>
        <w:spacing w:line="0" w:lineRule="atLeast"/>
      </w:pPr>
    </w:p>
    <w:p w14:paraId="20C218C6" w14:textId="29195DD5" w:rsidR="00C37901" w:rsidRDefault="00C37901" w:rsidP="00FF5EC7">
      <w:pPr>
        <w:spacing w:line="0" w:lineRule="atLeast"/>
      </w:pPr>
    </w:p>
    <w:p w14:paraId="4D316DC6" w14:textId="7C4D2403" w:rsidR="00EE1B15" w:rsidRDefault="00EE1B15" w:rsidP="00FF5EC7">
      <w:pPr>
        <w:spacing w:line="0" w:lineRule="atLeast"/>
      </w:pPr>
    </w:p>
    <w:p w14:paraId="0C1876B6" w14:textId="218EE24F" w:rsidR="00EE1B15" w:rsidRDefault="00EE1B15" w:rsidP="00FF5EC7">
      <w:pPr>
        <w:spacing w:line="0" w:lineRule="atLeast"/>
      </w:pPr>
    </w:p>
    <w:p w14:paraId="6915C874" w14:textId="185E24FB" w:rsidR="00EE1B15" w:rsidRDefault="00447DB9" w:rsidP="00447DB9">
      <w:pPr>
        <w:pStyle w:val="Heading1"/>
        <w:jc w:val="center"/>
      </w:pPr>
      <w:r>
        <w:lastRenderedPageBreak/>
        <w:t>Chapter 3</w:t>
      </w:r>
    </w:p>
    <w:p w14:paraId="737049CF" w14:textId="72DF6E61" w:rsidR="00C37901" w:rsidRDefault="00C46DDC" w:rsidP="00C46DDC">
      <w:pPr>
        <w:pStyle w:val="Heading2"/>
      </w:pPr>
      <w:r w:rsidRPr="004254BA">
        <w:t xml:space="preserve">Things to </w:t>
      </w:r>
      <w:r>
        <w:t>know</w:t>
      </w:r>
    </w:p>
    <w:p w14:paraId="5B3FD481" w14:textId="43F5A13D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r w:rsidRPr="00C46DDC">
        <w:rPr>
          <w:b/>
        </w:rPr>
        <w:t>WHAT-IF-ANALYSIS</w:t>
      </w:r>
      <w:r>
        <w:tab/>
        <w:t>Scenario Manager, Goal Seek, Data Analysis</w:t>
      </w:r>
      <w:r w:rsidR="00074094">
        <w:t>, Solver</w:t>
      </w:r>
    </w:p>
    <w:p w14:paraId="6576EAB6" w14:textId="42E65334" w:rsidR="00281088" w:rsidRDefault="00281088" w:rsidP="00C46DDC">
      <w:pPr>
        <w:pStyle w:val="ListParagraph"/>
        <w:numPr>
          <w:ilvl w:val="0"/>
          <w:numId w:val="14"/>
        </w:numPr>
        <w:spacing w:line="0" w:lineRule="atLeast"/>
      </w:pPr>
      <w:r>
        <w:rPr>
          <w:b/>
        </w:rPr>
        <w:t>TEXT TO COLUMNS, DATA VALIDATION</w:t>
      </w:r>
      <w:r w:rsidR="00226DF2">
        <w:rPr>
          <w:b/>
        </w:rPr>
        <w:t xml:space="preserve"> </w:t>
      </w:r>
      <w:r w:rsidR="00226DF2" w:rsidRPr="00226DF2">
        <w:rPr>
          <w:b/>
        </w:rPr>
        <w:sym w:font="Wingdings" w:char="F0E0"/>
      </w:r>
      <w:r w:rsidR="00226DF2">
        <w:rPr>
          <w:b/>
        </w:rPr>
        <w:t xml:space="preserve"> </w:t>
      </w:r>
      <w:r w:rsidR="00226DF2" w:rsidRPr="00226DF2">
        <w:t>“DATA” Ribbon</w:t>
      </w:r>
    </w:p>
    <w:p w14:paraId="3AC83C12" w14:textId="77B88C7F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proofErr w:type="gramStart"/>
      <w:r w:rsidRPr="00C46DDC">
        <w:rPr>
          <w:b/>
        </w:rPr>
        <w:t>LEFT(</w:t>
      </w:r>
      <w:proofErr w:type="gramEnd"/>
      <w:r w:rsidRPr="00C46DDC">
        <w:rPr>
          <w:b/>
        </w:rPr>
        <w:t>A12, 12)</w:t>
      </w:r>
      <w:r>
        <w:tab/>
      </w:r>
      <w:r>
        <w:tab/>
      </w:r>
      <w:r>
        <w:t>Grabs the leftmost text in a cell</w:t>
      </w:r>
    </w:p>
    <w:p w14:paraId="2EB544E6" w14:textId="77777777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proofErr w:type="gramStart"/>
      <w:r w:rsidRPr="00C46DDC">
        <w:rPr>
          <w:b/>
        </w:rPr>
        <w:t>RIGHT(</w:t>
      </w:r>
      <w:proofErr w:type="gramEnd"/>
      <w:r w:rsidRPr="00C46DDC">
        <w:rPr>
          <w:b/>
        </w:rPr>
        <w:t>A12, 7)</w:t>
      </w:r>
      <w:r>
        <w:t xml:space="preserve"> </w:t>
      </w:r>
      <w:r>
        <w:tab/>
        <w:t>Removes text from the righthand side of the cell</w:t>
      </w:r>
    </w:p>
    <w:p w14:paraId="7B20F488" w14:textId="77777777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proofErr w:type="gramStart"/>
      <w:r w:rsidRPr="00C46DDC">
        <w:rPr>
          <w:b/>
        </w:rPr>
        <w:t>FIND(</w:t>
      </w:r>
      <w:proofErr w:type="gramEnd"/>
      <w:r w:rsidRPr="00C46DDC">
        <w:rPr>
          <w:b/>
        </w:rPr>
        <w:t>“,”, D16)</w:t>
      </w:r>
      <w:r>
        <w:tab/>
        <w:t xml:space="preserve">Returns a number that represents the </w:t>
      </w:r>
      <w:proofErr w:type="spellStart"/>
      <w:r>
        <w:t>positon</w:t>
      </w:r>
      <w:proofErr w:type="spellEnd"/>
      <w:r>
        <w:t xml:space="preserve"> of a search string in a cell</w:t>
      </w:r>
    </w:p>
    <w:p w14:paraId="3A520276" w14:textId="294B93BA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r w:rsidRPr="00C46DDC">
        <w:rPr>
          <w:b/>
        </w:rPr>
        <w:t>TRIM(A15)</w:t>
      </w:r>
      <w:r>
        <w:tab/>
      </w:r>
      <w:r>
        <w:tab/>
      </w:r>
      <w:r>
        <w:t>Removes duplicate spaces and spaces on each end of text in a cell</w:t>
      </w:r>
    </w:p>
    <w:p w14:paraId="773548D9" w14:textId="536F10E6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r w:rsidRPr="00C46DDC">
        <w:rPr>
          <w:b/>
        </w:rPr>
        <w:t>LEN(D1)</w:t>
      </w:r>
      <w:r>
        <w:tab/>
      </w:r>
      <w:r>
        <w:tab/>
      </w:r>
      <w:r>
        <w:t>Length of the string</w:t>
      </w:r>
    </w:p>
    <w:p w14:paraId="5238A0D2" w14:textId="7DF2DA12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proofErr w:type="gramStart"/>
      <w:r w:rsidRPr="00C46DDC">
        <w:rPr>
          <w:b/>
        </w:rPr>
        <w:t>SUBSTITUTE(</w:t>
      </w:r>
      <w:proofErr w:type="gramEnd"/>
      <w:r w:rsidRPr="00C46DDC">
        <w:rPr>
          <w:b/>
        </w:rPr>
        <w:t>D16,”*”, “-”)</w:t>
      </w:r>
      <w:r>
        <w:tab/>
        <w:t>Replace the characters</w:t>
      </w:r>
    </w:p>
    <w:p w14:paraId="617E7905" w14:textId="542DBA23" w:rsidR="00C46DDC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r w:rsidRPr="00C46DDC">
        <w:rPr>
          <w:b/>
        </w:rPr>
        <w:t>PROPER(D16)</w:t>
      </w:r>
      <w:r>
        <w:tab/>
      </w:r>
      <w:r>
        <w:tab/>
      </w:r>
      <w:r>
        <w:tab/>
      </w:r>
      <w:r>
        <w:t>First Letter capitalize</w:t>
      </w:r>
    </w:p>
    <w:p w14:paraId="0170B3FB" w14:textId="4713B283" w:rsidR="00C37901" w:rsidRDefault="00C46DDC" w:rsidP="00C46DDC">
      <w:pPr>
        <w:pStyle w:val="ListParagraph"/>
        <w:numPr>
          <w:ilvl w:val="0"/>
          <w:numId w:val="14"/>
        </w:numPr>
        <w:spacing w:line="0" w:lineRule="atLeast"/>
      </w:pPr>
      <w:proofErr w:type="gramStart"/>
      <w:r w:rsidRPr="00C46DDC">
        <w:rPr>
          <w:b/>
        </w:rPr>
        <w:t>CONCATENATE(</w:t>
      </w:r>
      <w:proofErr w:type="gramEnd"/>
      <w:r w:rsidRPr="00C46DDC">
        <w:rPr>
          <w:b/>
        </w:rPr>
        <w:t>D16, “ ”, E16)</w:t>
      </w:r>
      <w:r>
        <w:tab/>
        <w:t>Attach two strings</w:t>
      </w:r>
    </w:p>
    <w:p w14:paraId="59B418EA" w14:textId="71CCF0A9" w:rsidR="006E4744" w:rsidRDefault="006E4744" w:rsidP="00C46DDC">
      <w:pPr>
        <w:pStyle w:val="ListParagraph"/>
        <w:numPr>
          <w:ilvl w:val="0"/>
          <w:numId w:val="14"/>
        </w:numPr>
        <w:spacing w:line="0" w:lineRule="atLeast"/>
      </w:pPr>
      <w:r>
        <w:rPr>
          <w:b/>
        </w:rPr>
        <w:t>PIVOT TABLE</w:t>
      </w:r>
      <w:r w:rsidR="00226DF2">
        <w:rPr>
          <w:b/>
        </w:rPr>
        <w:t xml:space="preserve"> </w:t>
      </w:r>
      <w:r w:rsidR="00226DF2" w:rsidRPr="00226DF2">
        <w:rPr>
          <w:b/>
        </w:rPr>
        <w:sym w:font="Wingdings" w:char="F0E0"/>
      </w:r>
      <w:r w:rsidR="00226DF2">
        <w:rPr>
          <w:b/>
        </w:rPr>
        <w:t xml:space="preserve"> </w:t>
      </w:r>
      <w:r w:rsidR="00226DF2" w:rsidRPr="00226DF2">
        <w:t>Check it from the “INSERT” Ribbon</w:t>
      </w:r>
    </w:p>
    <w:p w14:paraId="089FBEBE" w14:textId="2F588835" w:rsidR="00C46DDC" w:rsidRDefault="00C46DDC" w:rsidP="00C46DDC">
      <w:pPr>
        <w:spacing w:line="0" w:lineRule="atLeast"/>
      </w:pPr>
    </w:p>
    <w:p w14:paraId="726E260D" w14:textId="3106B1FC" w:rsidR="00C46DDC" w:rsidRDefault="0061300D" w:rsidP="0061300D">
      <w:pPr>
        <w:pStyle w:val="Heading2"/>
      </w:pPr>
      <w:r>
        <w:t>More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00D" w14:paraId="4ABB1DA1" w14:textId="77777777" w:rsidTr="0061300D">
        <w:tc>
          <w:tcPr>
            <w:tcW w:w="4675" w:type="dxa"/>
          </w:tcPr>
          <w:p w14:paraId="30853EA6" w14:textId="10D572E0" w:rsidR="0061300D" w:rsidRPr="00E01702" w:rsidRDefault="0061300D" w:rsidP="0061300D">
            <w:pPr>
              <w:rPr>
                <w:rFonts w:ascii="Consolas" w:hAnsi="Consolas"/>
                <w:b/>
              </w:rPr>
            </w:pPr>
            <w:proofErr w:type="gramStart"/>
            <w:r w:rsidRPr="00E01702">
              <w:rPr>
                <w:rFonts w:ascii="Consolas" w:hAnsi="Consolas"/>
                <w:b/>
              </w:rPr>
              <w:t>COUNTIF(</w:t>
            </w:r>
            <w:proofErr w:type="gramEnd"/>
            <w:r w:rsidR="00E01702" w:rsidRPr="00E01702">
              <w:rPr>
                <w:rFonts w:ascii="Consolas" w:hAnsi="Consolas"/>
                <w:b/>
              </w:rPr>
              <w:t>A2:J8, “A”)</w:t>
            </w:r>
          </w:p>
        </w:tc>
        <w:tc>
          <w:tcPr>
            <w:tcW w:w="4675" w:type="dxa"/>
          </w:tcPr>
          <w:p w14:paraId="02C13FD9" w14:textId="0A677248" w:rsidR="0061300D" w:rsidRDefault="00E01702" w:rsidP="0061300D">
            <w:r>
              <w:t>Counting if true</w:t>
            </w:r>
          </w:p>
        </w:tc>
      </w:tr>
      <w:tr w:rsidR="0061300D" w14:paraId="18F7AABB" w14:textId="77777777" w:rsidTr="0061300D">
        <w:tc>
          <w:tcPr>
            <w:tcW w:w="4675" w:type="dxa"/>
          </w:tcPr>
          <w:p w14:paraId="076C935E" w14:textId="2717FE24" w:rsidR="0061300D" w:rsidRDefault="00E01702" w:rsidP="0061300D">
            <w:r>
              <w:t>AND</w:t>
            </w:r>
          </w:p>
        </w:tc>
        <w:tc>
          <w:tcPr>
            <w:tcW w:w="4675" w:type="dxa"/>
          </w:tcPr>
          <w:p w14:paraId="6B5E3A83" w14:textId="0A80CDE5" w:rsidR="0061300D" w:rsidRDefault="00E01702" w:rsidP="0061300D">
            <w:r>
              <w:t>Logical</w:t>
            </w:r>
          </w:p>
        </w:tc>
      </w:tr>
      <w:tr w:rsidR="0061300D" w14:paraId="594641F6" w14:textId="77777777" w:rsidTr="0061300D">
        <w:tc>
          <w:tcPr>
            <w:tcW w:w="4675" w:type="dxa"/>
          </w:tcPr>
          <w:p w14:paraId="705D7437" w14:textId="0CE30544" w:rsidR="0061300D" w:rsidRDefault="00E01702" w:rsidP="0061300D">
            <w:r>
              <w:t>OR</w:t>
            </w:r>
          </w:p>
        </w:tc>
        <w:tc>
          <w:tcPr>
            <w:tcW w:w="4675" w:type="dxa"/>
          </w:tcPr>
          <w:p w14:paraId="4C40493B" w14:textId="5B9A5076" w:rsidR="0061300D" w:rsidRDefault="00E01702" w:rsidP="0061300D">
            <w:r>
              <w:t>Logical</w:t>
            </w:r>
          </w:p>
        </w:tc>
      </w:tr>
    </w:tbl>
    <w:p w14:paraId="68E6CFB6" w14:textId="3D97EE73" w:rsidR="0061300D" w:rsidRDefault="0061300D" w:rsidP="0061300D"/>
    <w:p w14:paraId="08A397C2" w14:textId="0701A920" w:rsidR="00E01702" w:rsidRDefault="00E01702" w:rsidP="0061300D"/>
    <w:p w14:paraId="65C1D437" w14:textId="287E6BF7" w:rsidR="00E01702" w:rsidRPr="00E01702" w:rsidRDefault="00E01702" w:rsidP="0061300D">
      <w:pPr>
        <w:rPr>
          <w:rFonts w:ascii="Consolas" w:hAnsi="Consolas"/>
        </w:rPr>
      </w:pPr>
      <w:r w:rsidRPr="00E01702">
        <w:rPr>
          <w:rFonts w:ascii="Consolas" w:hAnsi="Consolas"/>
        </w:rPr>
        <w:t>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702" w14:paraId="44B3D4EC" w14:textId="77777777" w:rsidTr="00E01702">
        <w:tc>
          <w:tcPr>
            <w:tcW w:w="3116" w:type="dxa"/>
          </w:tcPr>
          <w:p w14:paraId="095C3CA8" w14:textId="0EE3BD4E" w:rsidR="00E01702" w:rsidRPr="00E01702" w:rsidRDefault="00E01702" w:rsidP="0061300D">
            <w:pPr>
              <w:rPr>
                <w:b/>
              </w:rPr>
            </w:pPr>
            <w:r w:rsidRPr="00E01702">
              <w:rPr>
                <w:b/>
              </w:rPr>
              <w:t>BOOLEAN</w:t>
            </w:r>
          </w:p>
        </w:tc>
        <w:tc>
          <w:tcPr>
            <w:tcW w:w="3117" w:type="dxa"/>
          </w:tcPr>
          <w:p w14:paraId="328F9D73" w14:textId="66409629" w:rsidR="00E01702" w:rsidRDefault="00E01702" w:rsidP="0061300D">
            <w:r>
              <w:t>TRUE</w:t>
            </w:r>
          </w:p>
        </w:tc>
        <w:tc>
          <w:tcPr>
            <w:tcW w:w="3117" w:type="dxa"/>
          </w:tcPr>
          <w:p w14:paraId="4A9802E5" w14:textId="606FB975" w:rsidR="00E01702" w:rsidRDefault="00E01702" w:rsidP="0061300D">
            <w:r>
              <w:t>FALSE</w:t>
            </w:r>
          </w:p>
        </w:tc>
      </w:tr>
      <w:tr w:rsidR="00E01702" w14:paraId="6C43A1E5" w14:textId="77777777" w:rsidTr="00E01702">
        <w:tc>
          <w:tcPr>
            <w:tcW w:w="3116" w:type="dxa"/>
          </w:tcPr>
          <w:p w14:paraId="41FC3162" w14:textId="3DC3D19C" w:rsidR="00E01702" w:rsidRDefault="00E01702" w:rsidP="0061300D">
            <w:r>
              <w:t>TRUE</w:t>
            </w:r>
          </w:p>
        </w:tc>
        <w:tc>
          <w:tcPr>
            <w:tcW w:w="3117" w:type="dxa"/>
          </w:tcPr>
          <w:p w14:paraId="02FF59AB" w14:textId="6E3B72BB" w:rsidR="00E01702" w:rsidRDefault="00E01702" w:rsidP="0061300D">
            <w:r>
              <w:t>TRUE</w:t>
            </w:r>
          </w:p>
        </w:tc>
        <w:tc>
          <w:tcPr>
            <w:tcW w:w="3117" w:type="dxa"/>
          </w:tcPr>
          <w:p w14:paraId="191F992A" w14:textId="6FDA44E9" w:rsidR="00E01702" w:rsidRDefault="00E01702" w:rsidP="0061300D">
            <w:r>
              <w:t>FALSE</w:t>
            </w:r>
          </w:p>
        </w:tc>
      </w:tr>
      <w:tr w:rsidR="00E01702" w14:paraId="5F4371D2" w14:textId="77777777" w:rsidTr="00E01702">
        <w:tc>
          <w:tcPr>
            <w:tcW w:w="3116" w:type="dxa"/>
          </w:tcPr>
          <w:p w14:paraId="79A6C387" w14:textId="34932CC5" w:rsidR="00E01702" w:rsidRDefault="00E01702" w:rsidP="0061300D">
            <w:r>
              <w:t>FALSE</w:t>
            </w:r>
          </w:p>
        </w:tc>
        <w:tc>
          <w:tcPr>
            <w:tcW w:w="3117" w:type="dxa"/>
          </w:tcPr>
          <w:p w14:paraId="0DA7FD45" w14:textId="1AA2AA26" w:rsidR="00E01702" w:rsidRDefault="00E01702" w:rsidP="0061300D">
            <w:r>
              <w:t>FALSE</w:t>
            </w:r>
          </w:p>
        </w:tc>
        <w:tc>
          <w:tcPr>
            <w:tcW w:w="3117" w:type="dxa"/>
          </w:tcPr>
          <w:p w14:paraId="00ABF0D9" w14:textId="42A93D34" w:rsidR="00E01702" w:rsidRDefault="00E01702" w:rsidP="0061300D">
            <w:r>
              <w:t>FALSE</w:t>
            </w:r>
          </w:p>
        </w:tc>
      </w:tr>
    </w:tbl>
    <w:p w14:paraId="1500BC59" w14:textId="564E5161" w:rsidR="00E01702" w:rsidRDefault="00E01702" w:rsidP="0061300D"/>
    <w:p w14:paraId="0A3B92B7" w14:textId="0777730F" w:rsidR="00E01702" w:rsidRPr="00E01702" w:rsidRDefault="00E01702" w:rsidP="00E01702">
      <w:pPr>
        <w:rPr>
          <w:rFonts w:ascii="Consolas" w:hAnsi="Consolas"/>
        </w:rPr>
      </w:pPr>
      <w:r>
        <w:rPr>
          <w:rFonts w:ascii="Consolas" w:hAnsi="Consolas"/>
        </w:rPr>
        <w:t>OR</w:t>
      </w:r>
      <w:r w:rsidRPr="00E01702">
        <w:rPr>
          <w:rFonts w:ascii="Consolas" w:hAnsi="Consola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702" w14:paraId="3E78073B" w14:textId="77777777" w:rsidTr="00A662AC">
        <w:tc>
          <w:tcPr>
            <w:tcW w:w="3116" w:type="dxa"/>
          </w:tcPr>
          <w:p w14:paraId="2A78308D" w14:textId="77777777" w:rsidR="00E01702" w:rsidRPr="00E01702" w:rsidRDefault="00E01702" w:rsidP="00A662AC">
            <w:pPr>
              <w:rPr>
                <w:b/>
              </w:rPr>
            </w:pPr>
            <w:r w:rsidRPr="00E01702">
              <w:rPr>
                <w:b/>
              </w:rPr>
              <w:t>BOOLEAN</w:t>
            </w:r>
          </w:p>
        </w:tc>
        <w:tc>
          <w:tcPr>
            <w:tcW w:w="3117" w:type="dxa"/>
          </w:tcPr>
          <w:p w14:paraId="5FEB624B" w14:textId="77777777" w:rsidR="00E01702" w:rsidRDefault="00E01702" w:rsidP="00A662AC">
            <w:r>
              <w:t>TRUE</w:t>
            </w:r>
          </w:p>
        </w:tc>
        <w:tc>
          <w:tcPr>
            <w:tcW w:w="3117" w:type="dxa"/>
          </w:tcPr>
          <w:p w14:paraId="6426C59D" w14:textId="77777777" w:rsidR="00E01702" w:rsidRDefault="00E01702" w:rsidP="00A662AC">
            <w:r>
              <w:t>FALSE</w:t>
            </w:r>
          </w:p>
        </w:tc>
      </w:tr>
      <w:tr w:rsidR="00E01702" w14:paraId="6FA1AABC" w14:textId="77777777" w:rsidTr="00A662AC">
        <w:tc>
          <w:tcPr>
            <w:tcW w:w="3116" w:type="dxa"/>
          </w:tcPr>
          <w:p w14:paraId="1DBA2B31" w14:textId="77777777" w:rsidR="00E01702" w:rsidRDefault="00E01702" w:rsidP="00A662AC">
            <w:r>
              <w:t>TRUE</w:t>
            </w:r>
          </w:p>
        </w:tc>
        <w:tc>
          <w:tcPr>
            <w:tcW w:w="3117" w:type="dxa"/>
          </w:tcPr>
          <w:p w14:paraId="0A17B897" w14:textId="591A5B12" w:rsidR="00E01702" w:rsidRDefault="00E01702" w:rsidP="00A662AC">
            <w:r>
              <w:t>TRUE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B113EC3" w14:textId="550ADC1E" w:rsidR="00E01702" w:rsidRDefault="00E01702" w:rsidP="00A662AC">
            <w:r>
              <w:t>TRUE</w:t>
            </w:r>
          </w:p>
        </w:tc>
      </w:tr>
      <w:tr w:rsidR="00E01702" w14:paraId="30212093" w14:textId="77777777" w:rsidTr="00A662AC">
        <w:tc>
          <w:tcPr>
            <w:tcW w:w="3116" w:type="dxa"/>
          </w:tcPr>
          <w:p w14:paraId="281FDDB8" w14:textId="77777777" w:rsidR="00E01702" w:rsidRDefault="00E01702" w:rsidP="00A662AC">
            <w:r>
              <w:t>FALSE</w:t>
            </w:r>
          </w:p>
        </w:tc>
        <w:tc>
          <w:tcPr>
            <w:tcW w:w="3117" w:type="dxa"/>
          </w:tcPr>
          <w:p w14:paraId="69899337" w14:textId="05C15CAD" w:rsidR="00E01702" w:rsidRDefault="00E01702" w:rsidP="00A662AC">
            <w:r>
              <w:t>TRUE</w:t>
            </w:r>
          </w:p>
        </w:tc>
        <w:tc>
          <w:tcPr>
            <w:tcW w:w="3117" w:type="dxa"/>
          </w:tcPr>
          <w:p w14:paraId="5DE187BC" w14:textId="77777777" w:rsidR="00E01702" w:rsidRDefault="00E01702" w:rsidP="00A662AC">
            <w:r>
              <w:t>FALSE</w:t>
            </w:r>
          </w:p>
        </w:tc>
      </w:tr>
    </w:tbl>
    <w:p w14:paraId="1594D853" w14:textId="77777777" w:rsidR="00E01702" w:rsidRPr="0061300D" w:rsidRDefault="00E01702" w:rsidP="0061300D"/>
    <w:sectPr w:rsidR="00E01702" w:rsidRPr="0061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F86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4EBA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16F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2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5669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442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A0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D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E3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84E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F291E"/>
    <w:multiLevelType w:val="hybridMultilevel"/>
    <w:tmpl w:val="4844ECB6"/>
    <w:lvl w:ilvl="0" w:tplc="3328F04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F917DB"/>
    <w:multiLevelType w:val="hybridMultilevel"/>
    <w:tmpl w:val="D07A7314"/>
    <w:lvl w:ilvl="0" w:tplc="56BE4F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47403"/>
    <w:multiLevelType w:val="hybridMultilevel"/>
    <w:tmpl w:val="D21CFF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81CE9"/>
    <w:multiLevelType w:val="hybridMultilevel"/>
    <w:tmpl w:val="09F8C580"/>
    <w:lvl w:ilvl="0" w:tplc="AF32BB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AF"/>
    <w:rsid w:val="00074094"/>
    <w:rsid w:val="000B0B69"/>
    <w:rsid w:val="000C4AAB"/>
    <w:rsid w:val="00127C18"/>
    <w:rsid w:val="00144484"/>
    <w:rsid w:val="00175CCA"/>
    <w:rsid w:val="001B131B"/>
    <w:rsid w:val="001F7F5B"/>
    <w:rsid w:val="00225232"/>
    <w:rsid w:val="00226DF2"/>
    <w:rsid w:val="00281088"/>
    <w:rsid w:val="00292F7C"/>
    <w:rsid w:val="002B56DD"/>
    <w:rsid w:val="002C5106"/>
    <w:rsid w:val="00403772"/>
    <w:rsid w:val="004254BA"/>
    <w:rsid w:val="00447DB9"/>
    <w:rsid w:val="00451510"/>
    <w:rsid w:val="004903A8"/>
    <w:rsid w:val="004C274E"/>
    <w:rsid w:val="004F1C2F"/>
    <w:rsid w:val="00502A6F"/>
    <w:rsid w:val="00546BC2"/>
    <w:rsid w:val="006039A8"/>
    <w:rsid w:val="00611878"/>
    <w:rsid w:val="0061300D"/>
    <w:rsid w:val="00621A9C"/>
    <w:rsid w:val="006364AF"/>
    <w:rsid w:val="00673221"/>
    <w:rsid w:val="00676885"/>
    <w:rsid w:val="006929AB"/>
    <w:rsid w:val="006E4744"/>
    <w:rsid w:val="006E73E6"/>
    <w:rsid w:val="007379AB"/>
    <w:rsid w:val="00832C96"/>
    <w:rsid w:val="00851D49"/>
    <w:rsid w:val="00871E0E"/>
    <w:rsid w:val="00964D46"/>
    <w:rsid w:val="00986F2F"/>
    <w:rsid w:val="009C7BA8"/>
    <w:rsid w:val="00A32866"/>
    <w:rsid w:val="00A73AA7"/>
    <w:rsid w:val="00AA3308"/>
    <w:rsid w:val="00AB17F8"/>
    <w:rsid w:val="00AE5024"/>
    <w:rsid w:val="00B36577"/>
    <w:rsid w:val="00BF6610"/>
    <w:rsid w:val="00C37901"/>
    <w:rsid w:val="00C46DDC"/>
    <w:rsid w:val="00C96636"/>
    <w:rsid w:val="00CA2358"/>
    <w:rsid w:val="00D26E0C"/>
    <w:rsid w:val="00D53368"/>
    <w:rsid w:val="00D6722B"/>
    <w:rsid w:val="00D95FBA"/>
    <w:rsid w:val="00E01702"/>
    <w:rsid w:val="00E171BD"/>
    <w:rsid w:val="00E330F4"/>
    <w:rsid w:val="00E46DB1"/>
    <w:rsid w:val="00EE1B15"/>
    <w:rsid w:val="00FA79CC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B2C1"/>
  <w15:chartTrackingRefBased/>
  <w15:docId w15:val="{1F78213F-2E3F-4EDB-9DF0-3D715BD7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5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C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73E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2018-07-07T20:13:00Z</dcterms:created>
  <dcterms:modified xsi:type="dcterms:W3CDTF">2018-07-07T23:34:00Z</dcterms:modified>
</cp:coreProperties>
</file>