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56"/>
          <w:szCs w:val="56"/>
        </w:rPr>
        <w:t>py001</w:t>
      </w:r>
    </w:p>
    <w:p w:rsidR="00A77427" w:rsidRDefault="007F1D13"/>
    <w:p w:rsidR="00A77427" w:rsidRDefault="007F1D13">
      <w:pPr>
        <w:pStyle w:val="2"/>
      </w:pPr>
      <w:r>
        <w:rPr>
          <w:b/>
          <w:bCs/>
          <w:sz w:val="48"/>
          <w:szCs w:val="48"/>
        </w:rPr>
        <w:t>                               写在前面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一般常见的python教程都是针对程序员的，所以很多内容在做量化模型写策略时都往往用不到。唔,这次教程则是以量化的情景从零讲解python编程，所以将更适合想学做量化策略的人。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关于py2和py3， 建议使用py3。因为现在很多</w:t>
      </w:r>
      <w:r>
        <w:rPr>
          <w:color w:val="00192F"/>
          <w:sz w:val="22"/>
          <w:szCs w:val="22"/>
        </w:rPr>
        <w:t>流行功能函数库对python3的支持很好。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24292E"/>
          <w:sz w:val="22"/>
          <w:szCs w:val="22"/>
        </w:rPr>
        <w:t>Python官方文档 </w:t>
      </w:r>
      <w:hyperlink r:id="rId7">
        <w:r>
          <w:rPr>
            <w:color w:val="#1890ff"/>
            <w:sz w:val="22"/>
            <w:szCs w:val="22"/>
          </w:rPr>
          <w:t>点击打开链接</w:t>
        </w:r>
      </w:hyperlink>
      <w:r>
        <w:rPr>
          <w:color w:val="24292E"/>
          <w:sz w:val="22"/>
          <w:szCs w:val="22"/>
        </w:rPr>
        <w:t> 英语不好的，暂时就先别看了，以后一定肯定要加强英语学习哦;)。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color w:val="24292E"/>
          <w:sz w:val="22"/>
          <w:szCs w:val="22"/>
        </w:rPr>
        <w:t>推荐</w:t>
      </w:r>
      <w:hyperlink r:id="rId8">
        <w:r>
          <w:rPr>
            <w:color w:val="#1890ff"/>
            <w:sz w:val="22"/>
            <w:szCs w:val="22"/>
          </w:rPr>
          <w:t>Python入门教程-By廖雪峰</w:t>
        </w:r>
      </w:hyperlink>
      <w:r>
        <w:rPr>
          <w:sz w:val="22"/>
          <w:szCs w:val="22"/>
        </w:rPr>
        <w:t>  ，</w:t>
      </w:r>
      <w:r>
        <w:rPr>
          <w:sz w:val="22"/>
          <w:szCs w:val="22"/>
        </w:rPr>
        <w:t>我当初是看这个入门的，但是有点枯燥。唔...你们想看也可以试试。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关于看视频入门的建议：视频个人觉得网上质量良莠不齐，太臃肿和啰嗦。不过看文档累了可以切换看看。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这次主要整理py入门知识-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图形库与数据可视化-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基于统计学基础的代码实现-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金融理论、投资组合与量化选股</w:t>
      </w:r>
    </w:p>
    <w:p w:rsidR="00A77427" w:rsidRDefault="007F1D13"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 不逼逼了，直接来吧。</w:t>
      </w:r>
    </w:p>
    <w:p w:rsidR="00A77427" w:rsidRDefault="007F1D13">
      <w:r>
        <w:rPr>
          <w:color w:val="F5222D"/>
          <w:sz w:val="22"/>
          <w:szCs w:val="22"/>
        </w:rPr>
        <w:t>对了，编程中所有标点符号全部用英文的！！！</w:t>
      </w:r>
    </w:p>
    <w:p w:rsidR="00A77427" w:rsidRDefault="007F1D13">
      <w:pPr>
        <w:pBdr>
          <w:bottom w:val="single" w:sz="14" w:color="e8e8e8"/>
        </w:pBdr>
      </w:pPr>
    </w:p>
    <w:p w:rsidR="00A77427" w:rsidRDefault="007F1D13">
      <w:r>
        <w:rPr>
          <w:shd w:val="clear" w:color="auto" w:fill="FADB14"/>
          <w:sz w:val="22"/>
          <w:szCs w:val="22"/>
        </w:rPr>
        <w:t>1、I/O(输入和输出）</w:t>
      </w:r>
      <w:r>
        <w:br/>
      </w:r>
      <w:r>
        <w:rPr>
          <w:sz w:val="22"/>
          <w:szCs w:val="22"/>
        </w:rPr>
        <w:t>    </w:t>
      </w:r>
      <w:r>
        <w:rPr>
          <w:sz w:val="22"/>
          <w:szCs w:val="22"/>
        </w:rPr>
        <w:t>用print()在括号中加上字符串“”/‘’</w:t>
      </w:r>
      <w:r>
        <w:rPr>
          <w:sz w:val="22"/>
          <w:szCs w:val="22"/>
        </w:rPr>
        <w:t>即可在屏幕上输出信息。</w:t>
      </w:r>
      <w:r>
        <w:br/>
      </w:r>
      <w:r>
        <w:rPr>
          <w:sz w:val="22"/>
          <w:szCs w:val="22"/>
        </w:rPr>
        <w:t>eg:</w:t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 </w:t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>  py也会自带一些计算器的功能：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 </w:t>
      </w:r>
      <w:r>
        <w:rPr>
          <w:sz w:val="22"/>
          <w:szCs w:val="22"/>
        </w:rPr>
        <w:t> </w:t>
      </w:r>
      <w:r>
        <w:rPr>
          <w:sz w:val="22"/>
          <w:szCs w:val="22"/>
        </w:rPr>
        <w:t> </w:t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rPr>
          <w:shd w:val="clear" w:color="auto" w:fill="fafafa"/>
          <w:sz w:val="22"/>
          <w:szCs w:val="22"/>
          <w:bdr w:val="single" w:sz="1" w:space="2" w:color="e8e8e8"/>
        </w:rPr>
        <w:t>“100 * 200 =”</w:t>
      </w:r>
      <w:r>
        <w:rPr>
          <w:color w:val="666666"/>
          <w:sz w:val="22"/>
          <w:szCs w:val="22"/>
        </w:rPr>
        <w:t>是字符串而非数学公式</w:t>
      </w:r>
      <w:r>
        <w:br/>
      </w:r>
      <w:r>
        <w:rPr>
          <w:color w:val="666666"/>
          <w:sz w:val="22"/>
          <w:szCs w:val="22"/>
        </w:rPr>
        <w:t>如果你上网看的教程发现print后面不用加（）,那就是版本太低了。py3.x以上的版本输出均为print()</w:t>
      </w:r>
    </w:p>
    <w:p w:rsidR="00A77427" w:rsidRDefault="007F1D13"/>
    <w:p w:rsidR="00A77427" w:rsidRDefault="007F1D13">
      <w:r>
        <w:rPr>
          <w:shd w:val="clear" w:color="auto" w:fill="FADB14"/>
          <w:sz w:val="22"/>
          <w:szCs w:val="22"/>
        </w:rPr>
        <w:t>2、变量</w:t>
      </w:r>
      <w:r>
        <w:br/>
      </w:r>
      <w:r>
        <w:rPr>
          <w:sz w:val="22"/>
          <w:szCs w:val="22"/>
        </w:rPr>
        <w:t>通过赋值语句建立新的变量，变量是指向一个值的名称。</w:t>
      </w:r>
    </w:p>
    <w:p w:rsidR="00A77427" w:rsidRDefault="007F1D13"/>
    <w:p w:rsidR="00A77427" w:rsidRDefault="007F1D13"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color w:val="F5222D"/>
          <w:shd w:val="clear" w:color="auto" w:fill="FADB14"/>
          <w:sz w:val="22"/>
          <w:szCs w:val="22"/>
        </w:rPr>
        <w:t>赋值的过程是从右往左看的！</w:t>
      </w:r>
      <w:r>
        <w:br/>
      </w:r>
      <w:r>
        <w:rPr>
          <w:sz w:val="22"/>
          <w:szCs w:val="22"/>
        </w:rPr>
        <w:t>编程里面，“=”是赋值的含义，“==”才是等于的意思。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8" name="Picture 7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rPr>
          <w:color w:val="F5222D"/>
          <w:sz w:val="22"/>
          <w:szCs w:val="22"/>
        </w:rPr>
        <w:t>字符串之间的连接可以通过+号实现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9" name="Picture 8" descr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0" name="Picture 9" descr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/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函数是编程中最基本的魔法~</w:t>
      </w:r>
    </w:p>
    <w:p w:rsidR="00A77427" w:rsidRDefault="007F1D13"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1" name="Picture 10" descr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2" name="Picture 11" descr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>稍微说一下，def和return 是属于关键词，编程语言会自动识别，譬如你在编译器上输入关键词时，会出现语法高亮（显示特殊的颜色）。</w:t>
      </w:r>
    </w:p>
    <w:p w:rsidR="00A77427" w:rsidRDefault="007F1D13"/>
    <w:p w:rsidR="00A77427" w:rsidRDefault="007F1D13">
      <w:r>
        <w:rPr>
          <w:sz w:val="22"/>
          <w:szCs w:val="22"/>
        </w:rPr>
        <w:t>下面利用函数设计一个勾股定理的函数。</w:t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3" name="Picture 12" descr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429250" cy="3390900"/>
            <wp:effectExtent l="19050" t="0" r="9525" b="0"/>
            <wp:docPr id="14" name="Picture 13" descr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rPr>
          <w:sz w:val="22"/>
          <w:szCs w:val="22"/>
        </w:rPr>
        <w:t>作业：设计一个重量单位转换，输入</w:t>
      </w:r>
      <w:r>
        <w:rPr>
          <w:sz w:val="22"/>
          <w:szCs w:val="22"/>
        </w:rPr>
        <w:t>"</w:t>
      </w:r>
      <w:r>
        <w:rPr>
          <w:sz w:val="22"/>
          <w:szCs w:val="22"/>
        </w:rPr>
        <w:t>g</w:t>
      </w:r>
      <w:r>
        <w:rPr>
          <w:sz w:val="22"/>
          <w:szCs w:val="22"/>
        </w:rPr>
        <w:t>"</w:t>
      </w:r>
      <w:r>
        <w:rPr>
          <w:sz w:val="22"/>
          <w:szCs w:val="22"/>
        </w:rPr>
        <w:t>单位，的数字返回后换算成“kg</w:t>
      </w:r>
      <w:r>
        <w:rPr>
          <w:sz w:val="22"/>
          <w:szCs w:val="22"/>
        </w:rPr>
        <w:t>"</w:t>
      </w:r>
      <w:r>
        <w:rPr>
          <w:sz w:val="22"/>
          <w:szCs w:val="22"/>
        </w:rPr>
        <w:t>。</w:t>
      </w:r>
      <w:r>
        <w:br/>
      </w:r>
      <w:r>
        <w:rPr>
          <w:sz w:val="22"/>
          <w:szCs w:val="22"/>
        </w:rPr>
        <w:t>第一次的代码和作业相对简单，但还是希望能循序渐进，动手敲一下代码。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start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docs.python.org/2/tutorial/index.html" TargetMode="External"/><Relationship Id="rId8" Type="http://schemas.openxmlformats.org/officeDocument/2006/relationships/hyperlink" Target="http://www.liaoxuefeng.com/wiki/001374738125095c955c1e6d8bb493182103fac9270762a000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2019-01-21T23:15:42Z</dcterms:created>
  <dcterms:modified xsi:type="dcterms:W3CDTF">2019-01-21T23:15:42Z</dcterms:modified>
</cp:coreProperties>
</file>