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0A77" w14:textId="370A3668" w:rsidR="00C118AF" w:rsidRPr="0015186A" w:rsidRDefault="00C118AF" w:rsidP="0015186A">
      <w:pPr>
        <w:autoSpaceDE w:val="0"/>
        <w:autoSpaceDN w:val="0"/>
        <w:adjustRightInd w:val="0"/>
        <w:spacing w:after="0" w:line="240" w:lineRule="auto"/>
        <w:rPr>
          <w:rFonts w:ascii="Cascadia Mono" w:hAnsi="Cascadia Mono" w:cs="Cascadia Mono"/>
          <w:color w:val="008000"/>
          <w:sz w:val="19"/>
          <w:szCs w:val="19"/>
        </w:rPr>
      </w:pPr>
      <w:r w:rsidRPr="00D93AF5">
        <w:rPr>
          <w:b/>
          <w:bCs/>
          <w:sz w:val="36"/>
          <w:szCs w:val="36"/>
        </w:rPr>
        <w:t>HW</w:t>
      </w:r>
      <w:r w:rsidR="00142F80">
        <w:rPr>
          <w:b/>
          <w:bCs/>
          <w:sz w:val="36"/>
          <w:szCs w:val="36"/>
        </w:rPr>
        <w:t>3</w:t>
      </w:r>
      <w:r w:rsidRPr="00D93AF5">
        <w:rPr>
          <w:b/>
          <w:bCs/>
          <w:sz w:val="36"/>
          <w:szCs w:val="36"/>
        </w:rPr>
        <w:t xml:space="preserve"> Brag Sheet:</w:t>
      </w:r>
      <w:r>
        <w:rPr>
          <w:sz w:val="32"/>
          <w:szCs w:val="32"/>
        </w:rPr>
        <w:br/>
      </w:r>
      <w:r>
        <w:rPr>
          <w:sz w:val="24"/>
          <w:szCs w:val="24"/>
        </w:rPr>
        <w:t>Michael Panighetti</w:t>
      </w:r>
      <w:r>
        <w:rPr>
          <w:sz w:val="24"/>
          <w:szCs w:val="24"/>
        </w:rPr>
        <w:br/>
      </w:r>
      <w:r>
        <w:rPr>
          <w:sz w:val="24"/>
          <w:szCs w:val="24"/>
        </w:rPr>
        <w:br/>
      </w:r>
    </w:p>
    <w:p w14:paraId="7420BF46" w14:textId="77777777" w:rsidR="00004FF6" w:rsidRDefault="00C118AF" w:rsidP="00C118AF">
      <w:pPr>
        <w:rPr>
          <w:sz w:val="32"/>
          <w:szCs w:val="32"/>
          <w:u w:val="single"/>
        </w:rPr>
      </w:pPr>
      <w:r w:rsidRPr="00585869">
        <w:rPr>
          <w:sz w:val="32"/>
          <w:szCs w:val="32"/>
          <w:u w:val="single"/>
        </w:rPr>
        <w:t>Interactions:</w:t>
      </w:r>
    </w:p>
    <w:p w14:paraId="750A2A99" w14:textId="77777777"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Interactions:</w:t>
      </w:r>
    </w:p>
    <w:p w14:paraId="22113063" w14:textId="77777777"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   - 'd' Dragonfly Flies One Time Around.</w:t>
      </w:r>
    </w:p>
    <w:p w14:paraId="087A02BC" w14:textId="77777777"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   - '1' - View from North.</w:t>
      </w:r>
    </w:p>
    <w:p w14:paraId="4BC7A5B0" w14:textId="77777777"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   - '2' - View from South.</w:t>
      </w:r>
    </w:p>
    <w:p w14:paraId="452C1E0A" w14:textId="77777777"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   - '3' - View from East.</w:t>
      </w:r>
    </w:p>
    <w:p w14:paraId="48893BF3" w14:textId="77777777"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   - '4' - View from West.</w:t>
      </w:r>
    </w:p>
    <w:p w14:paraId="53CDBCB5" w14:textId="77777777"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   - 'b' - Bird's eye view.</w:t>
      </w:r>
    </w:p>
    <w:p w14:paraId="16CD4705" w14:textId="77777777"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   - 'c' - Dragonfly close-up view.</w:t>
      </w:r>
    </w:p>
    <w:p w14:paraId="5C2A476F" w14:textId="77777777"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   - 'h' - Dragonfly head-on close-up view.</w:t>
      </w:r>
    </w:p>
    <w:p w14:paraId="5D034524" w14:textId="77777777"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   - 's' - Reset.</w:t>
      </w:r>
    </w:p>
    <w:p w14:paraId="61804B6B" w14:textId="77777777"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   - 'f' - Toggle Fire Breathing.</w:t>
      </w:r>
    </w:p>
    <w:p w14:paraId="11DA43CE" w14:textId="77777777"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   - 'Up Arrow' - Increase Cloud Speed.</w:t>
      </w:r>
    </w:p>
    <w:p w14:paraId="7D67F9F1" w14:textId="77777777"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   - 'Down Arrow' - Decrease Cloud Speed.</w:t>
      </w:r>
    </w:p>
    <w:p w14:paraId="18EC9707" w14:textId="77777777"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   - 'Right Arrow' - Increase Dragonfly Speed.</w:t>
      </w:r>
    </w:p>
    <w:p w14:paraId="476AA06A" w14:textId="77777777"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   - 'Left Arrow' - Decrease Dragonfly Speed.</w:t>
      </w:r>
    </w:p>
    <w:p w14:paraId="6098D72D" w14:textId="68E9E17F"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 xml:space="preserve">*   </w:t>
      </w:r>
      <w:r w:rsidRPr="00142F80">
        <w:rPr>
          <w:rFonts w:cstheme="minorHAnsi"/>
          <w:color w:val="008000"/>
          <w:sz w:val="24"/>
          <w:szCs w:val="24"/>
        </w:rPr>
        <w:t>- Left</w:t>
      </w:r>
      <w:r w:rsidRPr="00142F80">
        <w:rPr>
          <w:rFonts w:cstheme="minorHAnsi"/>
          <w:color w:val="008000"/>
          <w:sz w:val="24"/>
          <w:szCs w:val="24"/>
        </w:rPr>
        <w:t>-click on dragonfly to make it breathe fire.</w:t>
      </w:r>
    </w:p>
    <w:p w14:paraId="6283BCED" w14:textId="1F2D1D7B" w:rsidR="00142F80" w:rsidRPr="00142F80" w:rsidRDefault="00142F80" w:rsidP="00142F80">
      <w:pPr>
        <w:autoSpaceDE w:val="0"/>
        <w:autoSpaceDN w:val="0"/>
        <w:adjustRightInd w:val="0"/>
        <w:spacing w:after="0" w:line="240" w:lineRule="auto"/>
        <w:rPr>
          <w:rFonts w:cstheme="minorHAnsi"/>
          <w:color w:val="000000"/>
          <w:sz w:val="24"/>
          <w:szCs w:val="24"/>
        </w:rPr>
      </w:pPr>
      <w:r w:rsidRPr="00142F80">
        <w:rPr>
          <w:rFonts w:cstheme="minorHAnsi"/>
          <w:color w:val="008000"/>
          <w:sz w:val="24"/>
          <w:szCs w:val="24"/>
        </w:rPr>
        <w:t xml:space="preserve">*   </w:t>
      </w:r>
      <w:r w:rsidRPr="00142F80">
        <w:rPr>
          <w:rFonts w:cstheme="minorHAnsi"/>
          <w:color w:val="008000"/>
          <w:sz w:val="24"/>
          <w:szCs w:val="24"/>
        </w:rPr>
        <w:t>- Left</w:t>
      </w:r>
      <w:r w:rsidRPr="00142F80">
        <w:rPr>
          <w:rFonts w:cstheme="minorHAnsi"/>
          <w:color w:val="008000"/>
          <w:sz w:val="24"/>
          <w:szCs w:val="24"/>
        </w:rPr>
        <w:t>-click, hold, &amp; drag any flag post to reposition.</w:t>
      </w:r>
    </w:p>
    <w:p w14:paraId="7EA6D0F6" w14:textId="20D0B5CD" w:rsidR="00041D97" w:rsidRPr="00142F80" w:rsidRDefault="00142F80" w:rsidP="00142F80">
      <w:pPr>
        <w:rPr>
          <w:rFonts w:cstheme="minorHAnsi"/>
          <w:color w:val="008000"/>
          <w:sz w:val="24"/>
          <w:szCs w:val="24"/>
        </w:rPr>
      </w:pPr>
      <w:r w:rsidRPr="00142F80">
        <w:rPr>
          <w:rFonts w:cstheme="minorHAnsi"/>
          <w:color w:val="008000"/>
          <w:sz w:val="24"/>
          <w:szCs w:val="24"/>
        </w:rPr>
        <w:t>*   - Dragonfly will always fly to Green, then Blue, then Red.</w:t>
      </w:r>
    </w:p>
    <w:p w14:paraId="0FA0ECA5" w14:textId="0DBB0959" w:rsidR="00010F13" w:rsidRDefault="00C118AF" w:rsidP="00C118AF">
      <w:pPr>
        <w:rPr>
          <w:sz w:val="32"/>
          <w:szCs w:val="32"/>
          <w:u w:val="single"/>
        </w:rPr>
      </w:pPr>
      <w:r w:rsidRPr="00585869">
        <w:rPr>
          <w:sz w:val="32"/>
          <w:szCs w:val="32"/>
          <w:u w:val="single"/>
        </w:rPr>
        <w:t>Accomplishments and Challenges:</w:t>
      </w:r>
    </w:p>
    <w:p w14:paraId="5B624D62" w14:textId="28C6A30B" w:rsidR="00142F80" w:rsidRDefault="00142F80" w:rsidP="00142F80">
      <w:pPr>
        <w:pStyle w:val="ListParagraph"/>
        <w:numPr>
          <w:ilvl w:val="0"/>
          <w:numId w:val="16"/>
        </w:numPr>
        <w:rPr>
          <w:sz w:val="24"/>
          <w:szCs w:val="24"/>
        </w:rPr>
      </w:pPr>
      <w:r>
        <w:rPr>
          <w:sz w:val="24"/>
          <w:szCs w:val="24"/>
        </w:rPr>
        <w:t>The lighting was a bit finicky.  I had to disable it on a lot of my features and it only seemed to work well on the glut objects.  Perhaps I will find out why later, but for now, I’m sticking with it as-is.</w:t>
      </w:r>
    </w:p>
    <w:p w14:paraId="6769974A" w14:textId="70B06700" w:rsidR="00142F80" w:rsidRDefault="00142F80" w:rsidP="00142F80">
      <w:pPr>
        <w:pStyle w:val="ListParagraph"/>
        <w:numPr>
          <w:ilvl w:val="0"/>
          <w:numId w:val="16"/>
        </w:numPr>
        <w:rPr>
          <w:sz w:val="24"/>
          <w:szCs w:val="24"/>
        </w:rPr>
      </w:pPr>
      <w:r>
        <w:rPr>
          <w:sz w:val="24"/>
          <w:szCs w:val="24"/>
        </w:rPr>
        <w:t>I separated the files this time!  Should be more organized.  I’m glad that I learned how to do this.</w:t>
      </w:r>
    </w:p>
    <w:p w14:paraId="53181832" w14:textId="3574FD0C" w:rsidR="00142F80" w:rsidRPr="009467B4" w:rsidRDefault="00142F80" w:rsidP="00C118AF">
      <w:pPr>
        <w:pStyle w:val="ListParagraph"/>
        <w:numPr>
          <w:ilvl w:val="0"/>
          <w:numId w:val="16"/>
        </w:numPr>
        <w:rPr>
          <w:sz w:val="32"/>
          <w:szCs w:val="32"/>
          <w:u w:val="single"/>
        </w:rPr>
      </w:pPr>
      <w:r w:rsidRPr="009467B4">
        <w:rPr>
          <w:sz w:val="24"/>
          <w:szCs w:val="24"/>
        </w:rPr>
        <w:t>Everything else was straightforward with the examples from class.  I made sure to start with the functional objectives, then I improved the art with the time I had left-over.  I didn’t go overboard with the art though because this is a coding class, not an art class – it’s about functionality.</w:t>
      </w:r>
    </w:p>
    <w:p w14:paraId="1C8EA66D" w14:textId="01254B74" w:rsidR="00585869" w:rsidRDefault="00C118AF" w:rsidP="00142F80">
      <w:pPr>
        <w:rPr>
          <w:sz w:val="32"/>
          <w:szCs w:val="32"/>
          <w:u w:val="single"/>
        </w:rPr>
      </w:pPr>
      <w:r w:rsidRPr="00585869">
        <w:rPr>
          <w:sz w:val="32"/>
          <w:szCs w:val="32"/>
          <w:u w:val="single"/>
        </w:rPr>
        <w:t>List of features:</w:t>
      </w:r>
    </w:p>
    <w:p w14:paraId="0FD5877A" w14:textId="3C5B35DB" w:rsidR="00142F80" w:rsidRDefault="00142F80" w:rsidP="00142F80">
      <w:pPr>
        <w:pStyle w:val="ListParagraph"/>
        <w:numPr>
          <w:ilvl w:val="0"/>
          <w:numId w:val="17"/>
        </w:numPr>
        <w:rPr>
          <w:sz w:val="24"/>
          <w:szCs w:val="24"/>
        </w:rPr>
      </w:pPr>
      <w:r w:rsidRPr="00B823F3">
        <w:rPr>
          <w:b/>
          <w:bCs/>
          <w:sz w:val="24"/>
          <w:szCs w:val="24"/>
        </w:rPr>
        <w:t>Dragonfly</w:t>
      </w:r>
      <w:r>
        <w:rPr>
          <w:sz w:val="24"/>
          <w:szCs w:val="24"/>
        </w:rPr>
        <w:t xml:space="preserve"> – head, body, tail, two pairs of wings that flip as it leaves the Lilypad.</w:t>
      </w:r>
    </w:p>
    <w:p w14:paraId="122DEFEC" w14:textId="459538E5" w:rsidR="00B823F3" w:rsidRDefault="00B823F3" w:rsidP="00142F80">
      <w:pPr>
        <w:pStyle w:val="ListParagraph"/>
        <w:numPr>
          <w:ilvl w:val="0"/>
          <w:numId w:val="17"/>
        </w:numPr>
        <w:rPr>
          <w:sz w:val="24"/>
          <w:szCs w:val="24"/>
        </w:rPr>
      </w:pPr>
      <w:r>
        <w:rPr>
          <w:b/>
          <w:bCs/>
          <w:sz w:val="24"/>
          <w:szCs w:val="24"/>
        </w:rPr>
        <w:t xml:space="preserve">Dragonfly Fire </w:t>
      </w:r>
      <w:r>
        <w:rPr>
          <w:sz w:val="24"/>
          <w:szCs w:val="24"/>
        </w:rPr>
        <w:t>– the fire display is blended to go from 1.0 alpha to 0.0 alpha towards the base of the cone.  This sort of gives it a more particle like appearance.</w:t>
      </w:r>
    </w:p>
    <w:p w14:paraId="5C55B6B7" w14:textId="1E805575" w:rsidR="00142F80" w:rsidRDefault="00142F80" w:rsidP="00142F80">
      <w:pPr>
        <w:pStyle w:val="ListParagraph"/>
        <w:numPr>
          <w:ilvl w:val="0"/>
          <w:numId w:val="17"/>
        </w:numPr>
        <w:rPr>
          <w:sz w:val="24"/>
          <w:szCs w:val="24"/>
        </w:rPr>
      </w:pPr>
      <w:r w:rsidRPr="00B823F3">
        <w:rPr>
          <w:b/>
          <w:bCs/>
          <w:sz w:val="24"/>
          <w:szCs w:val="24"/>
        </w:rPr>
        <w:lastRenderedPageBreak/>
        <w:t xml:space="preserve">3 </w:t>
      </w:r>
      <w:r w:rsidR="00B823F3">
        <w:rPr>
          <w:b/>
          <w:bCs/>
          <w:sz w:val="24"/>
          <w:szCs w:val="24"/>
        </w:rPr>
        <w:t>O</w:t>
      </w:r>
      <w:r w:rsidRPr="00B823F3">
        <w:rPr>
          <w:b/>
          <w:bCs/>
          <w:sz w:val="24"/>
          <w:szCs w:val="24"/>
        </w:rPr>
        <w:t>bjects</w:t>
      </w:r>
      <w:r>
        <w:rPr>
          <w:sz w:val="24"/>
          <w:szCs w:val="24"/>
        </w:rPr>
        <w:t xml:space="preserve"> – flag posts – differing in color, they can be clicked on and dragged around with color selection.  The </w:t>
      </w:r>
      <w:r w:rsidR="00B823F3">
        <w:rPr>
          <w:sz w:val="24"/>
          <w:szCs w:val="24"/>
        </w:rPr>
        <w:t>repositioning of the objects updates the circuit route of the dragonfly.</w:t>
      </w:r>
    </w:p>
    <w:p w14:paraId="05CBDA58" w14:textId="76F0657A" w:rsidR="00B823F3" w:rsidRDefault="00B823F3" w:rsidP="00142F80">
      <w:pPr>
        <w:pStyle w:val="ListParagraph"/>
        <w:numPr>
          <w:ilvl w:val="0"/>
          <w:numId w:val="17"/>
        </w:numPr>
        <w:rPr>
          <w:sz w:val="24"/>
          <w:szCs w:val="24"/>
        </w:rPr>
      </w:pPr>
      <w:r w:rsidRPr="00B823F3">
        <w:rPr>
          <w:b/>
          <w:bCs/>
          <w:sz w:val="24"/>
          <w:szCs w:val="24"/>
        </w:rPr>
        <w:t>Cloud</w:t>
      </w:r>
      <w:r>
        <w:rPr>
          <w:sz w:val="24"/>
          <w:szCs w:val="24"/>
        </w:rPr>
        <w:t xml:space="preserve"> – random spheres of different sizes clustered together – travels around the area – can be sped up or slowed down. </w:t>
      </w:r>
    </w:p>
    <w:p w14:paraId="7F71F7CC" w14:textId="3C850468" w:rsidR="00B823F3" w:rsidRDefault="00B823F3" w:rsidP="00142F80">
      <w:pPr>
        <w:pStyle w:val="ListParagraph"/>
        <w:numPr>
          <w:ilvl w:val="0"/>
          <w:numId w:val="17"/>
        </w:numPr>
        <w:rPr>
          <w:sz w:val="24"/>
          <w:szCs w:val="24"/>
        </w:rPr>
      </w:pPr>
      <w:r w:rsidRPr="00B823F3">
        <w:rPr>
          <w:b/>
          <w:bCs/>
          <w:sz w:val="24"/>
          <w:szCs w:val="24"/>
        </w:rPr>
        <w:t>Shadows</w:t>
      </w:r>
      <w:r>
        <w:rPr>
          <w:sz w:val="24"/>
          <w:szCs w:val="24"/>
        </w:rPr>
        <w:t xml:space="preserve"> on dragonfly, cloud, and flags.</w:t>
      </w:r>
    </w:p>
    <w:p w14:paraId="541BC121" w14:textId="383A8E1E" w:rsidR="00B823F3" w:rsidRDefault="00B823F3" w:rsidP="00B823F3">
      <w:pPr>
        <w:pStyle w:val="ListParagraph"/>
        <w:numPr>
          <w:ilvl w:val="0"/>
          <w:numId w:val="17"/>
        </w:numPr>
        <w:rPr>
          <w:sz w:val="24"/>
          <w:szCs w:val="24"/>
        </w:rPr>
      </w:pPr>
      <w:r w:rsidRPr="00B823F3">
        <w:rPr>
          <w:b/>
          <w:bCs/>
          <w:sz w:val="24"/>
          <w:szCs w:val="24"/>
        </w:rPr>
        <w:t xml:space="preserve">Dragonfly </w:t>
      </w:r>
      <w:r w:rsidR="00A72D38">
        <w:rPr>
          <w:b/>
          <w:bCs/>
          <w:sz w:val="24"/>
          <w:szCs w:val="24"/>
        </w:rPr>
        <w:t>C</w:t>
      </w:r>
      <w:r w:rsidRPr="00B823F3">
        <w:rPr>
          <w:b/>
          <w:bCs/>
          <w:sz w:val="24"/>
          <w:szCs w:val="24"/>
        </w:rPr>
        <w:t>ircuit</w:t>
      </w:r>
      <w:r>
        <w:rPr>
          <w:sz w:val="24"/>
          <w:szCs w:val="24"/>
        </w:rPr>
        <w:t xml:space="preserve"> – lifts off from lily pad, goes to green flag post, then blue, then red. </w:t>
      </w:r>
      <w:r>
        <w:rPr>
          <w:sz w:val="24"/>
          <w:szCs w:val="24"/>
        </w:rPr>
        <w:t>The repositioning of the objects update</w:t>
      </w:r>
      <w:r>
        <w:rPr>
          <w:sz w:val="24"/>
          <w:szCs w:val="24"/>
        </w:rPr>
        <w:t>s</w:t>
      </w:r>
      <w:r>
        <w:rPr>
          <w:sz w:val="24"/>
          <w:szCs w:val="24"/>
        </w:rPr>
        <w:t xml:space="preserve"> the circuit route of the dragonfly.</w:t>
      </w:r>
      <w:r>
        <w:rPr>
          <w:sz w:val="24"/>
          <w:szCs w:val="24"/>
        </w:rPr>
        <w:t xml:space="preserve">  Since the path is usually a circle – the dragonfly rotates in synchrony with speed and distance between the flags to face the direction it’s headed without jolting movements.  This only becomes awkward when the flag posts aren’t positioned in the circle they were originally.</w:t>
      </w:r>
    </w:p>
    <w:p w14:paraId="5606E318" w14:textId="547F2C96" w:rsidR="00B823F3" w:rsidRPr="00A72D38" w:rsidRDefault="00A72D38" w:rsidP="00142F80">
      <w:pPr>
        <w:pStyle w:val="ListParagraph"/>
        <w:numPr>
          <w:ilvl w:val="0"/>
          <w:numId w:val="17"/>
        </w:numPr>
        <w:rPr>
          <w:b/>
          <w:bCs/>
          <w:sz w:val="24"/>
          <w:szCs w:val="24"/>
        </w:rPr>
      </w:pPr>
      <w:r w:rsidRPr="00A72D38">
        <w:rPr>
          <w:b/>
          <w:bCs/>
          <w:sz w:val="24"/>
          <w:szCs w:val="24"/>
        </w:rPr>
        <w:t xml:space="preserve">Camera Angles </w:t>
      </w:r>
      <w:r>
        <w:rPr>
          <w:b/>
          <w:bCs/>
          <w:sz w:val="24"/>
          <w:szCs w:val="24"/>
        </w:rPr>
        <w:t xml:space="preserve">– </w:t>
      </w:r>
      <w:r>
        <w:rPr>
          <w:sz w:val="24"/>
          <w:szCs w:val="24"/>
        </w:rPr>
        <w:t>As seen in ‘interactions,’ there are multiple camera angles setup in addition to the north, south, east, and west, per requirements.</w:t>
      </w:r>
    </w:p>
    <w:p w14:paraId="76DE9D78" w14:textId="77777777" w:rsidR="00C118AF" w:rsidRPr="00585869" w:rsidRDefault="00C118AF" w:rsidP="00C118AF">
      <w:pPr>
        <w:rPr>
          <w:sz w:val="32"/>
          <w:szCs w:val="32"/>
          <w:u w:val="single"/>
        </w:rPr>
      </w:pPr>
      <w:r w:rsidRPr="00585869">
        <w:rPr>
          <w:sz w:val="32"/>
          <w:szCs w:val="32"/>
          <w:u w:val="single"/>
        </w:rPr>
        <w:t>References:</w:t>
      </w:r>
    </w:p>
    <w:p w14:paraId="21CDB99A" w14:textId="745A604D" w:rsidR="008705E6" w:rsidRPr="00922761" w:rsidRDefault="00922761" w:rsidP="00922761">
      <w:pPr>
        <w:pStyle w:val="ListParagraph"/>
        <w:numPr>
          <w:ilvl w:val="0"/>
          <w:numId w:val="14"/>
        </w:numPr>
        <w:rPr>
          <w:sz w:val="24"/>
          <w:szCs w:val="24"/>
        </w:rPr>
      </w:pPr>
      <w:r w:rsidRPr="00922761">
        <w:rPr>
          <w:sz w:val="24"/>
          <w:szCs w:val="24"/>
        </w:rPr>
        <w:t>None</w:t>
      </w:r>
      <w:r w:rsidR="00A72D38">
        <w:rPr>
          <w:sz w:val="24"/>
          <w:szCs w:val="24"/>
        </w:rPr>
        <w:t xml:space="preserve"> – other than class materials.</w:t>
      </w:r>
    </w:p>
    <w:p w14:paraId="397BE033" w14:textId="77777777" w:rsidR="008705E6" w:rsidRDefault="008705E6" w:rsidP="008705E6">
      <w:pPr>
        <w:pStyle w:val="ListParagraph"/>
        <w:rPr>
          <w:sz w:val="24"/>
          <w:szCs w:val="24"/>
        </w:rPr>
      </w:pPr>
    </w:p>
    <w:p w14:paraId="13469088" w14:textId="735F15A1" w:rsidR="00C118AF" w:rsidRPr="005171DA" w:rsidRDefault="00C118AF" w:rsidP="0015186A">
      <w:pPr>
        <w:pStyle w:val="ListParagraph"/>
        <w:rPr>
          <w:sz w:val="24"/>
          <w:szCs w:val="24"/>
        </w:rPr>
      </w:pPr>
      <w:r w:rsidRPr="005171DA">
        <w:rPr>
          <w:sz w:val="24"/>
          <w:szCs w:val="24"/>
        </w:rPr>
        <w:br/>
      </w:r>
    </w:p>
    <w:sectPr w:rsidR="00C118AF" w:rsidRPr="00517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593D"/>
    <w:multiLevelType w:val="hybridMultilevel"/>
    <w:tmpl w:val="67CC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B1B80"/>
    <w:multiLevelType w:val="hybridMultilevel"/>
    <w:tmpl w:val="4A82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B759B"/>
    <w:multiLevelType w:val="hybridMultilevel"/>
    <w:tmpl w:val="1CCC4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714C1B"/>
    <w:multiLevelType w:val="hybridMultilevel"/>
    <w:tmpl w:val="78EA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D0401"/>
    <w:multiLevelType w:val="hybridMultilevel"/>
    <w:tmpl w:val="93CED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2778B"/>
    <w:multiLevelType w:val="hybridMultilevel"/>
    <w:tmpl w:val="97CA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F1B57"/>
    <w:multiLevelType w:val="hybridMultilevel"/>
    <w:tmpl w:val="3F60C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D172D"/>
    <w:multiLevelType w:val="hybridMultilevel"/>
    <w:tmpl w:val="DCE857E0"/>
    <w:lvl w:ilvl="0" w:tplc="7DCEEE4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75CD1"/>
    <w:multiLevelType w:val="hybridMultilevel"/>
    <w:tmpl w:val="29F4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928AC"/>
    <w:multiLevelType w:val="hybridMultilevel"/>
    <w:tmpl w:val="1902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701B04"/>
    <w:multiLevelType w:val="hybridMultilevel"/>
    <w:tmpl w:val="32A0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B2832"/>
    <w:multiLevelType w:val="hybridMultilevel"/>
    <w:tmpl w:val="6200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F01A8"/>
    <w:multiLevelType w:val="hybridMultilevel"/>
    <w:tmpl w:val="7C1C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27C00"/>
    <w:multiLevelType w:val="hybridMultilevel"/>
    <w:tmpl w:val="9C98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0E28BF"/>
    <w:multiLevelType w:val="hybridMultilevel"/>
    <w:tmpl w:val="E744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F7CE4"/>
    <w:multiLevelType w:val="hybridMultilevel"/>
    <w:tmpl w:val="0248F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A310A"/>
    <w:multiLevelType w:val="hybridMultilevel"/>
    <w:tmpl w:val="1242C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063255">
    <w:abstractNumId w:val="15"/>
  </w:num>
  <w:num w:numId="2" w16cid:durableId="1549563126">
    <w:abstractNumId w:val="10"/>
  </w:num>
  <w:num w:numId="3" w16cid:durableId="587276698">
    <w:abstractNumId w:val="5"/>
  </w:num>
  <w:num w:numId="4" w16cid:durableId="116265715">
    <w:abstractNumId w:val="3"/>
  </w:num>
  <w:num w:numId="5" w16cid:durableId="817498865">
    <w:abstractNumId w:val="16"/>
  </w:num>
  <w:num w:numId="6" w16cid:durableId="409304433">
    <w:abstractNumId w:val="6"/>
  </w:num>
  <w:num w:numId="7" w16cid:durableId="473449509">
    <w:abstractNumId w:val="0"/>
  </w:num>
  <w:num w:numId="8" w16cid:durableId="1474635597">
    <w:abstractNumId w:val="14"/>
  </w:num>
  <w:num w:numId="9" w16cid:durableId="1767261356">
    <w:abstractNumId w:val="9"/>
  </w:num>
  <w:num w:numId="10" w16cid:durableId="1797260588">
    <w:abstractNumId w:val="2"/>
  </w:num>
  <w:num w:numId="11" w16cid:durableId="1896119601">
    <w:abstractNumId w:val="1"/>
  </w:num>
  <w:num w:numId="12" w16cid:durableId="1662613354">
    <w:abstractNumId w:val="11"/>
  </w:num>
  <w:num w:numId="13" w16cid:durableId="1169247795">
    <w:abstractNumId w:val="4"/>
  </w:num>
  <w:num w:numId="14" w16cid:durableId="342704301">
    <w:abstractNumId w:val="12"/>
  </w:num>
  <w:num w:numId="15" w16cid:durableId="1482233475">
    <w:abstractNumId w:val="8"/>
  </w:num>
  <w:num w:numId="16" w16cid:durableId="1550846537">
    <w:abstractNumId w:val="7"/>
  </w:num>
  <w:num w:numId="17" w16cid:durableId="8909931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sTQzMzI3sLCwMDRU0lEKTi0uzszPAykwrgUAVl5NWywAAAA="/>
  </w:docVars>
  <w:rsids>
    <w:rsidRoot w:val="00C8726C"/>
    <w:rsid w:val="00004FF6"/>
    <w:rsid w:val="00010F13"/>
    <w:rsid w:val="00041D97"/>
    <w:rsid w:val="00142F80"/>
    <w:rsid w:val="0015186A"/>
    <w:rsid w:val="001915CA"/>
    <w:rsid w:val="0023718D"/>
    <w:rsid w:val="003870BE"/>
    <w:rsid w:val="0040547F"/>
    <w:rsid w:val="004B6698"/>
    <w:rsid w:val="004C72E9"/>
    <w:rsid w:val="005171DA"/>
    <w:rsid w:val="00585869"/>
    <w:rsid w:val="00842F03"/>
    <w:rsid w:val="008705E6"/>
    <w:rsid w:val="008D2287"/>
    <w:rsid w:val="00922761"/>
    <w:rsid w:val="009467B4"/>
    <w:rsid w:val="009B2997"/>
    <w:rsid w:val="00A72D38"/>
    <w:rsid w:val="00AD0095"/>
    <w:rsid w:val="00B164CE"/>
    <w:rsid w:val="00B22DEB"/>
    <w:rsid w:val="00B823F3"/>
    <w:rsid w:val="00C118AF"/>
    <w:rsid w:val="00C237CB"/>
    <w:rsid w:val="00C26C1E"/>
    <w:rsid w:val="00C8726C"/>
    <w:rsid w:val="00D419BF"/>
    <w:rsid w:val="00D93AF5"/>
    <w:rsid w:val="00E03339"/>
    <w:rsid w:val="00F5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7B26"/>
  <w15:chartTrackingRefBased/>
  <w15:docId w15:val="{B9656F45-D75B-4E2D-AD6E-D3E455FE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8AF"/>
    <w:pPr>
      <w:ind w:left="720"/>
      <w:contextualSpacing/>
    </w:pPr>
  </w:style>
  <w:style w:type="character" w:styleId="Hyperlink">
    <w:name w:val="Hyperlink"/>
    <w:basedOn w:val="DefaultParagraphFont"/>
    <w:uiPriority w:val="99"/>
    <w:unhideWhenUsed/>
    <w:rsid w:val="00C118AF"/>
    <w:rPr>
      <w:color w:val="0563C1" w:themeColor="hyperlink"/>
      <w:u w:val="single"/>
    </w:rPr>
  </w:style>
  <w:style w:type="character" w:styleId="UnresolvedMention">
    <w:name w:val="Unresolved Mention"/>
    <w:basedOn w:val="DefaultParagraphFont"/>
    <w:uiPriority w:val="99"/>
    <w:semiHidden/>
    <w:unhideWhenUsed/>
    <w:rsid w:val="00C11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Panighetti</dc:creator>
  <cp:keywords/>
  <dc:description/>
  <cp:lastModifiedBy>Michael J Panighetti</cp:lastModifiedBy>
  <cp:revision>10</cp:revision>
  <dcterms:created xsi:type="dcterms:W3CDTF">2023-02-26T17:16:00Z</dcterms:created>
  <dcterms:modified xsi:type="dcterms:W3CDTF">2023-03-18T08:58:00Z</dcterms:modified>
</cp:coreProperties>
</file>