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3AE" w:rsidRPr="00D812CF" w:rsidRDefault="00D812CF" w:rsidP="00D812CF">
      <w:pPr>
        <w:spacing w:line="360" w:lineRule="auto"/>
        <w:rPr>
          <w:rFonts w:ascii="Times New Roman" w:hAnsi="Times New Roman" w:cs="Times New Roman"/>
          <w:b/>
          <w:sz w:val="24"/>
          <w:szCs w:val="24"/>
        </w:rPr>
      </w:pPr>
      <w:r w:rsidRPr="00D812CF">
        <w:rPr>
          <w:rFonts w:ascii="Times New Roman" w:hAnsi="Times New Roman" w:cs="Times New Roman"/>
          <w:b/>
          <w:sz w:val="24"/>
          <w:szCs w:val="24"/>
        </w:rPr>
        <w:t>STEP 6:</w:t>
      </w:r>
    </w:p>
    <w:p w:rsidR="00D812CF" w:rsidRPr="00D812CF" w:rsidRDefault="00D812CF" w:rsidP="00D812CF">
      <w:pPr>
        <w:pStyle w:val="ListParagraph"/>
        <w:numPr>
          <w:ilvl w:val="0"/>
          <w:numId w:val="2"/>
        </w:numPr>
        <w:spacing w:line="360" w:lineRule="auto"/>
        <w:rPr>
          <w:rFonts w:ascii="Times New Roman" w:hAnsi="Times New Roman" w:cs="Times New Roman"/>
          <w:b/>
          <w:sz w:val="24"/>
          <w:szCs w:val="24"/>
        </w:rPr>
      </w:pPr>
      <w:r w:rsidRPr="00D812CF">
        <w:rPr>
          <w:rFonts w:ascii="Times New Roman" w:hAnsi="Times New Roman" w:cs="Times New Roman"/>
          <w:b/>
          <w:sz w:val="24"/>
          <w:szCs w:val="24"/>
        </w:rPr>
        <w:t>Volatility</w:t>
      </w:r>
    </w:p>
    <w:p w:rsidR="00D812CF" w:rsidRDefault="00D812CF" w:rsidP="00D812CF">
      <w:pPr>
        <w:spacing w:line="360" w:lineRule="auto"/>
        <w:rPr>
          <w:rFonts w:ascii="Times New Roman" w:hAnsi="Times New Roman" w:cs="Times New Roman"/>
          <w:sz w:val="24"/>
          <w:szCs w:val="24"/>
        </w:rPr>
      </w:pPr>
      <w:r w:rsidRPr="00D812CF">
        <w:rPr>
          <w:rFonts w:ascii="Times New Roman" w:hAnsi="Times New Roman" w:cs="Times New Roman"/>
          <w:sz w:val="24"/>
          <w:szCs w:val="24"/>
        </w:rPr>
        <w:t xml:space="preserve">Volatility is always measured by variance </w:t>
      </w:r>
      <w:r>
        <w:rPr>
          <w:rFonts w:ascii="Times New Roman" w:hAnsi="Times New Roman" w:cs="Times New Roman"/>
          <w:sz w:val="24"/>
          <w:szCs w:val="24"/>
        </w:rPr>
        <w:t>or</w:t>
      </w:r>
      <w:r w:rsidRPr="00D812CF">
        <w:rPr>
          <w:rFonts w:ascii="Times New Roman" w:hAnsi="Times New Roman" w:cs="Times New Roman"/>
          <w:sz w:val="24"/>
          <w:szCs w:val="24"/>
        </w:rPr>
        <w:t xml:space="preserve"> </w:t>
      </w:r>
      <w:r>
        <w:rPr>
          <w:rFonts w:ascii="Times New Roman" w:hAnsi="Times New Roman" w:cs="Times New Roman"/>
          <w:sz w:val="24"/>
          <w:szCs w:val="24"/>
        </w:rPr>
        <w:t>standard deviation. This means that, as high</w:t>
      </w:r>
      <w:r w:rsidR="004365BF">
        <w:rPr>
          <w:rFonts w:ascii="Times New Roman" w:hAnsi="Times New Roman" w:cs="Times New Roman"/>
          <w:sz w:val="24"/>
          <w:szCs w:val="24"/>
        </w:rPr>
        <w:t>er</w:t>
      </w:r>
      <w:r>
        <w:rPr>
          <w:rFonts w:ascii="Times New Roman" w:hAnsi="Times New Roman" w:cs="Times New Roman"/>
          <w:sz w:val="24"/>
          <w:szCs w:val="24"/>
        </w:rPr>
        <w:t xml:space="preserve"> the value of standard deviation or variance the more volatile are the returns or prices.</w:t>
      </w:r>
      <w:r w:rsidR="004365BF">
        <w:rPr>
          <w:rFonts w:ascii="Times New Roman" w:hAnsi="Times New Roman" w:cs="Times New Roman"/>
          <w:sz w:val="24"/>
          <w:szCs w:val="24"/>
        </w:rPr>
        <w:t xml:space="preserve"> According to the bellow formula shows that as correlation increase it will also increase variance which will lead to the high volatile of stock’s price and return. </w:t>
      </w:r>
    </w:p>
    <w:p w:rsidR="009D76F7" w:rsidRPr="009D76F7" w:rsidRDefault="009D76F7" w:rsidP="00D812CF">
      <w:pPr>
        <w:spacing w:line="360" w:lineRule="auto"/>
        <w:rPr>
          <w:rFonts w:ascii="Times New Roman" w:hAnsi="Times New Roman" w:cs="Times New Roman"/>
          <w:b/>
          <w:sz w:val="24"/>
          <w:szCs w:val="24"/>
        </w:rPr>
      </w:pPr>
      <w:r w:rsidRPr="009D76F7">
        <w:rPr>
          <w:rFonts w:ascii="Times New Roman" w:hAnsi="Times New Roman" w:cs="Times New Roman"/>
          <w:b/>
          <w:sz w:val="24"/>
          <w:szCs w:val="24"/>
        </w:rPr>
        <w:t>Variance</w:t>
      </w:r>
    </w:p>
    <w:p w:rsidR="00D812CF" w:rsidRDefault="009D76F7" w:rsidP="00D812CF">
      <w:pPr>
        <w:spacing w:line="360" w:lineRule="auto"/>
        <w:rPr>
          <w:rFonts w:ascii="Times New Roman" w:hAnsi="Times New Roman" w:cs="Times New Roman"/>
          <w:sz w:val="24"/>
          <w:szCs w:val="24"/>
        </w:rPr>
      </w:pPr>
      <w:r w:rsidRPr="009D76F7">
        <w:rPr>
          <w:rFonts w:ascii="Times New Roman" w:hAnsi="Times New Roman" w:cs="Times New Roman"/>
          <w:position w:val="-10"/>
          <w:sz w:val="24"/>
          <w:szCs w:val="24"/>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17.25pt" o:ole="">
            <v:imagedata r:id="rId6" o:title=""/>
          </v:shape>
          <o:OLEObject Type="Embed" ProgID="Equation.3" ShapeID="_x0000_i1026" DrawAspect="Content" ObjectID="_1737288299" r:id="rId7"/>
        </w:object>
      </w:r>
      <w:r w:rsidR="00D02E2D" w:rsidRPr="00E92696">
        <w:rPr>
          <w:rFonts w:ascii="Times New Roman" w:hAnsi="Times New Roman" w:cs="Times New Roman"/>
          <w:position w:val="-14"/>
          <w:sz w:val="24"/>
          <w:szCs w:val="24"/>
        </w:rPr>
        <w:object w:dxaOrig="3360" w:dyaOrig="400">
          <v:shape id="_x0000_i1053" type="#_x0000_t75" style="width:168pt;height:20.25pt" o:ole="">
            <v:imagedata r:id="rId8" o:title=""/>
          </v:shape>
          <o:OLEObject Type="Embed" ProgID="Equation.3" ShapeID="_x0000_i1053" DrawAspect="Content" ObjectID="_1737288300" r:id="rId9"/>
        </w:object>
      </w:r>
    </w:p>
    <w:p w:rsidR="009D76F7" w:rsidRDefault="009D76F7" w:rsidP="00D812CF">
      <w:pPr>
        <w:spacing w:line="360" w:lineRule="auto"/>
        <w:rPr>
          <w:rFonts w:ascii="Times New Roman" w:hAnsi="Times New Roman" w:cs="Times New Roman"/>
          <w:b/>
          <w:sz w:val="24"/>
          <w:szCs w:val="24"/>
        </w:rPr>
      </w:pPr>
      <w:r w:rsidRPr="009D76F7">
        <w:rPr>
          <w:rFonts w:ascii="Times New Roman" w:hAnsi="Times New Roman" w:cs="Times New Roman"/>
          <w:b/>
          <w:sz w:val="24"/>
          <w:szCs w:val="24"/>
        </w:rPr>
        <w:t>Standard deviation</w:t>
      </w:r>
    </w:p>
    <w:p w:rsidR="009D76F7" w:rsidRDefault="00D02E2D" w:rsidP="00D812CF">
      <w:pPr>
        <w:spacing w:line="360" w:lineRule="auto"/>
        <w:rPr>
          <w:rFonts w:ascii="Times New Roman" w:hAnsi="Times New Roman" w:cs="Times New Roman"/>
          <w:b/>
          <w:sz w:val="24"/>
          <w:szCs w:val="24"/>
        </w:rPr>
      </w:pPr>
      <w:r w:rsidRPr="00E92696">
        <w:rPr>
          <w:rFonts w:ascii="Times New Roman" w:hAnsi="Times New Roman" w:cs="Times New Roman"/>
          <w:b/>
          <w:position w:val="-16"/>
          <w:sz w:val="24"/>
          <w:szCs w:val="24"/>
        </w:rPr>
        <w:object w:dxaOrig="3580" w:dyaOrig="480">
          <v:shape id="_x0000_i1054" type="#_x0000_t75" style="width:179.25pt;height:24pt" o:ole="">
            <v:imagedata r:id="rId10" o:title=""/>
          </v:shape>
          <o:OLEObject Type="Embed" ProgID="Equation.3" ShapeID="_x0000_i1054" DrawAspect="Content" ObjectID="_1737288301" r:id="rId11"/>
        </w:object>
      </w:r>
    </w:p>
    <w:p w:rsidR="009D76F7" w:rsidRDefault="004F2774" w:rsidP="009D76F7">
      <w:pPr>
        <w:rPr>
          <w:rFonts w:ascii="Times New Roman" w:hAnsi="Times New Roman" w:cs="Times New Roman"/>
          <w:sz w:val="24"/>
          <w:szCs w:val="24"/>
        </w:rPr>
      </w:pPr>
      <w:proofErr w:type="spellStart"/>
      <w:r>
        <w:rPr>
          <w:rFonts w:ascii="Times New Roman" w:hAnsi="Times New Roman" w:cs="Times New Roman"/>
          <w:sz w:val="24"/>
          <w:szCs w:val="24"/>
        </w:rPr>
        <w:t>W</w:t>
      </w:r>
      <w:r w:rsidRPr="00E92696">
        <w:rPr>
          <w:rFonts w:ascii="Times New Roman" w:hAnsi="Times New Roman" w:cs="Times New Roman"/>
          <w:sz w:val="24"/>
          <w:szCs w:val="24"/>
          <w:vertAlign w:val="subscript"/>
        </w:rPr>
        <w:t>x</w:t>
      </w:r>
      <w:proofErr w:type="spellEnd"/>
      <w:r>
        <w:rPr>
          <w:rFonts w:ascii="Times New Roman" w:hAnsi="Times New Roman" w:cs="Times New Roman"/>
          <w:sz w:val="24"/>
          <w:szCs w:val="24"/>
        </w:rPr>
        <w:t>= Weight of stock x</w:t>
      </w:r>
    </w:p>
    <w:p w:rsidR="004F2774" w:rsidRDefault="004F2774" w:rsidP="009D76F7">
      <w:pPr>
        <w:rPr>
          <w:rFonts w:ascii="Times New Roman" w:hAnsi="Times New Roman" w:cs="Times New Roman"/>
          <w:sz w:val="24"/>
          <w:szCs w:val="24"/>
        </w:rPr>
      </w:pPr>
      <w:proofErr w:type="spellStart"/>
      <w:r>
        <w:rPr>
          <w:rFonts w:ascii="Times New Roman" w:hAnsi="Times New Roman" w:cs="Times New Roman"/>
          <w:sz w:val="24"/>
          <w:szCs w:val="24"/>
        </w:rPr>
        <w:t>W</w:t>
      </w:r>
      <w:r w:rsidRPr="00E92696">
        <w:rPr>
          <w:rFonts w:ascii="Times New Roman" w:hAnsi="Times New Roman" w:cs="Times New Roman"/>
          <w:sz w:val="24"/>
          <w:szCs w:val="24"/>
          <w:vertAlign w:val="subscript"/>
        </w:rPr>
        <w:t>y</w:t>
      </w:r>
      <w:proofErr w:type="spellEnd"/>
      <w:r>
        <w:rPr>
          <w:rFonts w:ascii="Times New Roman" w:hAnsi="Times New Roman" w:cs="Times New Roman"/>
          <w:sz w:val="24"/>
          <w:szCs w:val="24"/>
        </w:rPr>
        <w:t xml:space="preserve"> = Weight of stock y</w:t>
      </w:r>
    </w:p>
    <w:p w:rsidR="008F75D2" w:rsidRDefault="00D02E2D" w:rsidP="009D76F7">
      <w:pPr>
        <w:rPr>
          <w:rFonts w:ascii="Times New Roman" w:hAnsi="Times New Roman" w:cs="Times New Roman"/>
          <w:sz w:val="24"/>
          <w:szCs w:val="24"/>
        </w:rPr>
      </w:pPr>
      <w:proofErr w:type="spellStart"/>
      <w:proofErr w:type="gramStart"/>
      <w:r>
        <w:rPr>
          <w:rFonts w:ascii="Times New Roman" w:hAnsi="Times New Roman" w:cs="Times New Roman"/>
          <w:sz w:val="24"/>
          <w:szCs w:val="24"/>
        </w:rPr>
        <w:t>Cov</w:t>
      </w:r>
      <w:r w:rsidRPr="00D02E2D">
        <w:rPr>
          <w:rFonts w:ascii="Times New Roman" w:hAnsi="Times New Roman" w:cs="Times New Roman"/>
          <w:sz w:val="24"/>
          <w:szCs w:val="24"/>
          <w:vertAlign w:val="subscript"/>
        </w:rPr>
        <w:t>x,y</w:t>
      </w:r>
      <w:proofErr w:type="spellEnd"/>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Covariance between stock x and y</w:t>
      </w:r>
    </w:p>
    <w:p w:rsidR="00133932" w:rsidRDefault="00133932" w:rsidP="009D76F7">
      <w:pPr>
        <w:rPr>
          <w:rFonts w:ascii="Times New Roman" w:hAnsi="Times New Roman" w:cs="Times New Roman"/>
          <w:b/>
          <w:sz w:val="24"/>
          <w:szCs w:val="24"/>
        </w:rPr>
      </w:pPr>
      <w:r w:rsidRPr="00133932">
        <w:rPr>
          <w:rFonts w:ascii="Times New Roman" w:hAnsi="Times New Roman" w:cs="Times New Roman"/>
          <w:b/>
          <w:sz w:val="24"/>
          <w:szCs w:val="24"/>
        </w:rPr>
        <w:t>Volatility Swap</w:t>
      </w:r>
    </w:p>
    <w:p w:rsidR="00133932" w:rsidRDefault="00133932" w:rsidP="00133932">
      <w:pPr>
        <w:spacing w:line="360" w:lineRule="auto"/>
        <w:rPr>
          <w:rFonts w:ascii="Times New Roman" w:hAnsi="Times New Roman" w:cs="Times New Roman"/>
          <w:sz w:val="24"/>
          <w:szCs w:val="24"/>
        </w:rPr>
      </w:pPr>
      <w:r w:rsidRPr="00133932">
        <w:rPr>
          <w:rFonts w:ascii="Times New Roman" w:hAnsi="Times New Roman" w:cs="Times New Roman"/>
          <w:sz w:val="24"/>
          <w:szCs w:val="24"/>
        </w:rPr>
        <w:t>A for</w:t>
      </w:r>
      <w:r>
        <w:rPr>
          <w:rFonts w:ascii="Times New Roman" w:hAnsi="Times New Roman" w:cs="Times New Roman"/>
          <w:sz w:val="24"/>
          <w:szCs w:val="24"/>
        </w:rPr>
        <w:t>ward contract known as volatility swap bases its reward on the difference among gathered volatility strike and volatility.</w:t>
      </w:r>
    </w:p>
    <w:p w:rsidR="004F2774" w:rsidRDefault="00581D40" w:rsidP="008F75D2">
      <w:pPr>
        <w:rPr>
          <w:rFonts w:ascii="Times New Roman" w:hAnsi="Times New Roman" w:cs="Times New Roman"/>
          <w:b/>
          <w:sz w:val="24"/>
          <w:szCs w:val="24"/>
        </w:rPr>
      </w:pPr>
      <w:r w:rsidRPr="00581D40">
        <w:rPr>
          <w:rFonts w:ascii="Times New Roman" w:hAnsi="Times New Roman" w:cs="Times New Roman"/>
          <w:b/>
          <w:sz w:val="24"/>
          <w:szCs w:val="24"/>
        </w:rPr>
        <w:t xml:space="preserve">Volatility and correlation risk in </w:t>
      </w:r>
      <w:r w:rsidR="00133932">
        <w:rPr>
          <w:rFonts w:ascii="Times New Roman" w:hAnsi="Times New Roman" w:cs="Times New Roman"/>
          <w:b/>
          <w:sz w:val="24"/>
          <w:szCs w:val="24"/>
        </w:rPr>
        <w:t>S&amp;P and VIX</w:t>
      </w:r>
    </w:p>
    <w:p w:rsidR="00581D40" w:rsidRDefault="00771458" w:rsidP="00682303">
      <w:pPr>
        <w:spacing w:line="360" w:lineRule="auto"/>
        <w:rPr>
          <w:rFonts w:ascii="Times New Roman" w:hAnsi="Times New Roman" w:cs="Times New Roman"/>
          <w:noProof/>
          <w:sz w:val="24"/>
          <w:szCs w:val="24"/>
        </w:rPr>
      </w:pPr>
      <w:r w:rsidRPr="00771458">
        <w:rPr>
          <w:rFonts w:ascii="Times New Roman" w:hAnsi="Times New Roman" w:cs="Times New Roman"/>
          <w:sz w:val="24"/>
          <w:szCs w:val="24"/>
        </w:rPr>
        <w:t xml:space="preserve">According </w:t>
      </w:r>
      <w:r>
        <w:rPr>
          <w:rFonts w:ascii="Times New Roman" w:hAnsi="Times New Roman" w:cs="Times New Roman"/>
          <w:sz w:val="24"/>
          <w:szCs w:val="24"/>
        </w:rPr>
        <w:t xml:space="preserve">to </w:t>
      </w:r>
      <w:r>
        <w:rPr>
          <w:rFonts w:ascii="Times New Roman" w:hAnsi="Times New Roman" w:cs="Times New Roman"/>
          <w:noProof/>
          <w:sz w:val="24"/>
          <w:szCs w:val="24"/>
        </w:rPr>
        <w:t>Gaurav (</w:t>
      </w:r>
      <w:r w:rsidRPr="00771458">
        <w:rPr>
          <w:rFonts w:ascii="Times New Roman" w:hAnsi="Times New Roman" w:cs="Times New Roman"/>
          <w:noProof/>
          <w:sz w:val="24"/>
          <w:szCs w:val="24"/>
        </w:rPr>
        <w:t>2018)</w:t>
      </w:r>
      <w:r>
        <w:rPr>
          <w:rFonts w:ascii="Times New Roman" w:hAnsi="Times New Roman" w:cs="Times New Roman"/>
          <w:noProof/>
          <w:sz w:val="24"/>
          <w:szCs w:val="24"/>
        </w:rPr>
        <w:t xml:space="preserve">, in his paper shown how two stock market index (S&amp;P 500 and </w:t>
      </w:r>
      <w:r w:rsidR="00682303">
        <w:rPr>
          <w:rFonts w:ascii="Times New Roman" w:hAnsi="Times New Roman" w:cs="Times New Roman"/>
          <w:noProof/>
          <w:sz w:val="24"/>
          <w:szCs w:val="24"/>
        </w:rPr>
        <w:t>VIX</w:t>
      </w:r>
      <w:r>
        <w:rPr>
          <w:rFonts w:ascii="Times New Roman" w:hAnsi="Times New Roman" w:cs="Times New Roman"/>
          <w:noProof/>
          <w:sz w:val="24"/>
          <w:szCs w:val="24"/>
        </w:rPr>
        <w:t>)</w:t>
      </w:r>
      <w:r w:rsidR="00682303">
        <w:rPr>
          <w:rFonts w:ascii="Times New Roman" w:hAnsi="Times New Roman" w:cs="Times New Roman"/>
          <w:noProof/>
          <w:sz w:val="24"/>
          <w:szCs w:val="24"/>
        </w:rPr>
        <w:t xml:space="preserve"> </w:t>
      </w:r>
      <w:r>
        <w:rPr>
          <w:rFonts w:ascii="Times New Roman" w:hAnsi="Times New Roman" w:cs="Times New Roman"/>
          <w:noProof/>
          <w:sz w:val="24"/>
          <w:szCs w:val="24"/>
        </w:rPr>
        <w:t xml:space="preserve">may differ due to that they don’t have relationship between them. This also helped traders who invested in different stock where by one can go in loss and another be in profit. </w:t>
      </w:r>
    </w:p>
    <w:p w:rsidR="001A75B6" w:rsidRDefault="001A75B6" w:rsidP="00682303">
      <w:pPr>
        <w:spacing w:line="360" w:lineRule="auto"/>
        <w:rPr>
          <w:rFonts w:ascii="Times New Roman" w:hAnsi="Times New Roman" w:cs="Times New Roman"/>
          <w:noProof/>
          <w:sz w:val="24"/>
          <w:szCs w:val="24"/>
        </w:rPr>
      </w:pPr>
    </w:p>
    <w:p w:rsidR="001A75B6" w:rsidRDefault="001A75B6" w:rsidP="00682303">
      <w:pPr>
        <w:spacing w:line="360" w:lineRule="auto"/>
        <w:rPr>
          <w:rFonts w:ascii="Times New Roman" w:hAnsi="Times New Roman" w:cs="Times New Roman"/>
          <w:noProof/>
          <w:sz w:val="24"/>
          <w:szCs w:val="24"/>
        </w:rPr>
      </w:pPr>
    </w:p>
    <w:p w:rsidR="001A75B6" w:rsidRDefault="001A75B6" w:rsidP="00682303">
      <w:pPr>
        <w:spacing w:line="360" w:lineRule="auto"/>
        <w:rPr>
          <w:rFonts w:ascii="Times New Roman" w:hAnsi="Times New Roman" w:cs="Times New Roman"/>
          <w:noProof/>
          <w:sz w:val="24"/>
          <w:szCs w:val="24"/>
        </w:rPr>
      </w:pPr>
    </w:p>
    <w:p w:rsidR="001A75B6" w:rsidRDefault="001A75B6" w:rsidP="00682303">
      <w:pPr>
        <w:spacing w:line="360" w:lineRule="auto"/>
        <w:rPr>
          <w:rFonts w:ascii="Times New Roman" w:hAnsi="Times New Roman" w:cs="Times New Roman"/>
          <w:noProof/>
          <w:sz w:val="24"/>
          <w:szCs w:val="24"/>
        </w:rPr>
      </w:pPr>
    </w:p>
    <w:p w:rsidR="001A75B6" w:rsidRDefault="001A75B6" w:rsidP="00682303">
      <w:pPr>
        <w:spacing w:line="360" w:lineRule="auto"/>
        <w:rPr>
          <w:rFonts w:ascii="Times New Roman" w:hAnsi="Times New Roman" w:cs="Times New Roman"/>
          <w:noProof/>
          <w:sz w:val="24"/>
          <w:szCs w:val="24"/>
        </w:rPr>
      </w:pPr>
    </w:p>
    <w:p w:rsidR="00682303" w:rsidRDefault="00682303" w:rsidP="00682303">
      <w:pPr>
        <w:pStyle w:val="ListParagraph"/>
        <w:numPr>
          <w:ilvl w:val="0"/>
          <w:numId w:val="3"/>
        </w:numPr>
        <w:spacing w:line="360" w:lineRule="auto"/>
        <w:rPr>
          <w:rFonts w:ascii="Times New Roman" w:hAnsi="Times New Roman" w:cs="Times New Roman"/>
          <w:b/>
          <w:sz w:val="24"/>
          <w:szCs w:val="24"/>
        </w:rPr>
      </w:pPr>
      <w:r w:rsidRPr="00682303">
        <w:rPr>
          <w:rFonts w:ascii="Times New Roman" w:hAnsi="Times New Roman" w:cs="Times New Roman"/>
          <w:b/>
          <w:sz w:val="24"/>
          <w:szCs w:val="24"/>
        </w:rPr>
        <w:lastRenderedPageBreak/>
        <w:t>Chart analysis</w:t>
      </w:r>
    </w:p>
    <w:p w:rsidR="001A75B6" w:rsidRPr="009C4513" w:rsidRDefault="009C4513" w:rsidP="0068230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chart below</w:t>
      </w:r>
      <w:r>
        <w:rPr>
          <w:rFonts w:ascii="Times New Roman" w:hAnsi="Times New Roman" w:cs="Times New Roman"/>
          <w:sz w:val="24"/>
          <w:szCs w:val="24"/>
        </w:rPr>
        <w:t xml:space="preserve"> shows how S&amp;P 500 and VIX are correlated in their daily return</w:t>
      </w:r>
      <w:r>
        <w:rPr>
          <w:rFonts w:ascii="Times New Roman" w:hAnsi="Times New Roman" w:cs="Times New Roman"/>
          <w:sz w:val="24"/>
          <w:szCs w:val="24"/>
        </w:rPr>
        <w:t xml:space="preserve">s. This scatter plot diagram illustrates that there is strong negative correlation between S&amp;P 500 and VIX (r = -0.77). In addition, as the correlation increases it will also increase daily returns and prices </w:t>
      </w:r>
      <w:r w:rsidR="003207B3">
        <w:rPr>
          <w:rFonts w:ascii="Times New Roman" w:hAnsi="Times New Roman" w:cs="Times New Roman"/>
          <w:sz w:val="24"/>
          <w:szCs w:val="24"/>
        </w:rPr>
        <w:t>where this chart also reveals how returns of VIX increased by 20 points while S&amp;P 500 decreased by 10% of its daily returns.</w:t>
      </w:r>
    </w:p>
    <w:p w:rsidR="001A75B6" w:rsidRDefault="001A75B6" w:rsidP="00682303">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2005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P 500, VIX.gif"/>
                    <pic:cNvPicPr/>
                  </pic:nvPicPr>
                  <pic:blipFill rotWithShape="1">
                    <a:blip r:embed="rId12">
                      <a:extLst>
                        <a:ext uri="{28A0092B-C50C-407E-A947-70E740481C1C}">
                          <a14:useLocalDpi xmlns:a14="http://schemas.microsoft.com/office/drawing/2010/main" val="0"/>
                        </a:ext>
                      </a:extLst>
                    </a:blip>
                    <a:srcRect t="2327" r="5769" b="2059"/>
                    <a:stretch/>
                  </pic:blipFill>
                  <pic:spPr bwMode="auto">
                    <a:xfrm>
                      <a:off x="0" y="0"/>
                      <a:ext cx="4212604" cy="323826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dt>
      <w:sdtPr>
        <w:id w:val="61918418"/>
        <w:docPartObj>
          <w:docPartGallery w:val="Bibliographies"/>
          <w:docPartUnique/>
        </w:docPartObj>
      </w:sdtPr>
      <w:sdtEndPr>
        <w:rPr>
          <w:rFonts w:asciiTheme="minorHAnsi" w:eastAsiaTheme="minorHAnsi" w:hAnsiTheme="minorHAnsi" w:cstheme="minorBidi"/>
          <w:color w:val="auto"/>
          <w:sz w:val="22"/>
          <w:szCs w:val="22"/>
        </w:rPr>
      </w:sdtEndPr>
      <w:sdtContent>
        <w:p w:rsidR="00163143" w:rsidRDefault="00163143">
          <w:pPr>
            <w:pStyle w:val="Heading1"/>
          </w:pPr>
          <w:r>
            <w:t>References</w:t>
          </w:r>
        </w:p>
        <w:sdt>
          <w:sdtPr>
            <w:id w:val="-573587230"/>
            <w:bibliography/>
          </w:sdtPr>
          <w:sdtContent>
            <w:p w:rsidR="00163143" w:rsidRDefault="00163143" w:rsidP="00163143">
              <w:pPr>
                <w:pStyle w:val="Bibliography"/>
                <w:ind w:left="720" w:hanging="720"/>
                <w:rPr>
                  <w:noProof/>
                  <w:sz w:val="24"/>
                  <w:szCs w:val="24"/>
                </w:rPr>
              </w:pPr>
              <w:r>
                <w:fldChar w:fldCharType="begin"/>
              </w:r>
              <w:r>
                <w:instrText xml:space="preserve"> BIBLIOGRAPHY </w:instrText>
              </w:r>
              <w:r>
                <w:fldChar w:fldCharType="separate"/>
              </w:r>
              <w:r>
                <w:rPr>
                  <w:noProof/>
                </w:rPr>
                <w:t xml:space="preserve">Gaurav, S. (2018, 08 03). </w:t>
              </w:r>
              <w:r>
                <w:rPr>
                  <w:i/>
                  <w:iCs/>
                  <w:noProof/>
                </w:rPr>
                <w:t>Wisdom tree</w:t>
              </w:r>
              <w:r>
                <w:rPr>
                  <w:noProof/>
                </w:rPr>
                <w:t>. Retrieved from Wisdom tree: https://www.wisdomtree.com/~/link.aspx?_id=30BB440BCF364E4B80BFCB6FFF9515D8&amp;_z=z</w:t>
              </w:r>
            </w:p>
            <w:p w:rsidR="00682303" w:rsidRPr="00163143" w:rsidRDefault="00163143" w:rsidP="001A75B6">
              <w:r>
                <w:rPr>
                  <w:b/>
                  <w:bCs/>
                  <w:noProof/>
                </w:rPr>
                <w:fldChar w:fldCharType="end"/>
              </w:r>
            </w:p>
          </w:sdtContent>
        </w:sdt>
      </w:sdtContent>
    </w:sdt>
    <w:sectPr w:rsidR="00682303" w:rsidRPr="00163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4170"/>
    <w:multiLevelType w:val="hybridMultilevel"/>
    <w:tmpl w:val="057A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35BA1"/>
    <w:multiLevelType w:val="hybridMultilevel"/>
    <w:tmpl w:val="20863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A6E24"/>
    <w:multiLevelType w:val="hybridMultilevel"/>
    <w:tmpl w:val="2C38E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2CF"/>
    <w:rsid w:val="00133932"/>
    <w:rsid w:val="00163143"/>
    <w:rsid w:val="001A75B6"/>
    <w:rsid w:val="003207B3"/>
    <w:rsid w:val="004365BF"/>
    <w:rsid w:val="004F2774"/>
    <w:rsid w:val="00581D40"/>
    <w:rsid w:val="00682303"/>
    <w:rsid w:val="00771458"/>
    <w:rsid w:val="008F75D2"/>
    <w:rsid w:val="009C4513"/>
    <w:rsid w:val="009D76F7"/>
    <w:rsid w:val="00D02E2D"/>
    <w:rsid w:val="00D812CF"/>
    <w:rsid w:val="00DD13AE"/>
    <w:rsid w:val="00E9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A4DB"/>
  <w15:chartTrackingRefBased/>
  <w15:docId w15:val="{46D398EA-3190-468B-8D52-87306420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31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2CF"/>
    <w:pPr>
      <w:ind w:left="720"/>
      <w:contextualSpacing/>
    </w:pPr>
  </w:style>
  <w:style w:type="character" w:customStyle="1" w:styleId="Heading1Char">
    <w:name w:val="Heading 1 Char"/>
    <w:basedOn w:val="DefaultParagraphFont"/>
    <w:link w:val="Heading1"/>
    <w:uiPriority w:val="9"/>
    <w:rsid w:val="0016314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63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722148">
      <w:bodyDiv w:val="1"/>
      <w:marLeft w:val="0"/>
      <w:marRight w:val="0"/>
      <w:marTop w:val="0"/>
      <w:marBottom w:val="0"/>
      <w:divBdr>
        <w:top w:val="none" w:sz="0" w:space="0" w:color="auto"/>
        <w:left w:val="none" w:sz="0" w:space="0" w:color="auto"/>
        <w:bottom w:val="none" w:sz="0" w:space="0" w:color="auto"/>
        <w:right w:val="none" w:sz="0" w:space="0" w:color="auto"/>
      </w:divBdr>
    </w:div>
    <w:div w:id="197390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Gau18</b:Tag>
    <b:SourceType>InternetSite</b:SourceType>
    <b:Guid>{EE506022-0416-42EB-872B-923F035497FE}</b:Guid>
    <b:Author>
      <b:Author>
        <b:NameList>
          <b:Person>
            <b:Last>Gaurav</b:Last>
            <b:First>Sinha</b:First>
          </b:Person>
        </b:NameList>
      </b:Author>
    </b:Author>
    <b:Title>Wisdom tree</b:Title>
    <b:InternetSiteTitle>Wisdom tree</b:InternetSiteTitle>
    <b:Year>2018</b:Year>
    <b:Month>08</b:Month>
    <b:Day>03</b:Day>
    <b:URL>https://www.wisdomtree.com/~/link.aspx?_id=30BB440BCF364E4B80BFCB6FFF9515D8&amp;_z=z</b:URL>
    <b:RefOrder>1</b:RefOrder>
  </b:Source>
</b:Sources>
</file>

<file path=customXml/itemProps1.xml><?xml version="1.0" encoding="utf-8"?>
<ds:datastoreItem xmlns:ds="http://schemas.openxmlformats.org/officeDocument/2006/customXml" ds:itemID="{83382C72-B1E3-4009-B503-29B06F0A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2023-02-07T10:50:00Z</dcterms:created>
  <dcterms:modified xsi:type="dcterms:W3CDTF">2023-02-07T13:18:00Z</dcterms:modified>
</cp:coreProperties>
</file>