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End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041361B6" w:rsidR="00302615" w:rsidRDefault="00302615" w:rsidP="00302615">
                            <w:pPr>
                              <w:pStyle w:val="NoSpacing"/>
                              <w:rPr>
                                <w:color w:val="FFFFFF" w:themeColor="background1"/>
                                <w:sz w:val="32"/>
                                <w:szCs w:val="32"/>
                              </w:rPr>
                            </w:pPr>
                            <w:proofErr w:type="spellStart"/>
                            <w:r>
                              <w:rPr>
                                <w:b/>
                                <w:bCs/>
                                <w:color w:val="FFFFFF" w:themeColor="background1"/>
                                <w:sz w:val="48"/>
                                <w:szCs w:val="48"/>
                              </w:rPr>
                              <w:t>Domain</w:t>
                            </w:r>
                            <w:proofErr w:type="spellEnd"/>
                            <w:r>
                              <w:rPr>
                                <w:b/>
                                <w:bCs/>
                                <w:color w:val="FFFFFF" w:themeColor="background1"/>
                                <w:sz w:val="48"/>
                                <w:szCs w:val="48"/>
                              </w:rPr>
                              <w:t xml:space="preserve"> </w:t>
                            </w:r>
                            <w:proofErr w:type="spellStart"/>
                            <w:r>
                              <w:rPr>
                                <w:b/>
                                <w:bCs/>
                                <w:color w:val="FFFFFF" w:themeColor="background1"/>
                                <w:sz w:val="48"/>
                                <w:szCs w:val="48"/>
                              </w:rPr>
                              <w:t>Model</w:t>
                            </w:r>
                            <w:proofErr w:type="spellEnd"/>
                            <w:r>
                              <w:rPr>
                                <w:b/>
                                <w:bCs/>
                                <w:color w:val="FFFFFF" w:themeColor="background1"/>
                                <w:sz w:val="48"/>
                                <w:szCs w:val="48"/>
                              </w:rPr>
                              <w:t xml:space="preserve"> v0.</w:t>
                            </w:r>
                            <w:r>
                              <w:rPr>
                                <w:b/>
                                <w:bCs/>
                                <w:color w:val="FFFFFF" w:themeColor="background1"/>
                                <w:sz w:val="48"/>
                                <w:szCs w:val="48"/>
                                <w:lang w:val="en-US"/>
                              </w:rPr>
                              <w:t>2</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18B297C4" w:rsidR="00BD1EE1" w:rsidRDefault="007A22B7">
      <w:pPr>
        <w:pStyle w:val="Title"/>
      </w:pPr>
      <w:r>
        <w:rPr>
          <w:lang w:val="en-US"/>
        </w:rPr>
        <w:lastRenderedPageBreak/>
        <w:t>Domain</w:t>
      </w:r>
      <w:r>
        <w:t xml:space="preserve"> </w:t>
      </w:r>
      <w:r>
        <w:rPr>
          <w:lang w:val="en-US"/>
        </w:rPr>
        <w:t>Model</w:t>
      </w:r>
      <w:r>
        <w:t xml:space="preserve"> </w:t>
      </w:r>
      <w:r>
        <w:rPr>
          <w:lang w:val="en-US"/>
        </w:rPr>
        <w:t>v</w:t>
      </w:r>
      <w:r>
        <w:t>0.</w:t>
      </w:r>
      <w:r w:rsidR="00902C60">
        <w:t>2</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pPr>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pPr>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7777777" w:rsidR="00BD1EE1" w:rsidRDefault="007A22B7">
      <w:pPr>
        <w:rPr>
          <w:color w:val="75280A" w:themeColor="text2" w:themeShade="BF"/>
          <w:sz w:val="36"/>
          <w:szCs w:val="36"/>
          <w:lang w:val="en-US"/>
        </w:rPr>
      </w:pPr>
      <w:r>
        <w:rPr>
          <w:color w:val="75280A" w:themeColor="text2" w:themeShade="BF"/>
          <w:sz w:val="36"/>
          <w:szCs w:val="36"/>
          <w:lang w:val="en-US"/>
        </w:rPr>
        <w:lastRenderedPageBreak/>
        <w:t>Domain Model</w:t>
      </w:r>
    </w:p>
    <w:p w14:paraId="413AC7C9" w14:textId="1125625D" w:rsidR="00BD1EE1" w:rsidRDefault="00F05B32">
      <w:pPr>
        <w:rPr>
          <w:noProof/>
          <w:lang w:val="en-US"/>
        </w:rPr>
      </w:pPr>
      <w:r>
        <w:rPr>
          <w:noProof/>
        </w:rPr>
        <w:drawing>
          <wp:inline distT="0" distB="0" distL="0" distR="0" wp14:anchorId="78DABB4E" wp14:editId="5ECEB8B8">
            <wp:extent cx="6645910" cy="8068945"/>
            <wp:effectExtent l="0" t="0" r="0" b="0"/>
            <wp:docPr id="9614367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6799" name="Picture 1" descr="A diagram of a computer&#10;&#10;Description automatically generated"/>
                    <pic:cNvPicPr/>
                  </pic:nvPicPr>
                  <pic:blipFill>
                    <a:blip r:embed="rId9"/>
                    <a:stretch>
                      <a:fillRect/>
                    </a:stretch>
                  </pic:blipFill>
                  <pic:spPr>
                    <a:xfrm>
                      <a:off x="0" y="0"/>
                      <a:ext cx="6645910" cy="8068945"/>
                    </a:xfrm>
                    <a:prstGeom prst="rect">
                      <a:avLst/>
                    </a:prstGeom>
                  </pic:spPr>
                </pic:pic>
              </a:graphicData>
            </a:graphic>
          </wp:inline>
        </w:drawing>
      </w:r>
    </w:p>
    <w:p w14:paraId="5A55726F" w14:textId="77777777" w:rsidR="00F05B32" w:rsidRDefault="00F05B32">
      <w:pPr>
        <w:rPr>
          <w:color w:val="75280A" w:themeColor="text2" w:themeShade="BF"/>
          <w:sz w:val="36"/>
          <w:szCs w:val="36"/>
          <w:lang w:val="en-US"/>
        </w:rPr>
      </w:pPr>
    </w:p>
    <w:p w14:paraId="215C885B" w14:textId="77777777" w:rsidR="00302615" w:rsidRPr="00F05B32" w:rsidRDefault="00302615">
      <w:pPr>
        <w:rPr>
          <w:color w:val="75280A" w:themeColor="text2" w:themeShade="BF"/>
          <w:sz w:val="36"/>
          <w:szCs w:val="36"/>
          <w:lang w:val="en-US"/>
        </w:rPr>
      </w:pP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77777777" w:rsidR="00BD1EE1" w:rsidRDefault="007A22B7">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77777777" w:rsidR="00BD1EE1" w:rsidRPr="001323F3" w:rsidRDefault="007A22B7">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επιθυμεί.</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77777777" w:rsidR="00BD1EE1" w:rsidRPr="00710AB1" w:rsidRDefault="007A22B7">
      <w:pPr>
        <w:pStyle w:val="ListParagraph"/>
        <w:numPr>
          <w:ilvl w:val="0"/>
          <w:numId w:val="1"/>
        </w:numPr>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323338">
      <w:pPr>
        <w:pStyle w:val="ListParagraph"/>
        <w:numPr>
          <w:ilvl w:val="0"/>
          <w:numId w:val="1"/>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pPr>
        <w:pStyle w:val="ListParagraph"/>
        <w:numPr>
          <w:ilvl w:val="0"/>
          <w:numId w:val="1"/>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633D589E" w14:textId="0CBABC62" w:rsidR="00BD29E8" w:rsidRPr="0013087D" w:rsidRDefault="00E22E26" w:rsidP="00BD29E8">
      <w:pPr>
        <w:pStyle w:val="ListParagraph"/>
        <w:numPr>
          <w:ilvl w:val="0"/>
          <w:numId w:val="3"/>
        </w:numPr>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13087D">
      <w:pPr>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w:t>
      </w:r>
      <w:proofErr w:type="spellStart"/>
      <w:r w:rsidRPr="007A22B7">
        <w:rPr>
          <w:sz w:val="28"/>
          <w:szCs w:val="28"/>
          <w:highlight w:val="green"/>
        </w:rPr>
        <w:t>εξού</w:t>
      </w:r>
      <w:proofErr w:type="spellEnd"/>
      <w:r w:rsidRPr="007A22B7">
        <w:rPr>
          <w:sz w:val="28"/>
          <w:szCs w:val="28"/>
          <w:highlight w:val="green"/>
        </w:rPr>
        <w:t xml:space="preserve">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13087D">
      <w:pPr>
        <w:pStyle w:val="ListParagraph"/>
        <w:numPr>
          <w:ilvl w:val="0"/>
          <w:numId w:val="3"/>
        </w:numPr>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w:t>
      </w:r>
      <w:r w:rsidRPr="00BD29E8">
        <w:rPr>
          <w:strike/>
          <w:sz w:val="28"/>
          <w:szCs w:val="28"/>
        </w:rPr>
        <w:lastRenderedPageBreak/>
        <w:t xml:space="preserve">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3339C659" w:rsidR="0013087D" w:rsidRPr="0013087D" w:rsidRDefault="0013087D" w:rsidP="0013087D">
      <w:pPr>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Pr="007A22B7">
        <w:rPr>
          <w:sz w:val="28"/>
          <w:szCs w:val="28"/>
          <w:highlight w:val="green"/>
          <w:lang w:val="en-US"/>
        </w:rPr>
        <w:t>tutorials</w:t>
      </w:r>
      <w:r w:rsidRPr="007A22B7">
        <w:rPr>
          <w:sz w:val="28"/>
          <w:szCs w:val="28"/>
          <w:highlight w:val="green"/>
        </w:rPr>
        <w:t>.</w:t>
      </w:r>
      <w:r>
        <w:rPr>
          <w:sz w:val="28"/>
          <w:szCs w:val="28"/>
        </w:rPr>
        <w:t xml:space="preserve"> </w:t>
      </w:r>
    </w:p>
    <w:p w14:paraId="00C46681" w14:textId="77777777" w:rsidR="00BD1EE1" w:rsidRPr="000F1345" w:rsidRDefault="007A22B7">
      <w:pPr>
        <w:pStyle w:val="ListParagraph"/>
        <w:numPr>
          <w:ilvl w:val="0"/>
          <w:numId w:val="3"/>
        </w:numPr>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77777777" w:rsidR="00BD1EE1" w:rsidRPr="00676BB2" w:rsidRDefault="007A22B7">
      <w:pPr>
        <w:pStyle w:val="ListParagraph"/>
        <w:numPr>
          <w:ilvl w:val="0"/>
          <w:numId w:val="3"/>
        </w:numPr>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καταφτάσει στο στάδιο καταχώρησης μιας παραγγελίας είναι απαραίτητο να αποθηκευτούν στοιχεία πληρωμής και παράδοσης παραγγελίας.</w:t>
      </w:r>
    </w:p>
    <w:p w14:paraId="163E4E93" w14:textId="77777777" w:rsidR="00BD1EE1" w:rsidRDefault="007A22B7">
      <w:pPr>
        <w:pStyle w:val="ListParagraph"/>
        <w:numPr>
          <w:ilvl w:val="0"/>
          <w:numId w:val="3"/>
        </w:numPr>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ListParagraph"/>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ListParagraph"/>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ListParagraph"/>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ListParagraph"/>
        <w:rPr>
          <w:b/>
          <w:bCs/>
          <w:sz w:val="28"/>
          <w:szCs w:val="28"/>
        </w:rPr>
      </w:pPr>
    </w:p>
    <w:p w14:paraId="13A369BC" w14:textId="78118F33" w:rsidR="00BD1EE1" w:rsidRDefault="007A22B7">
      <w:pPr>
        <w:pStyle w:val="ListParagrap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 μας φάνηκε ο αποδοτικότερος τρόπος για τις απαιτήσεις της εφαρμογής/επιχείρησής μας.</w:t>
      </w:r>
    </w:p>
    <w:p w14:paraId="18F8326D" w14:textId="77777777" w:rsidR="00676BB2" w:rsidRDefault="00676BB2">
      <w:pPr>
        <w:pStyle w:val="ListParagraph"/>
      </w:pPr>
    </w:p>
    <w:p w14:paraId="7F1C1255" w14:textId="77777777" w:rsidR="00BD1EE1" w:rsidRDefault="007A22B7">
      <w:pPr>
        <w:pStyle w:val="ListParagrap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Default="007A22B7">
      <w:pPr>
        <w:pStyle w:val="ListParagrap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77777777" w:rsidR="00BD1EE1" w:rsidRDefault="007A22B7">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72F263B0" w:rsidR="0059488A" w:rsidRPr="00920901" w:rsidRDefault="007A22B7" w:rsidP="0059488A">
      <w:pPr>
        <w:pStyle w:val="ListParagraph"/>
        <w:numPr>
          <w:ilvl w:val="0"/>
          <w:numId w:val="2"/>
        </w:numPr>
        <w:rPr>
          <w:sz w:val="28"/>
          <w:szCs w:val="28"/>
        </w:rPr>
      </w:pPr>
      <w:r>
        <w:rPr>
          <w:b/>
          <w:bCs/>
          <w:sz w:val="28"/>
          <w:szCs w:val="28"/>
          <w:lang w:val="en-US"/>
        </w:rPr>
        <w:t>Expert Mode</w:t>
      </w:r>
    </w:p>
    <w:p w14:paraId="53B41CE8" w14:textId="68CD57C7" w:rsidR="00A261F1" w:rsidRPr="00A261F1" w:rsidRDefault="00920901" w:rsidP="00A261F1">
      <w:pPr>
        <w:rPr>
          <w:b/>
          <w:bCs/>
          <w:sz w:val="28"/>
          <w:szCs w:val="28"/>
        </w:rPr>
      </w:pPr>
      <w:r w:rsidRPr="00920901">
        <w:rPr>
          <w:b/>
          <w:bCs/>
          <w:sz w:val="28"/>
          <w:szCs w:val="28"/>
        </w:rPr>
        <w:lastRenderedPageBreak/>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77777777" w:rsidR="00920901" w:rsidRDefault="00920901" w:rsidP="00920901">
      <w:pPr>
        <w:pStyle w:val="ListParagraph"/>
        <w:numPr>
          <w:ilvl w:val="0"/>
          <w:numId w:val="6"/>
        </w:numPr>
        <w:rPr>
          <w:sz w:val="28"/>
          <w:szCs w:val="28"/>
        </w:rPr>
      </w:pPr>
      <w:r>
        <w:rPr>
          <w:b/>
          <w:bCs/>
          <w:sz w:val="28"/>
          <w:szCs w:val="28"/>
          <w:lang w:val="en-US"/>
        </w:rPr>
        <w:t>Inventory</w:t>
      </w:r>
      <w:r w:rsidRPr="00E22E26">
        <w:rPr>
          <w:b/>
          <w:bCs/>
          <w:sz w:val="28"/>
          <w:szCs w:val="28"/>
        </w:rPr>
        <w:t xml:space="preserve">: </w:t>
      </w:r>
      <w:r>
        <w:rPr>
          <w:sz w:val="28"/>
          <w:szCs w:val="28"/>
        </w:rPr>
        <w:t xml:space="preserve">Αποτελεί την αποθήκη του </w:t>
      </w:r>
      <w:r w:rsidRPr="00E22E26">
        <w:rPr>
          <w:sz w:val="28"/>
          <w:szCs w:val="28"/>
        </w:rPr>
        <w:t>“</w:t>
      </w:r>
      <w:r>
        <w:rPr>
          <w:sz w:val="28"/>
          <w:szCs w:val="28"/>
        </w:rPr>
        <w:t>καταστήματος</w:t>
      </w:r>
      <w:r w:rsidRPr="00E22E26">
        <w:rPr>
          <w:sz w:val="28"/>
          <w:szCs w:val="28"/>
        </w:rPr>
        <w:t xml:space="preserve">” </w:t>
      </w:r>
      <w:r>
        <w:rPr>
          <w:sz w:val="28"/>
          <w:szCs w:val="28"/>
        </w:rPr>
        <w:t xml:space="preserve">μας. Περιλαμβάνει λίστα με όλα τα </w:t>
      </w:r>
      <w:r>
        <w:rPr>
          <w:sz w:val="28"/>
          <w:szCs w:val="28"/>
          <w:lang w:val="en-US"/>
        </w:rPr>
        <w:t>components</w:t>
      </w:r>
      <w:r w:rsidRPr="00E22E26">
        <w:rPr>
          <w:sz w:val="28"/>
          <w:szCs w:val="28"/>
        </w:rPr>
        <w:t xml:space="preserve"> </w:t>
      </w:r>
      <w:r>
        <w:rPr>
          <w:sz w:val="28"/>
          <w:szCs w:val="28"/>
        </w:rPr>
        <w:t>τα οποία παρέχουμε.</w:t>
      </w:r>
    </w:p>
    <w:p w14:paraId="795E9A3A" w14:textId="3C045F33" w:rsidR="00920901" w:rsidRDefault="00920901" w:rsidP="00920901">
      <w:pPr>
        <w:pStyle w:val="ListParagraph"/>
        <w:numPr>
          <w:ilvl w:val="0"/>
          <w:numId w:val="6"/>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p>
    <w:p w14:paraId="1CD91AA5" w14:textId="7CBFF080" w:rsidR="00A261F1" w:rsidRPr="00A261F1" w:rsidRDefault="00A261F1" w:rsidP="00920901">
      <w:pPr>
        <w:pStyle w:val="ListParagraph"/>
        <w:numPr>
          <w:ilvl w:val="0"/>
          <w:numId w:val="6"/>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p>
    <w:p w14:paraId="550274E4" w14:textId="2BCD15D1" w:rsidR="00A261F1" w:rsidRPr="00A261F1" w:rsidRDefault="00A261F1" w:rsidP="00920901">
      <w:pPr>
        <w:pStyle w:val="ListParagraph"/>
        <w:numPr>
          <w:ilvl w:val="0"/>
          <w:numId w:val="6"/>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7FD6701B" w14:textId="40A66680" w:rsidR="00A261F1" w:rsidRDefault="00A261F1" w:rsidP="00920901">
      <w:pPr>
        <w:pStyle w:val="ListParagraph"/>
        <w:numPr>
          <w:ilvl w:val="0"/>
          <w:numId w:val="6"/>
        </w:numPr>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p>
    <w:p w14:paraId="6F33DE81" w14:textId="7C0B5B88" w:rsidR="003A3421" w:rsidRPr="003A3421" w:rsidRDefault="003A3421" w:rsidP="00920901">
      <w:pPr>
        <w:pStyle w:val="ListParagraph"/>
        <w:numPr>
          <w:ilvl w:val="0"/>
          <w:numId w:val="6"/>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382E152C" w14:textId="7EDF3DF6" w:rsidR="00920901" w:rsidRDefault="00920901" w:rsidP="00920901">
      <w:pPr>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 xml:space="preserve">Στην υποκλάσεις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3A3421" w:rsidRDefault="00920901" w:rsidP="003A3421">
      <w:pPr>
        <w:pStyle w:val="ListParagraph"/>
        <w:numPr>
          <w:ilvl w:val="0"/>
          <w:numId w:val="10"/>
        </w:numPr>
        <w:rPr>
          <w:sz w:val="28"/>
          <w:szCs w:val="28"/>
        </w:rPr>
      </w:pPr>
      <w:r>
        <w:rPr>
          <w:b/>
          <w:bCs/>
          <w:sz w:val="28"/>
          <w:szCs w:val="28"/>
          <w:lang w:val="en-US"/>
        </w:rPr>
        <w:t>Dependent Components</w:t>
      </w:r>
    </w:p>
    <w:p w14:paraId="562C3532" w14:textId="6B33D1FB" w:rsidR="0059488A"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53ACBEBD" w:rsidR="0059488A" w:rsidRDefault="0059488A" w:rsidP="0059488A">
      <w:pPr>
        <w:pStyle w:val="ListParagraph"/>
        <w:numPr>
          <w:ilvl w:val="0"/>
          <w:numId w:val="8"/>
        </w:numPr>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έως ότου ολοκληρώσεις τις ενέργειές του με στόχο να μην χαθεί ο πρόοδός του κατά την περιήγηση στην εφαρμογή.</w:t>
      </w:r>
    </w:p>
    <w:p w14:paraId="4FCB3C33" w14:textId="282269AF" w:rsidR="0059488A" w:rsidRDefault="0059488A" w:rsidP="0059488A">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1FFBE35A" w14:textId="77777777" w:rsidR="001E3A74" w:rsidRPr="001E3A74" w:rsidRDefault="001E3A74" w:rsidP="001E3A74">
      <w:pPr>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Default="0059488A" w:rsidP="0059488A">
      <w:pPr>
        <w:pStyle w:val="ListParagraph"/>
        <w:ind w:left="1800"/>
        <w:rPr>
          <w:sz w:val="28"/>
          <w:szCs w:val="28"/>
          <w:lang w:val="en-US"/>
        </w:rPr>
      </w:pPr>
      <w:r>
        <w:rPr>
          <w:sz w:val="28"/>
          <w:szCs w:val="28"/>
        </w:rPr>
        <w:t xml:space="preserve">Ένα </w:t>
      </w:r>
      <w:r>
        <w:rPr>
          <w:sz w:val="28"/>
          <w:szCs w:val="28"/>
          <w:lang w:val="en-US"/>
        </w:rPr>
        <w:t>build</w:t>
      </w:r>
      <w:r w:rsidRPr="00323338">
        <w:rPr>
          <w:sz w:val="28"/>
          <w:szCs w:val="28"/>
        </w:rPr>
        <w:t xml:space="preserve"> </w:t>
      </w:r>
      <w:r>
        <w:rPr>
          <w:sz w:val="28"/>
          <w:szCs w:val="28"/>
        </w:rPr>
        <w:t>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59488A">
      <w:pPr>
        <w:pStyle w:val="ListParagraph"/>
        <w:ind w:left="1440"/>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59488A">
      <w:pPr>
        <w:pStyle w:val="ListParagraph"/>
        <w:ind w:left="1440"/>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59488A">
      <w:pPr>
        <w:pStyle w:val="ListParagraph"/>
        <w:ind w:left="1440"/>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E822DF"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3A3421">
      <w:pPr>
        <w:pStyle w:val="ListParagraph"/>
        <w:numPr>
          <w:ilvl w:val="0"/>
          <w:numId w:val="7"/>
        </w:numPr>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3A3421">
      <w:pPr>
        <w:pStyle w:val="ListParagraph"/>
        <w:ind w:left="1440"/>
        <w:rPr>
          <w:b/>
          <w:bCs/>
          <w:i/>
          <w:iCs/>
          <w:sz w:val="28"/>
          <w:szCs w:val="28"/>
        </w:rPr>
      </w:pPr>
      <w:r w:rsidRPr="003A3421">
        <w:rPr>
          <w:sz w:val="28"/>
          <w:szCs w:val="28"/>
        </w:rPr>
        <w:t>Θα περιλαμβάνει το ερώτημα, τις πιθανές απαντήσεις και το πόσες επιλέχθηκαν.</w:t>
      </w:r>
    </w:p>
    <w:p w14:paraId="08837577" w14:textId="77777777" w:rsidR="003A3421" w:rsidRPr="003A3421" w:rsidRDefault="003A3421" w:rsidP="003A3421">
      <w:pPr>
        <w:rPr>
          <w:sz w:val="28"/>
          <w:szCs w:val="28"/>
        </w:rPr>
      </w:pPr>
    </w:p>
    <w:p w14:paraId="519147B9" w14:textId="77777777" w:rsidR="0059488A" w:rsidRPr="0059488A" w:rsidRDefault="0059488A" w:rsidP="0059488A">
      <w:pPr>
        <w:pStyle w:val="ListParagraph"/>
        <w:ind w:left="1440"/>
        <w:rPr>
          <w:sz w:val="28"/>
          <w:szCs w:val="28"/>
        </w:rPr>
      </w:pPr>
    </w:p>
    <w:p w14:paraId="0109E2F6" w14:textId="77777777" w:rsidR="0059488A" w:rsidRPr="0059488A" w:rsidRDefault="0059488A" w:rsidP="0059488A">
      <w:pPr>
        <w:pStyle w:val="ListParagraph"/>
        <w:ind w:left="1440"/>
        <w:rPr>
          <w:b/>
          <w:bCs/>
          <w:i/>
          <w:iCs/>
          <w:sz w:val="28"/>
          <w:szCs w:val="28"/>
        </w:rPr>
      </w:pPr>
    </w:p>
    <w:p w14:paraId="00138E8C" w14:textId="77777777" w:rsidR="0059488A" w:rsidRPr="0059488A" w:rsidRDefault="0059488A" w:rsidP="0059488A">
      <w:pPr>
        <w:pStyle w:val="ListParagraph"/>
        <w:ind w:left="1440"/>
        <w:rPr>
          <w:sz w:val="28"/>
          <w:szCs w:val="28"/>
        </w:rPr>
      </w:pPr>
    </w:p>
    <w:p w14:paraId="6ED530A6" w14:textId="77777777" w:rsidR="0059488A" w:rsidRPr="0059488A" w:rsidRDefault="0059488A" w:rsidP="0059488A">
      <w:pPr>
        <w:rPr>
          <w:sz w:val="28"/>
          <w:szCs w:val="28"/>
        </w:rPr>
      </w:pPr>
    </w:p>
    <w:p w14:paraId="11539FF3" w14:textId="77777777" w:rsidR="0059488A" w:rsidRPr="0059488A" w:rsidRDefault="0059488A" w:rsidP="0059488A">
      <w:pPr>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3090" w14:textId="77777777" w:rsidR="007A22B7" w:rsidRDefault="007A22B7">
      <w:pPr>
        <w:spacing w:after="0" w:line="240" w:lineRule="auto"/>
      </w:pPr>
      <w:r>
        <w:separator/>
      </w:r>
    </w:p>
  </w:endnote>
  <w:endnote w:type="continuationSeparator" w:id="0">
    <w:p w14:paraId="0AFFF696" w14:textId="77777777" w:rsidR="007A22B7" w:rsidRDefault="007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CFE5" w14:textId="77777777" w:rsidR="007A22B7" w:rsidRDefault="007A22B7">
      <w:pPr>
        <w:spacing w:after="0" w:line="240" w:lineRule="auto"/>
      </w:pPr>
      <w:r>
        <w:separator/>
      </w:r>
    </w:p>
  </w:footnote>
  <w:footnote w:type="continuationSeparator" w:id="0">
    <w:p w14:paraId="50BC0123" w14:textId="77777777" w:rsidR="007A22B7" w:rsidRDefault="007A2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FA38C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50908"/>
    <w:multiLevelType w:val="hybridMultilevel"/>
    <w:tmpl w:val="EEC48DBC"/>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8"/>
  </w:num>
  <w:num w:numId="4" w16cid:durableId="1958171895">
    <w:abstractNumId w:val="0"/>
  </w:num>
  <w:num w:numId="5" w16cid:durableId="641732596">
    <w:abstractNumId w:val="9"/>
  </w:num>
  <w:num w:numId="6" w16cid:durableId="92895378">
    <w:abstractNumId w:val="6"/>
  </w:num>
  <w:num w:numId="7" w16cid:durableId="217253088">
    <w:abstractNumId w:val="3"/>
  </w:num>
  <w:num w:numId="8" w16cid:durableId="1175847748">
    <w:abstractNumId w:val="7"/>
  </w:num>
  <w:num w:numId="9" w16cid:durableId="1347058920">
    <w:abstractNumId w:val="1"/>
  </w:num>
  <w:num w:numId="10" w16cid:durableId="117002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E39B1"/>
    <w:rsid w:val="001E3A74"/>
    <w:rsid w:val="002437AA"/>
    <w:rsid w:val="00302615"/>
    <w:rsid w:val="00323338"/>
    <w:rsid w:val="003A3421"/>
    <w:rsid w:val="004F7EDF"/>
    <w:rsid w:val="0050426D"/>
    <w:rsid w:val="0059488A"/>
    <w:rsid w:val="00676BB2"/>
    <w:rsid w:val="00710AB1"/>
    <w:rsid w:val="00762BD8"/>
    <w:rsid w:val="007A22B7"/>
    <w:rsid w:val="007A4F75"/>
    <w:rsid w:val="00902C60"/>
    <w:rsid w:val="00920901"/>
    <w:rsid w:val="00A261F1"/>
    <w:rsid w:val="00B96179"/>
    <w:rsid w:val="00BD1EE1"/>
    <w:rsid w:val="00BD29E8"/>
    <w:rsid w:val="00D1454F"/>
    <w:rsid w:val="00DD6E94"/>
    <w:rsid w:val="00E22E26"/>
    <w:rsid w:val="00F05B3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v0.2</dc:creator>
  <dc:description/>
  <cp:lastModifiedBy>ΠΑΝΤΑΖΗ ΗΛΙΑΝΑ</cp:lastModifiedBy>
  <cp:revision>39</cp:revision>
  <cp:lastPrinted>2024-04-28T14:45:00Z</cp:lastPrinted>
  <dcterms:created xsi:type="dcterms:W3CDTF">2024-03-20T19:31:00Z</dcterms:created>
  <dcterms:modified xsi:type="dcterms:W3CDTF">2024-04-28T14:45:00Z</dcterms:modified>
  <dc:language>en-US</dc:language>
</cp:coreProperties>
</file>