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2325" w14:textId="77777777" w:rsidR="00F24AE5" w:rsidRDefault="00F24AE5" w:rsidP="00F24AE5">
      <w:pPr>
        <w:rPr>
          <w:sz w:val="36"/>
          <w:szCs w:val="36"/>
          <w:lang w:val="el-GR"/>
        </w:rPr>
      </w:pPr>
    </w:p>
    <w:p w14:paraId="4EC017DF" w14:textId="46DDB96F" w:rsidR="00DB453B" w:rsidRPr="00196A91" w:rsidRDefault="00B72335" w:rsidP="00B72335">
      <w:pPr>
        <w:ind w:left="2160"/>
        <w:rPr>
          <w:color w:val="000000" w:themeColor="text1"/>
          <w:sz w:val="40"/>
          <w:szCs w:val="40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96A91" w:rsidRPr="000402D7">
        <w:rPr>
          <w:color w:val="4472C4" w:themeColor="accent1"/>
          <w:sz w:val="40"/>
          <w:szCs w:val="40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ΤΕΧΝΟΛΟΓ</w:t>
      </w:r>
      <w:r w:rsidR="00C97083" w:rsidRPr="000402D7">
        <w:rPr>
          <w:color w:val="4472C4" w:themeColor="accent1"/>
          <w:sz w:val="40"/>
          <w:szCs w:val="40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Ι</w:t>
      </w:r>
      <w:r w:rsidR="00196A91" w:rsidRPr="000402D7">
        <w:rPr>
          <w:color w:val="4472C4" w:themeColor="accent1"/>
          <w:sz w:val="40"/>
          <w:szCs w:val="40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Α ΛΟΓΙΣΜΙΚΟΥ</w:t>
      </w:r>
    </w:p>
    <w:p w14:paraId="71E8F36D" w14:textId="77777777" w:rsidR="00F24AE5" w:rsidRDefault="00F24AE5" w:rsidP="00B72335">
      <w:pPr>
        <w:rPr>
          <w:sz w:val="36"/>
          <w:szCs w:val="36"/>
          <w:lang w:val="el-GR"/>
        </w:rPr>
      </w:pPr>
    </w:p>
    <w:p w14:paraId="5DC93E91" w14:textId="7B94B83E" w:rsidR="00196A91" w:rsidRPr="00756CCB" w:rsidRDefault="00196A91" w:rsidP="00B72335">
      <w:pPr>
        <w:jc w:val="center"/>
        <w:rPr>
          <w:i/>
          <w:iCs/>
          <w:sz w:val="39"/>
          <w:szCs w:val="39"/>
          <w:lang w:val="el-GR"/>
        </w:rPr>
      </w:pPr>
      <w:r w:rsidRPr="00756CCB">
        <w:rPr>
          <w:i/>
          <w:iCs/>
          <w:sz w:val="39"/>
          <w:szCs w:val="39"/>
          <w:lang w:val="el-GR"/>
        </w:rPr>
        <w:t>1</w:t>
      </w:r>
      <w:r w:rsidRPr="00756CCB">
        <w:rPr>
          <w:i/>
          <w:iCs/>
          <w:sz w:val="39"/>
          <w:szCs w:val="39"/>
          <w:vertAlign w:val="superscript"/>
          <w:lang w:val="el-GR"/>
        </w:rPr>
        <w:t>ο</w:t>
      </w:r>
      <w:r w:rsidRPr="00756CCB">
        <w:rPr>
          <w:i/>
          <w:iCs/>
          <w:sz w:val="39"/>
          <w:szCs w:val="39"/>
          <w:lang w:val="el-GR"/>
        </w:rPr>
        <w:t xml:space="preserve"> Παραδοτέο</w:t>
      </w:r>
    </w:p>
    <w:p w14:paraId="5936A7FB" w14:textId="77777777" w:rsidR="00196A91" w:rsidRDefault="00196A91" w:rsidP="00B72335">
      <w:pPr>
        <w:jc w:val="center"/>
        <w:rPr>
          <w:i/>
          <w:iCs/>
          <w:sz w:val="36"/>
          <w:szCs w:val="36"/>
          <w:lang w:val="el-GR"/>
        </w:rPr>
      </w:pPr>
    </w:p>
    <w:p w14:paraId="7C37C432" w14:textId="77777777" w:rsidR="00196A91" w:rsidRDefault="00196A91" w:rsidP="00B72335">
      <w:pPr>
        <w:jc w:val="center"/>
        <w:rPr>
          <w:i/>
          <w:iCs/>
          <w:sz w:val="36"/>
          <w:szCs w:val="36"/>
          <w:lang w:val="el-GR"/>
        </w:rPr>
      </w:pPr>
    </w:p>
    <w:p w14:paraId="6C222D4B" w14:textId="77777777" w:rsidR="00196A91" w:rsidRDefault="00196A91" w:rsidP="00B72335">
      <w:pPr>
        <w:jc w:val="center"/>
        <w:rPr>
          <w:i/>
          <w:iCs/>
          <w:sz w:val="36"/>
          <w:szCs w:val="36"/>
          <w:lang w:val="el-GR"/>
        </w:rPr>
      </w:pPr>
    </w:p>
    <w:p w14:paraId="39CC5FF3" w14:textId="078F8828" w:rsidR="00A57AE8" w:rsidRDefault="009F6C83" w:rsidP="00B72335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Όνομα </w:t>
      </w:r>
      <w:proofErr w:type="spellStart"/>
      <w:r>
        <w:rPr>
          <w:i/>
          <w:iCs/>
          <w:sz w:val="36"/>
          <w:szCs w:val="36"/>
          <w:lang w:val="el-GR"/>
        </w:rPr>
        <w:t>εφαρμογης</w:t>
      </w:r>
      <w:proofErr w:type="spellEnd"/>
      <w:r>
        <w:rPr>
          <w:i/>
          <w:iCs/>
          <w:sz w:val="36"/>
          <w:szCs w:val="36"/>
          <w:lang w:val="el-GR"/>
        </w:rPr>
        <w:t xml:space="preserve"> ???</w:t>
      </w:r>
    </w:p>
    <w:p w14:paraId="7307FF5C" w14:textId="77777777" w:rsidR="00B72335" w:rsidRDefault="00B72335" w:rsidP="00B72335">
      <w:pPr>
        <w:jc w:val="center"/>
        <w:rPr>
          <w:i/>
          <w:iCs/>
          <w:sz w:val="36"/>
          <w:szCs w:val="36"/>
          <w:lang w:val="el-GR"/>
        </w:rPr>
      </w:pPr>
    </w:p>
    <w:p w14:paraId="6640334E" w14:textId="77777777" w:rsidR="00B72335" w:rsidRDefault="00B72335" w:rsidP="00B72335">
      <w:pPr>
        <w:jc w:val="center"/>
        <w:rPr>
          <w:i/>
          <w:iCs/>
          <w:sz w:val="36"/>
          <w:szCs w:val="36"/>
          <w:lang w:val="el-GR"/>
        </w:rPr>
      </w:pPr>
    </w:p>
    <w:p w14:paraId="55B078AE" w14:textId="77777777" w:rsidR="00B72335" w:rsidRDefault="00B72335" w:rsidP="00B72335">
      <w:pPr>
        <w:jc w:val="center"/>
        <w:rPr>
          <w:i/>
          <w:iCs/>
          <w:sz w:val="36"/>
          <w:szCs w:val="36"/>
          <w:lang w:val="el-GR"/>
        </w:rPr>
      </w:pPr>
    </w:p>
    <w:p w14:paraId="6D1A383E" w14:textId="77777777" w:rsidR="00B72335" w:rsidRDefault="00B72335" w:rsidP="00B72335">
      <w:pPr>
        <w:jc w:val="center"/>
        <w:rPr>
          <w:i/>
          <w:iCs/>
          <w:sz w:val="36"/>
          <w:szCs w:val="36"/>
          <w:lang w:val="el-GR"/>
        </w:rPr>
      </w:pPr>
    </w:p>
    <w:p w14:paraId="38E0B62B" w14:textId="3C99FA90" w:rsidR="00196A91" w:rsidRPr="00F24AE5" w:rsidRDefault="00196A91" w:rsidP="00B72335">
      <w:pPr>
        <w:jc w:val="center"/>
        <w:rPr>
          <w:bCs/>
          <w:i/>
          <w:iCs/>
          <w:color w:val="000000" w:themeColor="text1"/>
          <w:sz w:val="34"/>
          <w:szCs w:val="34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AE5">
        <w:rPr>
          <w:bCs/>
          <w:i/>
          <w:iCs/>
          <w:color w:val="000000" w:themeColor="text1"/>
          <w:sz w:val="34"/>
          <w:szCs w:val="34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Μέλη ομάδας :</w:t>
      </w:r>
    </w:p>
    <w:p w14:paraId="49AF1276" w14:textId="77777777" w:rsidR="00196A91" w:rsidRPr="00196A91" w:rsidRDefault="00196A91" w:rsidP="00B72335">
      <w:pPr>
        <w:jc w:val="center"/>
        <w:rPr>
          <w:sz w:val="34"/>
          <w:szCs w:val="34"/>
          <w:lang w:val="el-GR"/>
        </w:rPr>
      </w:pPr>
    </w:p>
    <w:p w14:paraId="09961616" w14:textId="386036AD" w:rsidR="00196A91" w:rsidRPr="006B307A" w:rsidRDefault="00196A91" w:rsidP="00FF3B92">
      <w:pPr>
        <w:jc w:val="center"/>
        <w:rPr>
          <w:sz w:val="34"/>
          <w:szCs w:val="34"/>
          <w:lang w:val="el-GR"/>
        </w:rPr>
      </w:pPr>
      <w:r w:rsidRPr="00FF3B92">
        <w:rPr>
          <w:sz w:val="34"/>
          <w:szCs w:val="34"/>
          <w:lang w:val="el-GR"/>
        </w:rPr>
        <w:t>Μηνόγιαννης Δημήτριος</w:t>
      </w:r>
      <w:r w:rsidR="00FF3B92" w:rsidRPr="00FF3B92">
        <w:rPr>
          <w:sz w:val="34"/>
          <w:szCs w:val="34"/>
          <w:lang w:val="el-GR"/>
        </w:rPr>
        <w:t xml:space="preserve">  , ΑΜ: </w:t>
      </w:r>
      <w:r w:rsidR="00E20349" w:rsidRPr="00E20349">
        <w:rPr>
          <w:sz w:val="34"/>
          <w:szCs w:val="34"/>
          <w:lang w:val="el-GR"/>
        </w:rPr>
        <w:t>1</w:t>
      </w:r>
      <w:r w:rsidR="00E20349" w:rsidRPr="006B307A">
        <w:rPr>
          <w:sz w:val="34"/>
          <w:szCs w:val="34"/>
          <w:lang w:val="el-GR"/>
        </w:rPr>
        <w:t>084547</w:t>
      </w:r>
    </w:p>
    <w:p w14:paraId="19662D28" w14:textId="22CA2A44" w:rsidR="00196A91" w:rsidRPr="00FF3B92" w:rsidRDefault="00196A91" w:rsidP="00FF3B92">
      <w:pPr>
        <w:jc w:val="center"/>
        <w:rPr>
          <w:sz w:val="34"/>
          <w:szCs w:val="34"/>
          <w:lang w:val="el-GR"/>
        </w:rPr>
      </w:pPr>
      <w:r w:rsidRPr="00FF3B92">
        <w:rPr>
          <w:sz w:val="34"/>
          <w:szCs w:val="34"/>
          <w:lang w:val="el-GR"/>
        </w:rPr>
        <w:t>Μουσελέ Χριστιάνα</w:t>
      </w:r>
      <w:r w:rsidR="00FF3B92" w:rsidRPr="00FF3B92">
        <w:rPr>
          <w:sz w:val="34"/>
          <w:szCs w:val="34"/>
          <w:lang w:val="el-GR"/>
        </w:rPr>
        <w:t xml:space="preserve"> , ΑΜ : 1090068</w:t>
      </w:r>
    </w:p>
    <w:p w14:paraId="78355E83" w14:textId="3DF5D1E6" w:rsidR="00196A91" w:rsidRPr="006B307A" w:rsidRDefault="00196A91" w:rsidP="00FF3B92">
      <w:pPr>
        <w:jc w:val="center"/>
        <w:rPr>
          <w:sz w:val="34"/>
          <w:szCs w:val="34"/>
          <w:lang w:val="el-GR"/>
        </w:rPr>
      </w:pPr>
      <w:r w:rsidRPr="00FF3B92">
        <w:rPr>
          <w:sz w:val="34"/>
          <w:szCs w:val="34"/>
          <w:lang w:val="el-GR"/>
        </w:rPr>
        <w:t>Μπαλάσης Ιωάννης</w:t>
      </w:r>
      <w:r w:rsidR="00FF3B92" w:rsidRPr="00FF3B92">
        <w:rPr>
          <w:sz w:val="34"/>
          <w:szCs w:val="34"/>
          <w:lang w:val="el-GR"/>
        </w:rPr>
        <w:t xml:space="preserve"> ,</w:t>
      </w:r>
      <w:r w:rsidR="00756CCB">
        <w:rPr>
          <w:sz w:val="34"/>
          <w:szCs w:val="34"/>
          <w:lang w:val="el-GR"/>
        </w:rPr>
        <w:t xml:space="preserve"> </w:t>
      </w:r>
      <w:r w:rsidR="00FF3B92" w:rsidRPr="00FF3B92">
        <w:rPr>
          <w:sz w:val="34"/>
          <w:szCs w:val="34"/>
          <w:lang w:val="el-GR"/>
        </w:rPr>
        <w:t xml:space="preserve"> ΑΜ :</w:t>
      </w:r>
      <w:r w:rsidR="00672613" w:rsidRPr="00672613">
        <w:rPr>
          <w:sz w:val="34"/>
          <w:szCs w:val="34"/>
          <w:lang w:val="el-GR"/>
        </w:rPr>
        <w:t xml:space="preserve"> 10</w:t>
      </w:r>
      <w:r w:rsidR="00672613" w:rsidRPr="006B307A">
        <w:rPr>
          <w:sz w:val="34"/>
          <w:szCs w:val="34"/>
          <w:lang w:val="el-GR"/>
        </w:rPr>
        <w:t>84631</w:t>
      </w:r>
    </w:p>
    <w:p w14:paraId="424F3788" w14:textId="1478B28E" w:rsidR="00196A91" w:rsidRPr="00FF3B92" w:rsidRDefault="00196A91" w:rsidP="00B72335">
      <w:pPr>
        <w:jc w:val="center"/>
        <w:rPr>
          <w:sz w:val="34"/>
          <w:szCs w:val="34"/>
          <w:lang w:val="el-GR"/>
        </w:rPr>
      </w:pPr>
      <w:r w:rsidRPr="00FF3B92">
        <w:rPr>
          <w:sz w:val="34"/>
          <w:szCs w:val="34"/>
          <w:lang w:val="el-GR"/>
        </w:rPr>
        <w:t>Μπαράκου Γεωργία</w:t>
      </w:r>
      <w:r w:rsidR="00FF3B92" w:rsidRPr="00FF3B92">
        <w:rPr>
          <w:sz w:val="34"/>
          <w:szCs w:val="34"/>
          <w:lang w:val="el-GR"/>
        </w:rPr>
        <w:t xml:space="preserve"> , ΑΜ : 1090075</w:t>
      </w:r>
    </w:p>
    <w:p w14:paraId="3F3F2997" w14:textId="77777777" w:rsidR="00793C2A" w:rsidRDefault="00793C2A" w:rsidP="00B72335">
      <w:pPr>
        <w:jc w:val="center"/>
        <w:rPr>
          <w:sz w:val="34"/>
          <w:szCs w:val="34"/>
          <w:lang w:val="el-GR"/>
        </w:rPr>
      </w:pPr>
    </w:p>
    <w:p w14:paraId="15B0A337" w14:textId="77777777" w:rsidR="00793C2A" w:rsidRDefault="00793C2A" w:rsidP="00F24AE5">
      <w:pPr>
        <w:rPr>
          <w:sz w:val="34"/>
          <w:szCs w:val="34"/>
          <w:lang w:val="el-GR"/>
        </w:rPr>
      </w:pPr>
    </w:p>
    <w:p w14:paraId="36095E51" w14:textId="77777777" w:rsidR="00FF3B92" w:rsidRDefault="00FF3B92" w:rsidP="00F24AE5">
      <w:pPr>
        <w:rPr>
          <w:sz w:val="34"/>
          <w:szCs w:val="34"/>
          <w:lang w:val="el-GR"/>
        </w:rPr>
      </w:pPr>
    </w:p>
    <w:p w14:paraId="2020F468" w14:textId="77777777" w:rsidR="00FF3B92" w:rsidRDefault="00FF3B92" w:rsidP="00F24AE5">
      <w:pPr>
        <w:rPr>
          <w:sz w:val="34"/>
          <w:szCs w:val="34"/>
          <w:lang w:val="el-GR"/>
        </w:rPr>
      </w:pPr>
    </w:p>
    <w:p w14:paraId="43BD918D" w14:textId="77777777" w:rsidR="00FF3B92" w:rsidRDefault="00FF3B92" w:rsidP="00F24AE5">
      <w:pPr>
        <w:rPr>
          <w:sz w:val="34"/>
          <w:szCs w:val="34"/>
          <w:lang w:val="el-GR"/>
        </w:rPr>
      </w:pPr>
    </w:p>
    <w:p w14:paraId="5381EB83" w14:textId="77777777" w:rsidR="00FF3B92" w:rsidRDefault="00FF3B92" w:rsidP="00F24AE5">
      <w:pPr>
        <w:rPr>
          <w:sz w:val="34"/>
          <w:szCs w:val="34"/>
          <w:lang w:val="el-GR"/>
        </w:rPr>
      </w:pPr>
    </w:p>
    <w:p w14:paraId="188CE10F" w14:textId="77777777" w:rsidR="00FF3B92" w:rsidRDefault="00FF3B92" w:rsidP="00F24AE5">
      <w:pPr>
        <w:rPr>
          <w:sz w:val="34"/>
          <w:szCs w:val="34"/>
          <w:lang w:val="el-GR"/>
        </w:rPr>
      </w:pPr>
    </w:p>
    <w:p w14:paraId="503DFD84" w14:textId="77777777" w:rsidR="00FF3B92" w:rsidRDefault="00FF3B92" w:rsidP="00F24AE5">
      <w:pPr>
        <w:rPr>
          <w:sz w:val="34"/>
          <w:szCs w:val="34"/>
          <w:lang w:val="el-GR"/>
        </w:rPr>
      </w:pPr>
    </w:p>
    <w:p w14:paraId="5914F4BD" w14:textId="77777777" w:rsidR="00FF3B92" w:rsidRDefault="00FF3B92" w:rsidP="00F24AE5">
      <w:pPr>
        <w:rPr>
          <w:sz w:val="34"/>
          <w:szCs w:val="34"/>
          <w:lang w:val="el-GR"/>
        </w:rPr>
      </w:pPr>
    </w:p>
    <w:p w14:paraId="7E73BC2B" w14:textId="77777777" w:rsidR="00F04D80" w:rsidRDefault="00F04D80" w:rsidP="00196A91">
      <w:pPr>
        <w:jc w:val="center"/>
        <w:rPr>
          <w:sz w:val="34"/>
          <w:szCs w:val="34"/>
          <w:lang w:val="el-GR"/>
        </w:rPr>
      </w:pPr>
    </w:p>
    <w:p w14:paraId="0EEBCBA7" w14:textId="7E32D073" w:rsidR="00793C2A" w:rsidRDefault="00F24AE5" w:rsidP="00196A91">
      <w:pPr>
        <w:jc w:val="center"/>
        <w:rPr>
          <w:sz w:val="34"/>
          <w:szCs w:val="34"/>
          <w:lang w:val="el-GR"/>
        </w:rPr>
      </w:pPr>
      <w:r>
        <w:rPr>
          <w:noProof/>
          <w:sz w:val="34"/>
          <w:szCs w:val="34"/>
          <w:lang w:val="el-GR"/>
        </w:rPr>
        <w:drawing>
          <wp:inline distT="0" distB="0" distL="0" distR="0" wp14:anchorId="04A01A2D" wp14:editId="0D18E51A">
            <wp:extent cx="2677753" cy="969818"/>
            <wp:effectExtent l="0" t="0" r="2540" b="0"/>
            <wp:docPr id="1760971732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71732" name="Picture 1" descr="A logo for a univers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73" cy="9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5EF3" w14:textId="584A8E6F" w:rsidR="00B7702B" w:rsidRPr="00B7702B" w:rsidRDefault="00B7702B" w:rsidP="00B7702B">
      <w:pPr>
        <w:rPr>
          <w:b/>
          <w:bCs/>
          <w:i/>
          <w:iCs/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Δ1α)</w:t>
      </w:r>
      <w:r w:rsidRPr="00B7702B">
        <w:rPr>
          <w:i/>
          <w:iCs/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Έργο και Διαχείριση</w:t>
      </w:r>
    </w:p>
    <w:p w14:paraId="59B08189" w14:textId="77777777" w:rsidR="00B7702B" w:rsidRPr="00B7702B" w:rsidRDefault="00B7702B" w:rsidP="00B7702B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EE5FB" w14:textId="0481BF37" w:rsidR="00F25468" w:rsidRDefault="000402D7" w:rsidP="000402D7">
      <w:pPr>
        <w:pStyle w:val="ListParagraph"/>
        <w:numPr>
          <w:ilvl w:val="0"/>
          <w:numId w:val="1"/>
        </w:num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2D7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Επιλογή Προσωπικού</w:t>
      </w:r>
    </w:p>
    <w:p w14:paraId="405112A4" w14:textId="77777777" w:rsidR="00C00318" w:rsidRDefault="00C00318" w:rsidP="00C00318">
      <w:pPr>
        <w:rPr>
          <w:sz w:val="34"/>
          <w:szCs w:val="34"/>
          <w:lang w:val="el-GR"/>
        </w:rPr>
      </w:pPr>
    </w:p>
    <w:p w14:paraId="493F0C73" w14:textId="62BE7161" w:rsidR="00C00318" w:rsidRPr="00C735E6" w:rsidRDefault="00C00318" w:rsidP="00C00318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35E6">
        <w:rPr>
          <w:sz w:val="32"/>
          <w:szCs w:val="32"/>
          <w:lang w:val="el-GR"/>
        </w:rPr>
        <w:t>Μηνόγιαννης</w:t>
      </w:r>
      <w:proofErr w:type="spellEnd"/>
      <w:r w:rsidRPr="00C735E6">
        <w:rPr>
          <w:sz w:val="32"/>
          <w:szCs w:val="32"/>
          <w:lang w:val="el-GR"/>
        </w:rPr>
        <w:t xml:space="preserve"> Δημήτριος  </w:t>
      </w:r>
    </w:p>
    <w:p w14:paraId="4800B371" w14:textId="7D567F7D" w:rsidR="00C00318" w:rsidRPr="00C735E6" w:rsidRDefault="00C00318" w:rsidP="00C00318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35E6">
        <w:rPr>
          <w:sz w:val="32"/>
          <w:szCs w:val="32"/>
          <w:lang w:val="el-GR"/>
        </w:rPr>
        <w:t>Μουσελέ</w:t>
      </w:r>
      <w:proofErr w:type="spellEnd"/>
      <w:r w:rsidRPr="00C735E6">
        <w:rPr>
          <w:sz w:val="32"/>
          <w:szCs w:val="32"/>
          <w:lang w:val="el-GR"/>
        </w:rPr>
        <w:t xml:space="preserve"> Χριστιάνα </w:t>
      </w:r>
    </w:p>
    <w:p w14:paraId="5DF0E3D2" w14:textId="683AB4EB" w:rsidR="00C00318" w:rsidRPr="00C735E6" w:rsidRDefault="00C00318" w:rsidP="00C00318">
      <w:pPr>
        <w:pStyle w:val="ListParagraph"/>
        <w:numPr>
          <w:ilvl w:val="0"/>
          <w:numId w:val="2"/>
        </w:numPr>
        <w:rPr>
          <w:sz w:val="32"/>
          <w:szCs w:val="32"/>
          <w:lang w:val="el-GR"/>
        </w:rPr>
      </w:pPr>
      <w:proofErr w:type="spellStart"/>
      <w:r w:rsidRPr="00C735E6">
        <w:rPr>
          <w:sz w:val="32"/>
          <w:szCs w:val="32"/>
          <w:lang w:val="el-GR"/>
        </w:rPr>
        <w:t>Μπαλάσης</w:t>
      </w:r>
      <w:proofErr w:type="spellEnd"/>
      <w:r w:rsidRPr="00C735E6">
        <w:rPr>
          <w:sz w:val="32"/>
          <w:szCs w:val="32"/>
          <w:lang w:val="el-GR"/>
        </w:rPr>
        <w:t xml:space="preserve"> Ιωάννης </w:t>
      </w:r>
    </w:p>
    <w:p w14:paraId="7D60CD19" w14:textId="70FFE502" w:rsidR="00C00318" w:rsidRPr="00C735E6" w:rsidRDefault="00C00318" w:rsidP="00C00318">
      <w:pPr>
        <w:pStyle w:val="ListParagraph"/>
        <w:numPr>
          <w:ilvl w:val="0"/>
          <w:numId w:val="2"/>
        </w:numPr>
        <w:rPr>
          <w:sz w:val="32"/>
          <w:szCs w:val="32"/>
          <w:lang w:val="el-GR"/>
        </w:rPr>
      </w:pPr>
      <w:r w:rsidRPr="00C735E6">
        <w:rPr>
          <w:sz w:val="32"/>
          <w:szCs w:val="32"/>
          <w:lang w:val="el-GR"/>
        </w:rPr>
        <w:t xml:space="preserve">Μπαράκου Γεωργία </w:t>
      </w:r>
    </w:p>
    <w:p w14:paraId="267456FD" w14:textId="77777777" w:rsidR="00C00318" w:rsidRPr="00C735E6" w:rsidRDefault="00C00318" w:rsidP="00C00318">
      <w:pPr>
        <w:rPr>
          <w:sz w:val="32"/>
          <w:szCs w:val="32"/>
          <w:lang w:val="el-GR"/>
        </w:rPr>
      </w:pPr>
    </w:p>
    <w:p w14:paraId="26754785" w14:textId="1ED1C694" w:rsidR="000402D7" w:rsidRPr="00C735E6" w:rsidRDefault="00F25F7D" w:rsidP="000402D7">
      <w:pPr>
        <w:tabs>
          <w:tab w:val="left" w:pos="1200"/>
        </w:tabs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Ποιος ο </w:t>
      </w:r>
      <w:proofErr w:type="spellStart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υπευθυνος</w:t>
      </w:r>
      <w:proofErr w:type="spellEnd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κτλ</w:t>
      </w:r>
      <w:proofErr w:type="spellEnd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?????</w:t>
      </w:r>
    </w:p>
    <w:p w14:paraId="1C92CEB8" w14:textId="77777777" w:rsidR="00C00318" w:rsidRPr="00C00318" w:rsidRDefault="00C00318" w:rsidP="000402D7">
      <w:pPr>
        <w:tabs>
          <w:tab w:val="left" w:pos="1200"/>
        </w:tabs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FA95E" w14:textId="77777777" w:rsidR="000402D7" w:rsidRDefault="000402D7" w:rsidP="000402D7">
      <w:pPr>
        <w:rPr>
          <w:lang w:val="el-GR"/>
        </w:rPr>
      </w:pPr>
    </w:p>
    <w:p w14:paraId="7A0B8E9D" w14:textId="77777777" w:rsidR="00C00318" w:rsidRDefault="00C00318" w:rsidP="00C00318">
      <w:pPr>
        <w:rPr>
          <w:lang w:val="el-GR"/>
        </w:rPr>
      </w:pPr>
    </w:p>
    <w:p w14:paraId="2FEEA31A" w14:textId="3FCD0DF3" w:rsidR="00C00318" w:rsidRDefault="00207A15" w:rsidP="00467421">
      <w:pPr>
        <w:pStyle w:val="ListParagraph"/>
        <w:numPr>
          <w:ilvl w:val="0"/>
          <w:numId w:val="1"/>
        </w:num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421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Σύντομη περιγραφή της ιδέας :</w:t>
      </w:r>
    </w:p>
    <w:p w14:paraId="1C2B2320" w14:textId="77777777" w:rsidR="00467421" w:rsidRPr="00467421" w:rsidRDefault="00467421" w:rsidP="00467421">
      <w:pPr>
        <w:rPr>
          <w:lang w:val="el-GR"/>
        </w:rPr>
      </w:pPr>
    </w:p>
    <w:p w14:paraId="20E687FC" w14:textId="77777777" w:rsidR="00467421" w:rsidRPr="00467421" w:rsidRDefault="00467421" w:rsidP="00467421">
      <w:pPr>
        <w:rPr>
          <w:lang w:val="el-GR"/>
        </w:rPr>
      </w:pPr>
    </w:p>
    <w:p w14:paraId="4BA061B4" w14:textId="1CEAD2B0" w:rsidR="00467421" w:rsidRPr="00C735E6" w:rsidRDefault="00B06D50" w:rsidP="00467421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Το λογισμικό/ εφαρμογή που θα υλοποιήσουμε </w:t>
      </w:r>
      <w:r w:rsidR="00921D8D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θα εξυπηρετεί τους χρήστες</w:t>
      </w:r>
      <w:r w:rsidR="00072FB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βοηθώντας σε έναν γρήγορο και εύκολο εντοπισμό χώρο στάθμευσης του αυτοκινήτου τους.</w:t>
      </w:r>
      <w:r w:rsidR="0076727B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6651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Η εφαρμογή θα εγκαθίσταται στον κινητό του χρήστη και έπειτα ο χρήστης θα έχει την δυνατότητα να εγγραφεί και επιλέξει ποια έκδοση προτιμά. Θα υπάρχουν τρεις διαφορετικές εκδόσεις : η δωρεάν ,</w:t>
      </w:r>
      <w:r w:rsidR="00F312F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η </w:t>
      </w:r>
      <w:r w:rsidR="00F312FC" w:rsidRPr="00C735E6">
        <w:rPr>
          <w:color w:val="000000" w:themeColor="tex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plus</w:t>
      </w:r>
      <w:r w:rsidR="00F312F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</w:t>
      </w:r>
      <w:r w:rsidR="00D66651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η </w:t>
      </w:r>
      <w:r w:rsidR="00D66651" w:rsidRPr="00C735E6">
        <w:rPr>
          <w:color w:val="000000" w:themeColor="tex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premium</w:t>
      </w:r>
      <w:r w:rsidR="00DC59E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όπου και στις τρεις θα επιλέγει ο χρήστης σ</w:t>
      </w:r>
      <w:r w:rsidR="00F70AE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τον</w:t>
      </w:r>
      <w:r w:rsidR="00DC59E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χάρτη σε ποια περιοχή επιθυμεί να παρκάρει, έπειτα σε πιο συγκεκριμένο χώρο και θέση</w:t>
      </w:r>
      <w:r w:rsidR="00F70AE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κάνοντας κράτηση</w:t>
      </w:r>
      <w:r w:rsidR="00DC59E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70AE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Στην δωρεάν έκδοση ο χρήστης θα μπορεί να </w:t>
      </w:r>
      <w:r w:rsidR="00356E17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πραγματοποιήσει κάποια κράτηση</w:t>
      </w:r>
      <w:r w:rsidR="00CB0DB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έχοντας 30 λεπτά στην διάθεση του</w:t>
      </w:r>
      <w:r w:rsidR="00B750C9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για</w:t>
      </w:r>
      <w:r w:rsidR="00CB0DB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να παραβρεθεί στον χώρο που επέλεξε.</w:t>
      </w:r>
      <w:r w:rsidR="00301C8A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Ακόμη, θα υπάρχει υπενθύμιση που θα τον ενημερώνει πόσο χρόνο διαθέτει.</w:t>
      </w:r>
      <w:r w:rsidR="00B750C9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Υπάρχει δυνατότητα για χώρο στάθμευσης </w:t>
      </w:r>
      <w:r w:rsidR="00BB6A1B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για</w:t>
      </w:r>
      <w:r w:rsidR="00B750C9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ΑΜΕΑ</w:t>
      </w:r>
      <w:r w:rsidR="00755875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 δυνατότητα για ακύρωση κράτησης. </w:t>
      </w:r>
      <w:r w:rsidR="00BB6A1B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Σε αυτήν την έκδοση ο χρήστης χρησιμοποιεί δωρεάν την εφαρμογή και πραγματοποιεί πληρωμή μόνο </w:t>
      </w:r>
      <w:r w:rsidR="008112D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στον ιδιοκτήτη/ υπεύθυνο του αντίστοιχου </w:t>
      </w:r>
      <w:r w:rsidR="008112D2" w:rsidRPr="00C735E6">
        <w:rPr>
          <w:color w:val="000000" w:themeColor="tex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parking</w:t>
      </w:r>
      <w:r w:rsidR="008112D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312F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Έπειτα, στην</w:t>
      </w:r>
      <w:r w:rsidR="00DB403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403C" w:rsidRPr="00C735E6">
        <w:rPr>
          <w:color w:val="000000" w:themeColor="tex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plus</w:t>
      </w:r>
      <w:r w:rsidR="00DB403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έκδοση</w:t>
      </w:r>
      <w:r w:rsidR="00BA7C18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υπάρχουν οι ίδιες δυνατότητες όπως στην δωρεάν έκδοση </w:t>
      </w:r>
      <w:r w:rsidR="00BA7C18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με την διαφορά ότι</w:t>
      </w:r>
      <w:r w:rsidR="00DB403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ο χρήστης μπορεί να πραγματοποιήσει κράτηση χωρίς να έχει κάποιο χρονικό περιθώριο (ΠΟΣΟ ΜΕΡΕΣ 1 Ή 2 ???? )</w:t>
      </w:r>
      <w:r w:rsidR="00425E59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F5DC3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Επίσης, </w:t>
      </w:r>
      <w:r w:rsidR="0062363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θα μπορεί να επιλέξει στην εφαρμογή εάν </w:t>
      </w:r>
      <w:r w:rsidR="00BA1C3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χρειάζεται ηλεκτρική φόρτιση αυτοκινήτου </w:t>
      </w:r>
      <w:r w:rsidR="009E2D2A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στην θέση που έκανε την κράτηση. </w:t>
      </w:r>
      <w:r w:rsidR="00191306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Σε αυτό το πακέτο/ </w:t>
      </w:r>
      <w:proofErr w:type="spellStart"/>
      <w:r w:rsidR="00191306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εκδόση</w:t>
      </w:r>
      <w:proofErr w:type="spellEnd"/>
      <w:r w:rsidR="00191306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ο χρήστης υποχρεούται να πληρώνει μηνιαία συνδρομή των 4,99 ευρώ </w:t>
      </w:r>
      <w:r w:rsidR="00335ADB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στην εφαρμογή.</w:t>
      </w:r>
      <w:r w:rsidR="00E71907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Τέλος, υπάρχει η </w:t>
      </w:r>
      <w:r w:rsidR="00E71907" w:rsidRPr="00C735E6">
        <w:rPr>
          <w:color w:val="000000" w:themeColor="tex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premium</w:t>
      </w:r>
      <w:r w:rsidR="00E71907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έκδοση </w:t>
      </w:r>
      <w:r w:rsidR="00FC7D1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όπου εκτός </w:t>
      </w:r>
      <w:proofErr w:type="spellStart"/>
      <w:r w:rsidR="00FC7D1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απ</w:t>
      </w:r>
      <w:proofErr w:type="spellEnd"/>
      <w:r w:rsidR="00FC7D1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όλα τα παραπάνω, ο χρήστης έχει την επιλογή να πραγματοποιεί</w:t>
      </w:r>
      <w:r w:rsidR="00E24B7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</w:t>
      </w:r>
      <w:r w:rsidR="00FC7D10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2DF6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μηνιαίες κρατήσεις </w:t>
      </w:r>
      <w:r w:rsidR="00E24B7C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Ακόμη, θα του παρέχονται πολλές προσφορές και εκπτώσεις στις</w:t>
      </w:r>
      <w:r w:rsidR="00707D5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αργίες και εορτές</w:t>
      </w:r>
      <w:r w:rsidR="002160F2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 </w:t>
      </w:r>
      <w:r w:rsidR="00213A49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θα έχει 8 δωρεάν θέσεις στάθμευσης </w:t>
      </w:r>
      <w:r w:rsidR="00A048CB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ανά μήνα για περίπου 4 ώρες η κάθε μία. </w:t>
      </w:r>
      <w:r w:rsidR="00CA1C75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Η μηνιαία συνδρομή σε αυτό το πακέτο θα είναι των </w:t>
      </w:r>
      <w:r w:rsidR="001F377E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12,99 ευρώ.</w:t>
      </w:r>
    </w:p>
    <w:p w14:paraId="08A2ADFB" w14:textId="3B59826A" w:rsidR="009C3D37" w:rsidRPr="00C735E6" w:rsidRDefault="009C3D37" w:rsidP="00467421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Σε κάθε πακέτο, η εφαρμογή θα έχει όφελος από τις συνδρομές και </w:t>
      </w:r>
      <w:r w:rsidR="00732A11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το 15% ανά κράτηση. </w:t>
      </w:r>
    </w:p>
    <w:p w14:paraId="48EFCD58" w14:textId="0322A77A" w:rsidR="00B966A5" w:rsidRPr="00C735E6" w:rsidRDefault="00B966A5" w:rsidP="00467421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5E6">
        <w:rPr>
          <w:color w:val="000000" w:themeColor="tex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735E6">
        <w:rPr>
          <w:color w:val="000000" w:themeColor="tex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maps</w:t>
      </w:r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???</w:t>
      </w:r>
      <w:proofErr w:type="gramEnd"/>
    </w:p>
    <w:p w14:paraId="32EF74A1" w14:textId="068CF1FC" w:rsidR="00B966A5" w:rsidRPr="00C735E6" w:rsidRDefault="00B966A5" w:rsidP="00467421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Οι </w:t>
      </w:r>
      <w:proofErr w:type="spellStart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τιμες</w:t>
      </w:r>
      <w:proofErr w:type="spellEnd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καλες</w:t>
      </w:r>
      <w:proofErr w:type="spellEnd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??? </w:t>
      </w:r>
    </w:p>
    <w:p w14:paraId="02844468" w14:textId="56A32E30" w:rsidR="006F773A" w:rsidRDefault="00A87CD9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Λειπει</w:t>
      </w:r>
      <w:proofErr w:type="spellEnd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κατιι</w:t>
      </w:r>
      <w:proofErr w:type="spellEnd"/>
      <w:r w:rsidR="006F773A" w:rsidRPr="00C735E6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????</w:t>
      </w:r>
    </w:p>
    <w:p w14:paraId="7953067D" w14:textId="77777777" w:rsidR="00B966A5" w:rsidRDefault="00B966A5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77606" w14:textId="77777777" w:rsidR="00B966A5" w:rsidRDefault="00B966A5" w:rsidP="00467421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A6701" w14:textId="77777777" w:rsidR="0004500C" w:rsidRPr="000B27F9" w:rsidRDefault="0004500C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8722" w14:textId="77777777" w:rsidR="0004500C" w:rsidRDefault="0004500C" w:rsidP="00467421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26FB4" w14:textId="77777777" w:rsidR="0004500C" w:rsidRDefault="0004500C" w:rsidP="00467421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2A7BB" w14:textId="77777777" w:rsidR="0004500C" w:rsidRDefault="0004500C" w:rsidP="00467421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312BA" w14:textId="77777777" w:rsidR="0004500C" w:rsidRDefault="0004500C" w:rsidP="00467421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A57D4" w14:textId="77777777" w:rsidR="0004500C" w:rsidRDefault="0004500C" w:rsidP="00467421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CD053" w14:textId="77777777" w:rsidR="0004500C" w:rsidRDefault="0004500C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5A76B" w14:textId="77777777" w:rsidR="00B2495E" w:rsidRDefault="00B2495E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B295C" w14:textId="77777777" w:rsidR="00B2495E" w:rsidRDefault="00B2495E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8A9A2" w14:textId="77777777" w:rsidR="00B2495E" w:rsidRDefault="00B2495E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32646" w14:textId="77777777" w:rsidR="00B2495E" w:rsidRPr="00B2495E" w:rsidRDefault="00B2495E" w:rsidP="00467421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C2D0F" w14:textId="77777777" w:rsidR="0004500C" w:rsidRPr="0004500C" w:rsidRDefault="0004500C" w:rsidP="00467421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1B752" w14:textId="77DEAF85" w:rsidR="006C7C80" w:rsidRPr="006072FB" w:rsidRDefault="006C7C80" w:rsidP="006C7C80">
      <w:pPr>
        <w:pStyle w:val="ListParagraph"/>
        <w:numPr>
          <w:ilvl w:val="0"/>
          <w:numId w:val="1"/>
        </w:num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Προγραμματισμός έργου (</w:t>
      </w:r>
      <w: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planning)</w:t>
      </w:r>
      <w:r w:rsidRPr="00467421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4965E2" w14:textId="77777777" w:rsidR="006072FB" w:rsidRDefault="006072FB" w:rsidP="006072FB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1B038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1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Συγκρότηση ομάδας και ανάλυση απαιτήσεων </w:t>
      </w:r>
    </w:p>
    <w:p w14:paraId="1DE207E6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2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Σχεδιασμός περιβάλλοντος </w:t>
      </w:r>
      <w:proofErr w:type="spellStart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>διεπαφής</w:t>
      </w:r>
      <w:proofErr w:type="spellEnd"/>
    </w:p>
    <w:p w14:paraId="0355B4D6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3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σχεδιασμός υποσυστήματος τοποθεσίας &amp; ημερομηνίας του χάρτη</w:t>
      </w:r>
    </w:p>
    <w:p w14:paraId="0A0724A7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4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σχεδιασμός υποσυστήματος θέσεων και κρατήσεων του </w:t>
      </w:r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parking</w:t>
      </w:r>
    </w:p>
    <w:p w14:paraId="4F15C2E7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5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Σχεδιασμός βάσης δεδομένων</w:t>
      </w:r>
    </w:p>
    <w:p w14:paraId="10E30684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6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ανάπτυξη περιβάλλοντος </w:t>
      </w:r>
      <w:proofErr w:type="spellStart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>διεπαφής</w:t>
      </w:r>
      <w:proofErr w:type="spellEnd"/>
    </w:p>
    <w:p w14:paraId="707DAD53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7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ανάπτυξη υποσυστήματος τοποθεσίας &amp; ημερομηνίας του χάρτη</w:t>
      </w:r>
    </w:p>
    <w:p w14:paraId="206F2BE9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8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ανάπτυξη υποσυστήματος θέσεων και κρατήσεων του </w:t>
      </w:r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parking</w:t>
      </w:r>
    </w:p>
    <w:p w14:paraId="63F44C8E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proofErr w:type="gramStart"/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9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:</w:t>
      </w:r>
      <w:proofErr w:type="gramEnd"/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 xml:space="preserve"> Ανάπτυξη βάσης δεδομένων</w:t>
      </w:r>
    </w:p>
    <w:p w14:paraId="2E29C54B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10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>: Ολοκλήρωση και Έλεγχος συστήματος</w:t>
      </w:r>
    </w:p>
    <w:p w14:paraId="1382A2B1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11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>: Αξιολόγηση από τον Πελάτη</w:t>
      </w:r>
    </w:p>
    <w:p w14:paraId="15A82EFA" w14:textId="77777777" w:rsidR="006072FB" w:rsidRPr="006072FB" w:rsidRDefault="006072FB" w:rsidP="006072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32"/>
          <w:szCs w:val="32"/>
          <w:lang w:val="el-GR"/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</w:t>
      </w: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l-GR"/>
        </w:rPr>
        <w:t>12</w:t>
      </w:r>
      <w:r w:rsidRPr="006072FB">
        <w:rPr>
          <w:rFonts w:ascii="Helvetica" w:hAnsi="Helvetica" w:cs="Helvetica"/>
          <w:kern w:val="0"/>
          <w:sz w:val="32"/>
          <w:szCs w:val="32"/>
          <w:lang w:val="el-GR"/>
        </w:rPr>
        <w:t>: Τροποποιήσεις Συστήματος</w:t>
      </w:r>
    </w:p>
    <w:p w14:paraId="1618FF66" w14:textId="701EFC04" w:rsidR="006072FB" w:rsidRPr="006072FB" w:rsidRDefault="006072FB" w:rsidP="006072F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F32">
        <w:rPr>
          <w:rFonts w:ascii="Helvetica" w:hAnsi="Helvetica" w:cs="Helvetica"/>
          <w:b/>
          <w:bCs/>
          <w:kern w:val="0"/>
          <w:sz w:val="32"/>
          <w:szCs w:val="32"/>
          <w:lang w:val="en-GB"/>
        </w:rPr>
        <w:t>TY13</w:t>
      </w:r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: Απ</w:t>
      </w:r>
      <w:proofErr w:type="spellStart"/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οδοχή</w:t>
      </w:r>
      <w:proofErr w:type="spellEnd"/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 xml:space="preserve"> και </w:t>
      </w:r>
      <w:proofErr w:type="spellStart"/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Εγκ</w:t>
      </w:r>
      <w:proofErr w:type="spellEnd"/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α</w:t>
      </w:r>
      <w:proofErr w:type="spellStart"/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τάστ</w:t>
      </w:r>
      <w:proofErr w:type="spellEnd"/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α</w:t>
      </w:r>
      <w:proofErr w:type="spellStart"/>
      <w:r w:rsidRPr="006072FB">
        <w:rPr>
          <w:rFonts w:ascii="Helvetica" w:hAnsi="Helvetica" w:cs="Helvetica"/>
          <w:kern w:val="0"/>
          <w:sz w:val="32"/>
          <w:szCs w:val="32"/>
          <w:lang w:val="en-GB"/>
        </w:rPr>
        <w:t>ση</w:t>
      </w:r>
      <w:proofErr w:type="spellEnd"/>
    </w:p>
    <w:p w14:paraId="773532BC" w14:textId="14503603" w:rsidR="00335F6B" w:rsidRPr="00181993" w:rsidRDefault="006C7C80" w:rsidP="008414CD">
      <w:pPr>
        <w:rPr>
          <w:lang w:val="en-US"/>
        </w:rPr>
      </w:pPr>
      <w:r>
        <w:rPr>
          <w:lang w:val="en-US"/>
        </w:rPr>
        <w:t xml:space="preserve">  </w:t>
      </w:r>
    </w:p>
    <w:p w14:paraId="2079F087" w14:textId="4A290338" w:rsidR="006072FB" w:rsidRDefault="00181993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4"/>
          <w:szCs w:val="34"/>
          <w:lang w:val="en-US"/>
        </w:rPr>
        <w:drawing>
          <wp:inline distT="0" distB="0" distL="0" distR="0" wp14:anchorId="226D6A9D" wp14:editId="52D8FAD4">
            <wp:extent cx="6080162" cy="1658471"/>
            <wp:effectExtent l="0" t="0" r="3175" b="5715"/>
            <wp:docPr id="1198979445" name="Picture 7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9445" name="Picture 7" descr="A table with numbers and lett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88" cy="16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9042" w14:textId="77777777" w:rsidR="006072FB" w:rsidRDefault="006072FB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A69BA" w14:textId="77777777" w:rsidR="006072FB" w:rsidRDefault="006072FB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213AF" w14:textId="77777777" w:rsidR="006072FB" w:rsidRDefault="006072FB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8EBDB" w14:textId="77777777" w:rsidR="006072FB" w:rsidRDefault="006072FB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B09A1" w14:textId="77777777" w:rsidR="00181993" w:rsidRDefault="00181993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C376B" w14:textId="77777777" w:rsidR="00181993" w:rsidRDefault="00181993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13B1E" w14:textId="77777777" w:rsidR="006072FB" w:rsidRPr="00335F6B" w:rsidRDefault="006072FB" w:rsidP="008414CD">
      <w:pPr>
        <w:rPr>
          <w:color w:val="000000" w:themeColor="tex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FDB93" w14:textId="3B1FEFE9" w:rsidR="00E23236" w:rsidRDefault="00E23236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F6B"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Pert </w:t>
      </w:r>
      <w:proofErr w:type="gramStart"/>
      <w:r w:rsidRPr="00335F6B"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  <w:r w:rsidR="00335F6B"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565254F7" w14:textId="77777777" w:rsidR="001050B6" w:rsidRDefault="001050B6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B9291" w14:textId="28362072" w:rsidR="00335F6B" w:rsidRDefault="001050B6" w:rsidP="001050B6">
      <w:pPr>
        <w:jc w:val="both"/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4"/>
          <w:szCs w:val="34"/>
          <w:lang w:val="en-US"/>
        </w:rPr>
        <w:drawing>
          <wp:inline distT="0" distB="0" distL="0" distR="0" wp14:anchorId="3F876FEF" wp14:editId="7D4D9FA3">
            <wp:extent cx="6368663" cy="2249805"/>
            <wp:effectExtent l="0" t="0" r="0" b="0"/>
            <wp:docPr id="21214984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9841" name="Picture 1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132" cy="22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2CE7" w14:textId="77777777" w:rsidR="00335F6B" w:rsidRDefault="00335F6B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97874" w14:textId="0FAF390F" w:rsidR="00335F6B" w:rsidRPr="00962469" w:rsidRDefault="00931009" w:rsidP="008414CD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Μονοπάτι 1 (Μ1): ΤΥ1-ΤΥ2-ΤΥ6-ΤΥ10-ΤΥ11-ΤΥ12-ΤΥ13 = </w:t>
      </w:r>
      <w:r w:rsidR="009131BC"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111</w:t>
      </w:r>
    </w:p>
    <w:p w14:paraId="213C4045" w14:textId="1B62387C" w:rsidR="00931009" w:rsidRPr="00962469" w:rsidRDefault="00931009" w:rsidP="00931009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Μονοπάτι 2 (Μ2): ΤΥ1-ΤΥ3-ΤΥ7-ΤΥ10-ΤΥ11-ΤΥ12-ΤΥ13 = </w:t>
      </w:r>
      <w:r w:rsidR="009131BC"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111</w:t>
      </w:r>
    </w:p>
    <w:p w14:paraId="5322F9E3" w14:textId="30BF16A1" w:rsidR="00931009" w:rsidRPr="00962469" w:rsidRDefault="00931009" w:rsidP="00931009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Μονοπάτι 3 (Μ3): ΤΥ1-ΤΥ4-ΤΥ8-ΤΥ10-ΤΥ11-ΤΥ12-ΤΥ13 = </w:t>
      </w:r>
      <w:r w:rsidR="009131BC"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111</w:t>
      </w:r>
    </w:p>
    <w:p w14:paraId="29F5B05E" w14:textId="5FFBF26E" w:rsidR="00931009" w:rsidRPr="00962469" w:rsidRDefault="00931009" w:rsidP="00931009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Μονοπάτι 4 (Μ4): ΤΥ1-ΤΥ</w:t>
      </w:r>
      <w:r w:rsidR="00180FD9"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-ΤΥ</w:t>
      </w:r>
      <w:r w:rsidR="00180FD9"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-ΤΥ10-ΤΥ11-ΤΥ12-ΤΥ13 = </w:t>
      </w:r>
      <w:r w:rsidR="009131BC"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119</w:t>
      </w:r>
    </w:p>
    <w:p w14:paraId="4ED3AF37" w14:textId="77777777" w:rsidR="00931009" w:rsidRPr="00962469" w:rsidRDefault="00931009" w:rsidP="008414CD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9BFB6" w14:textId="12E1885F" w:rsidR="003570C3" w:rsidRPr="00962469" w:rsidRDefault="003570C3" w:rsidP="008414CD">
      <w:pPr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469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Άρα το κρίσιμο μονοπάτι είναι το Μ4, λόγω της μεγαλύτερης χρονικής διάρκειας.</w:t>
      </w:r>
    </w:p>
    <w:p w14:paraId="3558A5F9" w14:textId="77777777" w:rsidR="00740E1C" w:rsidRDefault="00740E1C" w:rsidP="008414CD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2C0EB" w14:textId="77777777" w:rsidR="00740E1C" w:rsidRPr="003570C3" w:rsidRDefault="00740E1C" w:rsidP="008414CD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83A96" w14:textId="4DA79452" w:rsidR="00744344" w:rsidRPr="003570C3" w:rsidRDefault="00E23236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7B5"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Gan</w:t>
      </w:r>
      <w:r w:rsidR="008A28F7"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817B5"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817B5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817B5"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  <w:r w:rsidRPr="006817B5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17B5" w:rsidRPr="006817B5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595D650B" w14:textId="77777777" w:rsidR="00744344" w:rsidRPr="003570C3" w:rsidRDefault="00744344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48D1B" w14:textId="0C27B0C0" w:rsidR="006817B5" w:rsidRDefault="00405F9D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4"/>
          <w:szCs w:val="34"/>
          <w:lang w:val="en-US"/>
        </w:rPr>
        <w:drawing>
          <wp:inline distT="0" distB="0" distL="0" distR="0" wp14:anchorId="69B47DE7" wp14:editId="10B37D7A">
            <wp:extent cx="5731510" cy="1893570"/>
            <wp:effectExtent l="0" t="0" r="0" b="0"/>
            <wp:docPr id="3179527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5272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EC2" w14:textId="77777777" w:rsidR="006817B5" w:rsidRPr="008A28F7" w:rsidRDefault="006817B5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79017" w14:textId="77777777" w:rsidR="001D2DB4" w:rsidRDefault="001D2DB4" w:rsidP="001D2DB4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5CEB5" w14:textId="0C3B0502" w:rsidR="001E6D82" w:rsidRDefault="001E6D82" w:rsidP="001D2DB4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Διαχείριση </w:t>
      </w:r>
      <w:r w:rsidR="009C5FCE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ανθρώπινου δυναμικού και Κόστους</w:t>
      </w:r>
      <w:r w:rsidR="006B307A"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Έργου :</w:t>
      </w:r>
    </w:p>
    <w:p w14:paraId="55B7A5FC" w14:textId="77777777" w:rsidR="009C5FCE" w:rsidRDefault="009C5FCE" w:rsidP="001D2DB4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91981" w14:textId="71C949E6" w:rsidR="00277E01" w:rsidRDefault="00460D67" w:rsidP="001D2DB4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1BB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Υποθέτουμε </w:t>
      </w:r>
      <w:r w:rsidR="00181C9B" w:rsidRPr="005871BB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ότι 1 ανθρωποημέρα αντιστοιχεί </w:t>
      </w:r>
      <w:r w:rsidR="00BF2E6D" w:rsidRPr="005871BB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σε μία ημέρα εργασίας υπαλλήλου. Στην εταίρια εργάζονται 4 υπάλληλοι, άρα έχουμε 4 ανθρω</w:t>
      </w:r>
      <w:r w:rsidR="005A0969" w:rsidRPr="005871BB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π</w:t>
      </w:r>
      <w:r w:rsidR="00BF2E6D" w:rsidRPr="005871BB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οημέρες </w:t>
      </w:r>
      <w:r w:rsidR="00346AB7" w:rsidRPr="005871BB">
        <w:rPr>
          <w:color w:val="000000" w:themeColor="text1"/>
          <w:sz w:val="32"/>
          <w:szCs w:val="3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ανά ημέρα</w:t>
      </w:r>
      <w:r w:rsidR="00346AB7"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CD9E27C" w14:textId="77777777" w:rsidR="00464C99" w:rsidRDefault="00464C99" w:rsidP="001D2DB4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14DA7" w14:textId="381C1415" w:rsidR="00464C99" w:rsidRDefault="00464C99" w:rsidP="0009011B">
      <w:pPr>
        <w:ind w:left="2160" w:firstLine="720"/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4"/>
          <w:szCs w:val="34"/>
          <w:lang w:val="el-GR"/>
        </w:rPr>
        <w:drawing>
          <wp:inline distT="0" distB="0" distL="0" distR="0" wp14:anchorId="283B3DA0" wp14:editId="3081543C">
            <wp:extent cx="2390931" cy="2190449"/>
            <wp:effectExtent l="0" t="0" r="0" b="0"/>
            <wp:docPr id="259725651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5651" name="Picture 2" descr="A table with numbers and lett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51" cy="22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030F" w14:textId="77777777" w:rsidR="00F93A5A" w:rsidRPr="00C915DF" w:rsidRDefault="00F93A5A" w:rsidP="001D2DB4">
      <w:pPr>
        <w:rPr>
          <w:color w:val="000000" w:themeColor="tex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5B74B" w14:textId="2ABA1B88" w:rsidR="00335F6B" w:rsidRDefault="00F93A5A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4"/>
          <w:szCs w:val="34"/>
          <w:lang w:val="el-GR"/>
        </w:rPr>
        <w:drawing>
          <wp:inline distT="0" distB="0" distL="0" distR="0" wp14:anchorId="40BEE887" wp14:editId="2967CE82">
            <wp:extent cx="6173639" cy="891915"/>
            <wp:effectExtent l="0" t="0" r="0" b="0"/>
            <wp:docPr id="1811027586" name="Picture 1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7586" name="Picture 1" descr="A calendar with numbers and lett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51" cy="9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040" w14:textId="77777777" w:rsidR="006B307A" w:rsidRPr="00335F6B" w:rsidRDefault="006B307A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CF973" w14:textId="77777777" w:rsidR="00A87CD9" w:rsidRPr="0050007D" w:rsidRDefault="00A87CD9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DA841" w14:textId="77777777" w:rsidR="00A87CD9" w:rsidRPr="009A3D1E" w:rsidRDefault="00A87CD9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47340" w14:textId="77777777" w:rsidR="00A87CD9" w:rsidRDefault="00A87CD9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A09DC" w14:textId="77777777" w:rsidR="005871BB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F9995" w14:textId="77777777" w:rsidR="005871BB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2AAA5" w14:textId="77777777" w:rsidR="005871BB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2CBBE3" w14:textId="77777777" w:rsidR="005871BB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00E8D" w14:textId="77777777" w:rsidR="005871BB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DCB23" w14:textId="77777777" w:rsidR="005871BB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678A8" w14:textId="77777777" w:rsidR="005871BB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DBA7C" w14:textId="77777777" w:rsidR="005871BB" w:rsidRPr="0050007D" w:rsidRDefault="005871B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C46E0" w14:textId="3DC19A22" w:rsidR="00B7702B" w:rsidRPr="006B307A" w:rsidRDefault="00B7702B" w:rsidP="00B7702B">
      <w:pPr>
        <w:rPr>
          <w:b/>
          <w:bCs/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Δ</w:t>
      </w:r>
      <w:r w:rsidRPr="006B307A">
        <w:rPr>
          <w:b/>
          <w:bCs/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bCs/>
          <w:i/>
          <w:iCs/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β</w:t>
      </w:r>
      <w:r w:rsidRPr="006B307A">
        <w:rPr>
          <w:b/>
          <w:bCs/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B307A"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6B307A"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240520A1" w14:textId="77777777" w:rsidR="00A87CD9" w:rsidRPr="006B307A" w:rsidRDefault="00A87CD9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4022A" w14:textId="0A8B2EDF" w:rsidR="00A87CD9" w:rsidRPr="006B307A" w:rsidRDefault="000B27F9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4"/>
          <w:szCs w:val="34"/>
          <w:lang w:val="en-US"/>
        </w:rPr>
        <w:drawing>
          <wp:inline distT="0" distB="0" distL="0" distR="0" wp14:anchorId="1891DE15" wp14:editId="1180ECC1">
            <wp:extent cx="5731510" cy="3057525"/>
            <wp:effectExtent l="0" t="0" r="0" b="3175"/>
            <wp:docPr id="749296917" name="Picture 3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6917" name="Picture 3" descr="A diagram of a company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F30D" w14:textId="5D034E04" w:rsidR="00A87CD9" w:rsidRPr="000B27F9" w:rsidRDefault="00A87CD9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68E41" w14:textId="77777777" w:rsidR="00B7702B" w:rsidRPr="006B307A" w:rsidRDefault="00B7702B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C6911" w14:textId="77777777" w:rsidR="00B7702B" w:rsidRPr="006F56C6" w:rsidRDefault="00B7702B" w:rsidP="008414CD">
      <w:pPr>
        <w:rPr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4A019" w14:textId="08E8CC62" w:rsidR="00B7702B" w:rsidRPr="006B307A" w:rsidRDefault="00B7702B" w:rsidP="00B7702B">
      <w:pPr>
        <w:rPr>
          <w:b/>
          <w:bCs/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Δ</w:t>
      </w:r>
      <w:r w:rsidRPr="006B307A">
        <w:rPr>
          <w:b/>
          <w:bCs/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bCs/>
          <w:i/>
          <w:iCs/>
          <w:color w:val="4472C4" w:themeColor="accent1"/>
          <w:sz w:val="34"/>
          <w:szCs w:val="34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γ</w:t>
      </w:r>
      <w:r w:rsidRPr="006B307A">
        <w:rPr>
          <w:b/>
          <w:bCs/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B307A"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Domain</w:t>
      </w:r>
      <w:r w:rsidRPr="006B307A"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Pr="006B307A">
        <w:rPr>
          <w:i/>
          <w:iCs/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004C87" w14:textId="77777777" w:rsidR="00B7702B" w:rsidRPr="006B307A" w:rsidRDefault="00B7702B" w:rsidP="008414CD">
      <w:pPr>
        <w:rPr>
          <w:color w:val="4472C4" w:themeColor="accent1"/>
          <w:sz w:val="34"/>
          <w:szCs w:val="3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7702B" w:rsidRPr="006B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23B"/>
    <w:multiLevelType w:val="hybridMultilevel"/>
    <w:tmpl w:val="15DE39D4"/>
    <w:lvl w:ilvl="0" w:tplc="EB3AC56A">
      <w:start w:val="1"/>
      <w:numFmt w:val="decimal"/>
      <w:lvlText w:val="%1)"/>
      <w:lvlJc w:val="left"/>
      <w:pPr>
        <w:ind w:left="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27E37CA7"/>
    <w:multiLevelType w:val="hybridMultilevel"/>
    <w:tmpl w:val="47761216"/>
    <w:lvl w:ilvl="0" w:tplc="BD68B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370F4"/>
    <w:multiLevelType w:val="hybridMultilevel"/>
    <w:tmpl w:val="0484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54137">
    <w:abstractNumId w:val="2"/>
  </w:num>
  <w:num w:numId="2" w16cid:durableId="1236748525">
    <w:abstractNumId w:val="0"/>
  </w:num>
  <w:num w:numId="3" w16cid:durableId="84000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1"/>
    <w:rsid w:val="000144EE"/>
    <w:rsid w:val="000402D7"/>
    <w:rsid w:val="0004500C"/>
    <w:rsid w:val="00072FB2"/>
    <w:rsid w:val="0009011B"/>
    <w:rsid w:val="000B27F9"/>
    <w:rsid w:val="000D2F2B"/>
    <w:rsid w:val="001050B6"/>
    <w:rsid w:val="00180FD9"/>
    <w:rsid w:val="00181993"/>
    <w:rsid w:val="00181C9B"/>
    <w:rsid w:val="00191306"/>
    <w:rsid w:val="00196A91"/>
    <w:rsid w:val="001A0424"/>
    <w:rsid w:val="001D2DB4"/>
    <w:rsid w:val="001E6D82"/>
    <w:rsid w:val="001F377E"/>
    <w:rsid w:val="00207A15"/>
    <w:rsid w:val="00213A49"/>
    <w:rsid w:val="002160F2"/>
    <w:rsid w:val="0023000E"/>
    <w:rsid w:val="00267AC6"/>
    <w:rsid w:val="00277E01"/>
    <w:rsid w:val="0029406D"/>
    <w:rsid w:val="002A4ECE"/>
    <w:rsid w:val="00301C8A"/>
    <w:rsid w:val="00307060"/>
    <w:rsid w:val="00335ADB"/>
    <w:rsid w:val="00335F6B"/>
    <w:rsid w:val="00337BDD"/>
    <w:rsid w:val="00346AB7"/>
    <w:rsid w:val="00356E17"/>
    <w:rsid w:val="003570C3"/>
    <w:rsid w:val="00405F9D"/>
    <w:rsid w:val="00425E59"/>
    <w:rsid w:val="00460D67"/>
    <w:rsid w:val="00464C99"/>
    <w:rsid w:val="00467421"/>
    <w:rsid w:val="004D5517"/>
    <w:rsid w:val="0050007D"/>
    <w:rsid w:val="00540115"/>
    <w:rsid w:val="005871BB"/>
    <w:rsid w:val="005A0969"/>
    <w:rsid w:val="006072FB"/>
    <w:rsid w:val="0062137C"/>
    <w:rsid w:val="0062363C"/>
    <w:rsid w:val="00672613"/>
    <w:rsid w:val="006817B5"/>
    <w:rsid w:val="0069622B"/>
    <w:rsid w:val="006B307A"/>
    <w:rsid w:val="006C7C80"/>
    <w:rsid w:val="006F0F46"/>
    <w:rsid w:val="006F56C6"/>
    <w:rsid w:val="006F773A"/>
    <w:rsid w:val="00707D52"/>
    <w:rsid w:val="00732A11"/>
    <w:rsid w:val="00740E1C"/>
    <w:rsid w:val="00744344"/>
    <w:rsid w:val="00751BA2"/>
    <w:rsid w:val="00755875"/>
    <w:rsid w:val="00756CCB"/>
    <w:rsid w:val="0076727B"/>
    <w:rsid w:val="00793C2A"/>
    <w:rsid w:val="007B28D5"/>
    <w:rsid w:val="007B50F9"/>
    <w:rsid w:val="008112D2"/>
    <w:rsid w:val="00813E2D"/>
    <w:rsid w:val="008311FE"/>
    <w:rsid w:val="008414CD"/>
    <w:rsid w:val="00856DFE"/>
    <w:rsid w:val="008A28F7"/>
    <w:rsid w:val="009131BC"/>
    <w:rsid w:val="00921D8D"/>
    <w:rsid w:val="00923A4A"/>
    <w:rsid w:val="00930CCD"/>
    <w:rsid w:val="00931009"/>
    <w:rsid w:val="00962469"/>
    <w:rsid w:val="00973CD9"/>
    <w:rsid w:val="0099023A"/>
    <w:rsid w:val="009A3D1E"/>
    <w:rsid w:val="009C3D37"/>
    <w:rsid w:val="009C5FCE"/>
    <w:rsid w:val="009E2D2A"/>
    <w:rsid w:val="009F5DC3"/>
    <w:rsid w:val="009F6C83"/>
    <w:rsid w:val="00A048CB"/>
    <w:rsid w:val="00A47FE3"/>
    <w:rsid w:val="00A57AE8"/>
    <w:rsid w:val="00A87CD9"/>
    <w:rsid w:val="00AC6702"/>
    <w:rsid w:val="00B06D50"/>
    <w:rsid w:val="00B2495E"/>
    <w:rsid w:val="00B531C6"/>
    <w:rsid w:val="00B72335"/>
    <w:rsid w:val="00B750C9"/>
    <w:rsid w:val="00B7702B"/>
    <w:rsid w:val="00B966A5"/>
    <w:rsid w:val="00BA1C30"/>
    <w:rsid w:val="00BA7C18"/>
    <w:rsid w:val="00BB3206"/>
    <w:rsid w:val="00BB6A1B"/>
    <w:rsid w:val="00BF2E6D"/>
    <w:rsid w:val="00C00318"/>
    <w:rsid w:val="00C6112C"/>
    <w:rsid w:val="00C735E6"/>
    <w:rsid w:val="00C915DF"/>
    <w:rsid w:val="00C97083"/>
    <w:rsid w:val="00CA1C75"/>
    <w:rsid w:val="00CB0DB2"/>
    <w:rsid w:val="00D66651"/>
    <w:rsid w:val="00DB403C"/>
    <w:rsid w:val="00DB453B"/>
    <w:rsid w:val="00DC59E2"/>
    <w:rsid w:val="00DE03F2"/>
    <w:rsid w:val="00E155BD"/>
    <w:rsid w:val="00E20349"/>
    <w:rsid w:val="00E23236"/>
    <w:rsid w:val="00E24B7C"/>
    <w:rsid w:val="00E67F32"/>
    <w:rsid w:val="00E71907"/>
    <w:rsid w:val="00E9075B"/>
    <w:rsid w:val="00EB52C7"/>
    <w:rsid w:val="00EC00CD"/>
    <w:rsid w:val="00EF6364"/>
    <w:rsid w:val="00F04D80"/>
    <w:rsid w:val="00F24AE5"/>
    <w:rsid w:val="00F25468"/>
    <w:rsid w:val="00F25F7D"/>
    <w:rsid w:val="00F312FC"/>
    <w:rsid w:val="00F70AE0"/>
    <w:rsid w:val="00F93A5A"/>
    <w:rsid w:val="00FB2DF6"/>
    <w:rsid w:val="00FC7D10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0A262"/>
  <w15:chartTrackingRefBased/>
  <w15:docId w15:val="{74E74247-6AC4-0042-BB3B-FEAEF7C4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ΜΠΑΡΑΚΟΥ ΓΕΩΡΓΙΑ</dc:creator>
  <cp:keywords/>
  <dc:description/>
  <cp:lastModifiedBy>ΜΠΑΡΑΚΟΥ ΓΕΩΡΓΙΑ</cp:lastModifiedBy>
  <cp:revision>145</cp:revision>
  <dcterms:created xsi:type="dcterms:W3CDTF">2024-03-20T14:51:00Z</dcterms:created>
  <dcterms:modified xsi:type="dcterms:W3CDTF">2024-03-22T16:12:00Z</dcterms:modified>
</cp:coreProperties>
</file>