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709B" w14:textId="0355C0D9" w:rsidR="002E6A2A" w:rsidRDefault="00CE0923">
      <w:r>
        <w:rPr>
          <w:noProof/>
        </w:rPr>
        <w:drawing>
          <wp:inline distT="0" distB="0" distL="0" distR="0" wp14:anchorId="0BD3F264" wp14:editId="5D06AA96">
            <wp:extent cx="5204460" cy="7721600"/>
            <wp:effectExtent l="0" t="0" r="2540" b="0"/>
            <wp:docPr id="25098271" name="Picture 40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271" name="Picture 40" descr="A close-up of a 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2260" w14:textId="77777777" w:rsidR="00CE0923" w:rsidRPr="000E1867" w:rsidRDefault="00CE0923" w:rsidP="00CE0923">
      <w:pPr>
        <w:pStyle w:val="Caption"/>
        <w:spacing w:after="0"/>
        <w:rPr>
          <w:rFonts w:cs="Times New Roman"/>
          <w:color w:val="000000" w:themeColor="text1"/>
        </w:rPr>
      </w:pPr>
      <w:bookmarkStart w:id="0" w:name="_Toc181025415"/>
      <w:r w:rsidRPr="000E1867">
        <w:rPr>
          <w:rFonts w:cs="Times New Roman"/>
          <w:i/>
          <w:iCs w:val="0"/>
          <w:color w:val="000000" w:themeColor="text1"/>
        </w:rPr>
        <w:t xml:space="preserve">Figure </w:t>
      </w:r>
      <w:r w:rsidRPr="000E1867">
        <w:rPr>
          <w:rFonts w:cs="Times New Roman"/>
          <w:i/>
          <w:iCs w:val="0"/>
          <w:color w:val="000000" w:themeColor="text1"/>
        </w:rPr>
        <w:fldChar w:fldCharType="begin"/>
      </w:r>
      <w:r w:rsidRPr="000E1867">
        <w:rPr>
          <w:rFonts w:cs="Times New Roman"/>
          <w:i/>
          <w:iCs w:val="0"/>
          <w:color w:val="000000" w:themeColor="text1"/>
        </w:rPr>
        <w:instrText xml:space="preserve"> STYLEREF 1 \s </w:instrText>
      </w:r>
      <w:r w:rsidRPr="000E1867">
        <w:rPr>
          <w:rFonts w:cs="Times New Roman"/>
          <w:i/>
          <w:iCs w:val="0"/>
          <w:color w:val="000000" w:themeColor="text1"/>
        </w:rPr>
        <w:fldChar w:fldCharType="separate"/>
      </w:r>
      <w:r w:rsidRPr="000E1867">
        <w:rPr>
          <w:rFonts w:cs="Times New Roman"/>
          <w:i/>
          <w:iCs w:val="0"/>
          <w:noProof/>
          <w:color w:val="000000" w:themeColor="text1"/>
        </w:rPr>
        <w:t>4</w:t>
      </w:r>
      <w:r w:rsidRPr="000E1867">
        <w:rPr>
          <w:rFonts w:cs="Times New Roman"/>
          <w:i/>
          <w:iCs w:val="0"/>
          <w:color w:val="000000" w:themeColor="text1"/>
        </w:rPr>
        <w:fldChar w:fldCharType="end"/>
      </w:r>
      <w:r w:rsidRPr="000E1867">
        <w:rPr>
          <w:rFonts w:cs="Times New Roman"/>
          <w:i/>
          <w:iCs w:val="0"/>
          <w:color w:val="000000" w:themeColor="text1"/>
        </w:rPr>
        <w:t>.</w:t>
      </w:r>
      <w:r w:rsidRPr="000E1867">
        <w:rPr>
          <w:rFonts w:cs="Times New Roman"/>
          <w:i/>
          <w:iCs w:val="0"/>
          <w:color w:val="000000" w:themeColor="text1"/>
        </w:rPr>
        <w:fldChar w:fldCharType="begin"/>
      </w:r>
      <w:r w:rsidRPr="000E1867">
        <w:rPr>
          <w:rFonts w:cs="Times New Roman"/>
          <w:i/>
          <w:iCs w:val="0"/>
          <w:color w:val="000000" w:themeColor="text1"/>
        </w:rPr>
        <w:instrText xml:space="preserve"> SEQ Figure \* ARABIC \s 1 </w:instrText>
      </w:r>
      <w:r w:rsidRPr="000E1867">
        <w:rPr>
          <w:rFonts w:cs="Times New Roman"/>
          <w:i/>
          <w:iCs w:val="0"/>
          <w:color w:val="000000" w:themeColor="text1"/>
        </w:rPr>
        <w:fldChar w:fldCharType="separate"/>
      </w:r>
      <w:r w:rsidRPr="000E1867">
        <w:rPr>
          <w:rFonts w:cs="Times New Roman"/>
          <w:i/>
          <w:iCs w:val="0"/>
          <w:noProof/>
          <w:color w:val="000000" w:themeColor="text1"/>
        </w:rPr>
        <w:t>1</w:t>
      </w:r>
      <w:r w:rsidRPr="000E1867">
        <w:rPr>
          <w:rFonts w:cs="Times New Roman"/>
          <w:i/>
          <w:iCs w:val="0"/>
          <w:color w:val="000000" w:themeColor="text1"/>
        </w:rPr>
        <w:fldChar w:fldCharType="end"/>
      </w:r>
      <w:r w:rsidRPr="000E1867">
        <w:rPr>
          <w:rFonts w:cs="Times New Roman"/>
          <w:i/>
          <w:iCs w:val="0"/>
          <w:color w:val="000000" w:themeColor="text1"/>
        </w:rPr>
        <w:t xml:space="preserve"> Sensor mappings for P1-P3.</w:t>
      </w:r>
      <w:bookmarkEnd w:id="0"/>
      <w:r w:rsidRPr="000E1867">
        <w:rPr>
          <w:rFonts w:cs="Times New Roman"/>
          <w:color w:val="000000" w:themeColor="text1"/>
        </w:rPr>
        <w:t xml:space="preserve"> </w:t>
      </w:r>
    </w:p>
    <w:p w14:paraId="7FE1A1BA" w14:textId="77777777" w:rsidR="00CE0923" w:rsidRPr="000E1867" w:rsidRDefault="00CE0923" w:rsidP="00CE0923">
      <w:pPr>
        <w:rPr>
          <w:rStyle w:val="normaltextrun"/>
          <w:rFonts w:cs="Times New Roman"/>
          <w:color w:val="000000" w:themeColor="text1"/>
          <w:sz w:val="18"/>
          <w:szCs w:val="18"/>
        </w:rPr>
      </w:pPr>
      <w:r w:rsidRPr="000E1867">
        <w:rPr>
          <w:rFonts w:ascii="Times New Roman" w:hAnsi="Times New Roman" w:cs="Times New Roman"/>
          <w:color w:val="000000" w:themeColor="text1"/>
          <w:sz w:val="18"/>
          <w:szCs w:val="18"/>
        </w:rPr>
        <w:t>The figures above present 26 weeks of data passively collected from passive infrared sensors (PIRs) and bed mats. In the scatter plot on the left-hand side, each dot signifies movement that activates a sensor. Different colours indicate sensor activation in various rooms, with the key provided at the top of the diagram. The Y-axis represents the weeks, while the X-axis denotes the time of day. These plots illustrate distinct patterns of movement throughout the household over the course of the day. The raster plots on the right-hand side display bed occupancy, indicating the time spent in bed. Similarly, the Y-axis shows the weeks, and the X-axis represents the time of day. The figures include annotations based on information obtained from weekly phone calls with the participant or their carer.</w:t>
      </w:r>
    </w:p>
    <w:p w14:paraId="190A9F18" w14:textId="77777777" w:rsidR="00CE0923" w:rsidRDefault="00CE0923"/>
    <w:sectPr w:rsidR="00CE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23"/>
    <w:rsid w:val="00006A3C"/>
    <w:rsid w:val="00006BE3"/>
    <w:rsid w:val="00040792"/>
    <w:rsid w:val="00051C61"/>
    <w:rsid w:val="00053561"/>
    <w:rsid w:val="000550B6"/>
    <w:rsid w:val="00056D34"/>
    <w:rsid w:val="00057905"/>
    <w:rsid w:val="0007044B"/>
    <w:rsid w:val="000D0CA7"/>
    <w:rsid w:val="000E7335"/>
    <w:rsid w:val="0011201F"/>
    <w:rsid w:val="0012043D"/>
    <w:rsid w:val="00132879"/>
    <w:rsid w:val="001427E0"/>
    <w:rsid w:val="00165223"/>
    <w:rsid w:val="001675F3"/>
    <w:rsid w:val="00167810"/>
    <w:rsid w:val="00186ED6"/>
    <w:rsid w:val="00190507"/>
    <w:rsid w:val="001A5DEF"/>
    <w:rsid w:val="001A6801"/>
    <w:rsid w:val="001B1FB6"/>
    <w:rsid w:val="001C6E21"/>
    <w:rsid w:val="001D3550"/>
    <w:rsid w:val="001D3566"/>
    <w:rsid w:val="001E42AA"/>
    <w:rsid w:val="001F220B"/>
    <w:rsid w:val="00201D28"/>
    <w:rsid w:val="002053F3"/>
    <w:rsid w:val="00206A19"/>
    <w:rsid w:val="00215CE4"/>
    <w:rsid w:val="002201AD"/>
    <w:rsid w:val="00252A31"/>
    <w:rsid w:val="00257391"/>
    <w:rsid w:val="002719B0"/>
    <w:rsid w:val="00272C7E"/>
    <w:rsid w:val="002734F5"/>
    <w:rsid w:val="00274742"/>
    <w:rsid w:val="00292870"/>
    <w:rsid w:val="002975E0"/>
    <w:rsid w:val="002B14A3"/>
    <w:rsid w:val="002C01C1"/>
    <w:rsid w:val="002C77B4"/>
    <w:rsid w:val="002E3331"/>
    <w:rsid w:val="002E6A2A"/>
    <w:rsid w:val="0030722F"/>
    <w:rsid w:val="003155AB"/>
    <w:rsid w:val="00321CDA"/>
    <w:rsid w:val="003230E5"/>
    <w:rsid w:val="00327FF2"/>
    <w:rsid w:val="00331903"/>
    <w:rsid w:val="00362884"/>
    <w:rsid w:val="003641C2"/>
    <w:rsid w:val="00365B95"/>
    <w:rsid w:val="003A08DD"/>
    <w:rsid w:val="003A7CE1"/>
    <w:rsid w:val="003B3813"/>
    <w:rsid w:val="003F5D91"/>
    <w:rsid w:val="003F68B3"/>
    <w:rsid w:val="004041C8"/>
    <w:rsid w:val="0040591C"/>
    <w:rsid w:val="0040761A"/>
    <w:rsid w:val="00412ECC"/>
    <w:rsid w:val="004318F5"/>
    <w:rsid w:val="00442CFB"/>
    <w:rsid w:val="00455A32"/>
    <w:rsid w:val="0047002A"/>
    <w:rsid w:val="00484838"/>
    <w:rsid w:val="004B6B9C"/>
    <w:rsid w:val="004D27E7"/>
    <w:rsid w:val="004F0DCA"/>
    <w:rsid w:val="005012F4"/>
    <w:rsid w:val="00505422"/>
    <w:rsid w:val="00524272"/>
    <w:rsid w:val="0053013D"/>
    <w:rsid w:val="005340FE"/>
    <w:rsid w:val="00577C1E"/>
    <w:rsid w:val="0059399D"/>
    <w:rsid w:val="00595C90"/>
    <w:rsid w:val="005A2AB3"/>
    <w:rsid w:val="005A4D23"/>
    <w:rsid w:val="005B2228"/>
    <w:rsid w:val="005B6C9B"/>
    <w:rsid w:val="005C5846"/>
    <w:rsid w:val="005C5C90"/>
    <w:rsid w:val="005C65EE"/>
    <w:rsid w:val="005D1863"/>
    <w:rsid w:val="005D652E"/>
    <w:rsid w:val="005E13C0"/>
    <w:rsid w:val="005E6F41"/>
    <w:rsid w:val="005E7AFF"/>
    <w:rsid w:val="00605C0A"/>
    <w:rsid w:val="00633E93"/>
    <w:rsid w:val="0063631D"/>
    <w:rsid w:val="00645BE8"/>
    <w:rsid w:val="0065101E"/>
    <w:rsid w:val="00665C5F"/>
    <w:rsid w:val="00667BD6"/>
    <w:rsid w:val="006A0719"/>
    <w:rsid w:val="006A0D4B"/>
    <w:rsid w:val="006A3FE3"/>
    <w:rsid w:val="006A42E4"/>
    <w:rsid w:val="006D47FF"/>
    <w:rsid w:val="006F0307"/>
    <w:rsid w:val="0070115C"/>
    <w:rsid w:val="00707DD0"/>
    <w:rsid w:val="00712F75"/>
    <w:rsid w:val="00716616"/>
    <w:rsid w:val="007178F1"/>
    <w:rsid w:val="00730630"/>
    <w:rsid w:val="007400A4"/>
    <w:rsid w:val="00743831"/>
    <w:rsid w:val="007612B9"/>
    <w:rsid w:val="0077482E"/>
    <w:rsid w:val="007754F3"/>
    <w:rsid w:val="007910FE"/>
    <w:rsid w:val="00793026"/>
    <w:rsid w:val="00795A37"/>
    <w:rsid w:val="00796F50"/>
    <w:rsid w:val="007B36FC"/>
    <w:rsid w:val="007C09AB"/>
    <w:rsid w:val="007C18FB"/>
    <w:rsid w:val="007C5BD6"/>
    <w:rsid w:val="007D0C5A"/>
    <w:rsid w:val="007D39DB"/>
    <w:rsid w:val="007D4472"/>
    <w:rsid w:val="007E1F27"/>
    <w:rsid w:val="007E5149"/>
    <w:rsid w:val="007F4254"/>
    <w:rsid w:val="0080775C"/>
    <w:rsid w:val="00815F84"/>
    <w:rsid w:val="00816E17"/>
    <w:rsid w:val="0082472E"/>
    <w:rsid w:val="00824BB5"/>
    <w:rsid w:val="00844D23"/>
    <w:rsid w:val="008869CF"/>
    <w:rsid w:val="00895590"/>
    <w:rsid w:val="008975AA"/>
    <w:rsid w:val="008C2242"/>
    <w:rsid w:val="008C6AF6"/>
    <w:rsid w:val="008D5E59"/>
    <w:rsid w:val="008F6137"/>
    <w:rsid w:val="00924825"/>
    <w:rsid w:val="00941D66"/>
    <w:rsid w:val="009479C7"/>
    <w:rsid w:val="00951523"/>
    <w:rsid w:val="009554F9"/>
    <w:rsid w:val="0096173B"/>
    <w:rsid w:val="00980CCA"/>
    <w:rsid w:val="00983A72"/>
    <w:rsid w:val="0099649F"/>
    <w:rsid w:val="009A2CBC"/>
    <w:rsid w:val="009B2413"/>
    <w:rsid w:val="009C745C"/>
    <w:rsid w:val="009D10FC"/>
    <w:rsid w:val="009D7A68"/>
    <w:rsid w:val="009E0345"/>
    <w:rsid w:val="009E16B2"/>
    <w:rsid w:val="009E7C4A"/>
    <w:rsid w:val="009F3781"/>
    <w:rsid w:val="009F3F21"/>
    <w:rsid w:val="00A04E61"/>
    <w:rsid w:val="00A1269C"/>
    <w:rsid w:val="00A15E58"/>
    <w:rsid w:val="00A17728"/>
    <w:rsid w:val="00A23403"/>
    <w:rsid w:val="00A30794"/>
    <w:rsid w:val="00A312AE"/>
    <w:rsid w:val="00A36E51"/>
    <w:rsid w:val="00A742DC"/>
    <w:rsid w:val="00A76CDC"/>
    <w:rsid w:val="00AB47DE"/>
    <w:rsid w:val="00AD029C"/>
    <w:rsid w:val="00AD3617"/>
    <w:rsid w:val="00AE0EAE"/>
    <w:rsid w:val="00AF33CE"/>
    <w:rsid w:val="00B01AC1"/>
    <w:rsid w:val="00B2618A"/>
    <w:rsid w:val="00B30653"/>
    <w:rsid w:val="00B4707A"/>
    <w:rsid w:val="00B563AF"/>
    <w:rsid w:val="00B66F61"/>
    <w:rsid w:val="00BA6E2E"/>
    <w:rsid w:val="00BD2F83"/>
    <w:rsid w:val="00BD6A9C"/>
    <w:rsid w:val="00BD6F84"/>
    <w:rsid w:val="00BE35EF"/>
    <w:rsid w:val="00BF15D0"/>
    <w:rsid w:val="00C40DA1"/>
    <w:rsid w:val="00C47B40"/>
    <w:rsid w:val="00C52191"/>
    <w:rsid w:val="00C52B37"/>
    <w:rsid w:val="00C65514"/>
    <w:rsid w:val="00C6718C"/>
    <w:rsid w:val="00C868D7"/>
    <w:rsid w:val="00C9182F"/>
    <w:rsid w:val="00C9466F"/>
    <w:rsid w:val="00C977FF"/>
    <w:rsid w:val="00CA0BE1"/>
    <w:rsid w:val="00CB0806"/>
    <w:rsid w:val="00CD25AC"/>
    <w:rsid w:val="00CE0923"/>
    <w:rsid w:val="00CE4EB7"/>
    <w:rsid w:val="00D00D87"/>
    <w:rsid w:val="00D22DAF"/>
    <w:rsid w:val="00D24EF8"/>
    <w:rsid w:val="00D26FCC"/>
    <w:rsid w:val="00D335F9"/>
    <w:rsid w:val="00D34DA2"/>
    <w:rsid w:val="00D46018"/>
    <w:rsid w:val="00D52FC1"/>
    <w:rsid w:val="00D55ABC"/>
    <w:rsid w:val="00D73EFA"/>
    <w:rsid w:val="00D805AC"/>
    <w:rsid w:val="00D877CC"/>
    <w:rsid w:val="00D962D2"/>
    <w:rsid w:val="00DA4691"/>
    <w:rsid w:val="00DC38AF"/>
    <w:rsid w:val="00DE794A"/>
    <w:rsid w:val="00E0427A"/>
    <w:rsid w:val="00E12E71"/>
    <w:rsid w:val="00E22ACB"/>
    <w:rsid w:val="00E235F3"/>
    <w:rsid w:val="00E27AF4"/>
    <w:rsid w:val="00E411B8"/>
    <w:rsid w:val="00E436DE"/>
    <w:rsid w:val="00E662EF"/>
    <w:rsid w:val="00E66449"/>
    <w:rsid w:val="00E677DB"/>
    <w:rsid w:val="00E71DF6"/>
    <w:rsid w:val="00E74CFC"/>
    <w:rsid w:val="00E75EB5"/>
    <w:rsid w:val="00E86D6D"/>
    <w:rsid w:val="00E95FBC"/>
    <w:rsid w:val="00E97A13"/>
    <w:rsid w:val="00E97D67"/>
    <w:rsid w:val="00EA1335"/>
    <w:rsid w:val="00EA4419"/>
    <w:rsid w:val="00EB18E0"/>
    <w:rsid w:val="00EC0A06"/>
    <w:rsid w:val="00EC5EBD"/>
    <w:rsid w:val="00EF41FD"/>
    <w:rsid w:val="00F20AF7"/>
    <w:rsid w:val="00F232BC"/>
    <w:rsid w:val="00F43DCD"/>
    <w:rsid w:val="00F478A7"/>
    <w:rsid w:val="00F64154"/>
    <w:rsid w:val="00F7339B"/>
    <w:rsid w:val="00F94F8E"/>
    <w:rsid w:val="00FA2F17"/>
    <w:rsid w:val="00FB4FA3"/>
    <w:rsid w:val="00FD3676"/>
    <w:rsid w:val="00FD65F1"/>
    <w:rsid w:val="00FE2D43"/>
    <w:rsid w:val="00FE2DBD"/>
    <w:rsid w:val="00FE68AC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120F"/>
  <w15:chartTrackingRefBased/>
  <w15:docId w15:val="{BE939B48-68ED-6C48-9DAD-470E024B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9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9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9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9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9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9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9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92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E0923"/>
    <w:pPr>
      <w:spacing w:after="240"/>
    </w:pPr>
    <w:rPr>
      <w:rFonts w:ascii="Times New Roman" w:eastAsiaTheme="minorEastAsia" w:hAnsi="Times New Roman"/>
      <w:iCs/>
      <w:kern w:val="0"/>
      <w:sz w:val="20"/>
      <w:szCs w:val="18"/>
      <w:lang w:eastAsia="zh-CN"/>
      <w14:ligatures w14:val="none"/>
    </w:rPr>
  </w:style>
  <w:style w:type="character" w:customStyle="1" w:styleId="normaltextrun">
    <w:name w:val="normaltextrun"/>
    <w:basedOn w:val="DefaultParagraphFont"/>
    <w:rsid w:val="00CE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parkinson</dc:creator>
  <cp:keywords/>
  <dc:description/>
  <cp:lastModifiedBy>megan parkinson</cp:lastModifiedBy>
  <cp:revision>1</cp:revision>
  <dcterms:created xsi:type="dcterms:W3CDTF">2025-06-28T16:39:00Z</dcterms:created>
  <dcterms:modified xsi:type="dcterms:W3CDTF">2025-06-28T16:40:00Z</dcterms:modified>
</cp:coreProperties>
</file>