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D709" w14:textId="10DF0C29" w:rsidR="00DF0B6F" w:rsidRDefault="004E1760" w:rsidP="006D64C5">
      <w:pPr>
        <w:pStyle w:val="Title"/>
      </w:pPr>
      <w:sdt>
        <w:sdtPr>
          <w:alias w:val="Title"/>
          <w:tag w:val=""/>
          <w:id w:val="726351117"/>
          <w:placeholder>
            <w:docPart w:val="E347384BC477E645820EB1B0220D9FE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876504">
            <w:t>D20</w:t>
          </w:r>
          <w:r w:rsidR="00E22FFD">
            <w:t>8</w:t>
          </w:r>
          <w:r w:rsidR="00B84BE2">
            <w:t xml:space="preserve"> – </w:t>
          </w:r>
          <w:r w:rsidR="00E22FFD">
            <w:t>Predictive Modeling</w:t>
          </w:r>
          <w:r w:rsidR="00EC68E0">
            <w:t xml:space="preserve"> (Task </w:t>
          </w:r>
          <w:r w:rsidR="00F950B8">
            <w:t>2</w:t>
          </w:r>
          <w:r w:rsidR="00EC68E0">
            <w:t>)</w:t>
          </w:r>
        </w:sdtContent>
      </w:sdt>
    </w:p>
    <w:p w14:paraId="452259B9" w14:textId="5ED75178" w:rsidR="00DF0B6F" w:rsidRDefault="00CE3012">
      <w:pPr>
        <w:pStyle w:val="Title2"/>
      </w:pPr>
      <w:r>
        <w:t>Morrell J. Parrish</w:t>
      </w:r>
    </w:p>
    <w:p w14:paraId="51D8E5CC" w14:textId="478E89F4" w:rsidR="00DF0B6F" w:rsidRDefault="00CE3012">
      <w:pPr>
        <w:pStyle w:val="Title2"/>
      </w:pPr>
      <w:r>
        <w:t>Western Governors University</w:t>
      </w:r>
    </w:p>
    <w:p w14:paraId="424F370C" w14:textId="73FFA64A" w:rsidR="00383195" w:rsidRDefault="00383195">
      <w:pPr>
        <w:pStyle w:val="Title2"/>
      </w:pPr>
    </w:p>
    <w:p w14:paraId="319B6A68" w14:textId="324DE5A2" w:rsidR="00383195" w:rsidRDefault="00383195">
      <w:pPr>
        <w:pStyle w:val="Title2"/>
      </w:pPr>
    </w:p>
    <w:p w14:paraId="716F471F" w14:textId="55087735" w:rsidR="00383195" w:rsidRDefault="00383195">
      <w:pPr>
        <w:pStyle w:val="Title2"/>
      </w:pPr>
    </w:p>
    <w:p w14:paraId="40D20B57" w14:textId="5509CF56" w:rsidR="00383195" w:rsidRDefault="00383195">
      <w:pPr>
        <w:pStyle w:val="Title2"/>
      </w:pPr>
    </w:p>
    <w:p w14:paraId="74640210" w14:textId="3BB00843" w:rsidR="00383195" w:rsidRDefault="00383195">
      <w:pPr>
        <w:pStyle w:val="Title2"/>
      </w:pPr>
    </w:p>
    <w:p w14:paraId="6B39D445" w14:textId="2491446B" w:rsidR="00383195" w:rsidRDefault="00383195">
      <w:pPr>
        <w:pStyle w:val="Title2"/>
      </w:pPr>
    </w:p>
    <w:p w14:paraId="73FA7F54" w14:textId="6BF3BE23" w:rsidR="00383195" w:rsidRDefault="00383195">
      <w:pPr>
        <w:pStyle w:val="Title2"/>
      </w:pPr>
    </w:p>
    <w:p w14:paraId="00D2320A" w14:textId="1AD65DB6" w:rsidR="00383195" w:rsidRDefault="00383195">
      <w:pPr>
        <w:pStyle w:val="Title2"/>
      </w:pPr>
    </w:p>
    <w:p w14:paraId="2CD5CBD0" w14:textId="20F8AE7D" w:rsidR="00383195" w:rsidRDefault="00383195">
      <w:pPr>
        <w:pStyle w:val="Title2"/>
      </w:pPr>
    </w:p>
    <w:p w14:paraId="7F4AAAEA" w14:textId="6E8BCFB9" w:rsidR="00383195" w:rsidRDefault="00383195">
      <w:pPr>
        <w:pStyle w:val="Title2"/>
      </w:pPr>
    </w:p>
    <w:p w14:paraId="04ACE66B" w14:textId="7810543C" w:rsidR="00383195" w:rsidRDefault="00383195">
      <w:pPr>
        <w:pStyle w:val="Title2"/>
      </w:pPr>
    </w:p>
    <w:p w14:paraId="257C78EF" w14:textId="33383B79" w:rsidR="00383195" w:rsidRDefault="00383195">
      <w:pPr>
        <w:pStyle w:val="Title2"/>
      </w:pPr>
    </w:p>
    <w:p w14:paraId="0F4E51D9" w14:textId="4AA6B0D9" w:rsidR="00383195" w:rsidRDefault="00383195">
      <w:pPr>
        <w:pStyle w:val="Title2"/>
      </w:pPr>
    </w:p>
    <w:p w14:paraId="77DB4574" w14:textId="32045E11" w:rsidR="00383195" w:rsidRDefault="00383195">
      <w:pPr>
        <w:pStyle w:val="Title2"/>
      </w:pPr>
    </w:p>
    <w:p w14:paraId="6C996D71" w14:textId="55087BE4" w:rsidR="00383195" w:rsidRDefault="00383195">
      <w:pPr>
        <w:pStyle w:val="Title2"/>
      </w:pPr>
    </w:p>
    <w:p w14:paraId="4185ACC6" w14:textId="77777777" w:rsidR="00383195" w:rsidRDefault="00383195">
      <w:pPr>
        <w:pStyle w:val="Title2"/>
      </w:pPr>
    </w:p>
    <w:sdt>
      <w:sdtPr>
        <w:rPr>
          <w:rFonts w:ascii="Times New Roman" w:eastAsia="Times New Roman" w:hAnsi="Times New Roman" w:cs="Times New Roman"/>
          <w:b w:val="0"/>
          <w:bCs w:val="0"/>
          <w:color w:val="auto"/>
          <w:sz w:val="24"/>
          <w:szCs w:val="24"/>
        </w:rPr>
        <w:id w:val="-1059160812"/>
        <w:docPartObj>
          <w:docPartGallery w:val="Table of Contents"/>
          <w:docPartUnique/>
        </w:docPartObj>
      </w:sdtPr>
      <w:sdtEndPr>
        <w:rPr>
          <w:noProof/>
        </w:rPr>
      </w:sdtEndPr>
      <w:sdtContent>
        <w:p w14:paraId="07B7A2D1" w14:textId="540860A1" w:rsidR="006D64C5" w:rsidRPr="004E094D" w:rsidRDefault="006D64C5" w:rsidP="00FB45AB">
          <w:pPr>
            <w:pStyle w:val="TOCHeading"/>
            <w:spacing w:line="480" w:lineRule="auto"/>
            <w:jc w:val="center"/>
            <w:rPr>
              <w:rFonts w:ascii="Times New Roman" w:hAnsi="Times New Roman" w:cs="Times New Roman"/>
              <w:b w:val="0"/>
              <w:bCs w:val="0"/>
              <w:color w:val="000000" w:themeColor="text1"/>
              <w:sz w:val="24"/>
              <w:szCs w:val="24"/>
            </w:rPr>
          </w:pPr>
          <w:r w:rsidRPr="004E094D">
            <w:rPr>
              <w:rFonts w:ascii="Times New Roman" w:hAnsi="Times New Roman" w:cs="Times New Roman"/>
              <w:b w:val="0"/>
              <w:bCs w:val="0"/>
              <w:color w:val="000000" w:themeColor="text1"/>
              <w:sz w:val="24"/>
              <w:szCs w:val="24"/>
            </w:rPr>
            <w:t>Table of Contents</w:t>
          </w:r>
        </w:p>
        <w:p w14:paraId="4DD30FD7" w14:textId="38188DE2" w:rsidR="00FB45AB" w:rsidRDefault="00B65865" w:rsidP="00FB45AB">
          <w:pPr>
            <w:pStyle w:val="TOC1"/>
            <w:rPr>
              <w:rFonts w:eastAsiaTheme="minorEastAsia" w:cstheme="minorBidi"/>
              <w:bCs w:val="0"/>
              <w:caps w:val="0"/>
              <w:sz w:val="24"/>
              <w:szCs w:val="24"/>
            </w:rPr>
          </w:pPr>
          <w:r w:rsidRPr="004E094D">
            <w:rPr>
              <w:rFonts w:ascii="Times New Roman" w:hAnsi="Times New Roman" w:cs="Times New Roman"/>
              <w:bCs w:val="0"/>
              <w:sz w:val="24"/>
              <w:szCs w:val="24"/>
            </w:rPr>
            <w:fldChar w:fldCharType="begin"/>
          </w:r>
          <w:r w:rsidRPr="004E094D">
            <w:rPr>
              <w:rFonts w:ascii="Times New Roman" w:hAnsi="Times New Roman" w:cs="Times New Roman"/>
              <w:bCs w:val="0"/>
              <w:sz w:val="24"/>
              <w:szCs w:val="24"/>
            </w:rPr>
            <w:instrText xml:space="preserve"> TOC \o "1-3" \h \z \u </w:instrText>
          </w:r>
          <w:r w:rsidRPr="004E094D">
            <w:rPr>
              <w:rFonts w:ascii="Times New Roman" w:hAnsi="Times New Roman" w:cs="Times New Roman"/>
              <w:bCs w:val="0"/>
              <w:sz w:val="24"/>
              <w:szCs w:val="24"/>
            </w:rPr>
            <w:fldChar w:fldCharType="separate"/>
          </w:r>
          <w:hyperlink w:anchor="_Toc108117628" w:history="1">
            <w:r w:rsidR="00FB45AB" w:rsidRPr="00AA0A97">
              <w:rPr>
                <w:rStyle w:val="Hyperlink"/>
              </w:rPr>
              <w:t>A.  Research Question</w:t>
            </w:r>
            <w:r w:rsidR="00FB45AB">
              <w:rPr>
                <w:webHidden/>
              </w:rPr>
              <w:tab/>
            </w:r>
            <w:r w:rsidR="00FB45AB">
              <w:rPr>
                <w:webHidden/>
              </w:rPr>
              <w:fldChar w:fldCharType="begin"/>
            </w:r>
            <w:r w:rsidR="00FB45AB">
              <w:rPr>
                <w:webHidden/>
              </w:rPr>
              <w:instrText xml:space="preserve"> PAGEREF _Toc108117628 \h </w:instrText>
            </w:r>
            <w:r w:rsidR="00FB45AB">
              <w:rPr>
                <w:webHidden/>
              </w:rPr>
            </w:r>
            <w:r w:rsidR="00FB45AB">
              <w:rPr>
                <w:webHidden/>
              </w:rPr>
              <w:fldChar w:fldCharType="separate"/>
            </w:r>
            <w:r w:rsidR="00FB45AB">
              <w:rPr>
                <w:webHidden/>
              </w:rPr>
              <w:t>3</w:t>
            </w:r>
            <w:r w:rsidR="00FB45AB">
              <w:rPr>
                <w:webHidden/>
              </w:rPr>
              <w:fldChar w:fldCharType="end"/>
            </w:r>
          </w:hyperlink>
        </w:p>
        <w:p w14:paraId="35139787" w14:textId="1A66C61A"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29" w:history="1">
            <w:r w:rsidR="00FB45AB" w:rsidRPr="00AA0A97">
              <w:rPr>
                <w:rStyle w:val="Hyperlink"/>
                <w:rFonts w:eastAsiaTheme="majorEastAsia"/>
                <w:noProof/>
              </w:rPr>
              <w:t>A2.  Objective or Goals</w:t>
            </w:r>
            <w:r w:rsidR="00FB45AB">
              <w:rPr>
                <w:noProof/>
                <w:webHidden/>
              </w:rPr>
              <w:tab/>
            </w:r>
            <w:r w:rsidR="00FB45AB">
              <w:rPr>
                <w:noProof/>
                <w:webHidden/>
              </w:rPr>
              <w:fldChar w:fldCharType="begin"/>
            </w:r>
            <w:r w:rsidR="00FB45AB">
              <w:rPr>
                <w:noProof/>
                <w:webHidden/>
              </w:rPr>
              <w:instrText xml:space="preserve"> PAGEREF _Toc108117629 \h </w:instrText>
            </w:r>
            <w:r w:rsidR="00FB45AB">
              <w:rPr>
                <w:noProof/>
                <w:webHidden/>
              </w:rPr>
            </w:r>
            <w:r w:rsidR="00FB45AB">
              <w:rPr>
                <w:noProof/>
                <w:webHidden/>
              </w:rPr>
              <w:fldChar w:fldCharType="separate"/>
            </w:r>
            <w:r w:rsidR="00FB45AB">
              <w:rPr>
                <w:noProof/>
                <w:webHidden/>
              </w:rPr>
              <w:t>3</w:t>
            </w:r>
            <w:r w:rsidR="00FB45AB">
              <w:rPr>
                <w:noProof/>
                <w:webHidden/>
              </w:rPr>
              <w:fldChar w:fldCharType="end"/>
            </w:r>
          </w:hyperlink>
        </w:p>
        <w:p w14:paraId="4BA8E983" w14:textId="0D998BA9" w:rsidR="00FB45AB" w:rsidRDefault="004E1760" w:rsidP="00FB45AB">
          <w:pPr>
            <w:pStyle w:val="TOC1"/>
            <w:rPr>
              <w:rFonts w:eastAsiaTheme="minorEastAsia" w:cstheme="minorBidi"/>
              <w:bCs w:val="0"/>
              <w:caps w:val="0"/>
              <w:sz w:val="24"/>
              <w:szCs w:val="24"/>
            </w:rPr>
          </w:pPr>
          <w:hyperlink w:anchor="_Toc108117630" w:history="1">
            <w:r w:rsidR="00FB45AB" w:rsidRPr="00AA0A97">
              <w:rPr>
                <w:rStyle w:val="Hyperlink"/>
              </w:rPr>
              <w:t>B.  Assumptions Summary</w:t>
            </w:r>
            <w:r w:rsidR="00FB45AB">
              <w:rPr>
                <w:webHidden/>
              </w:rPr>
              <w:tab/>
            </w:r>
            <w:r w:rsidR="00FB45AB">
              <w:rPr>
                <w:webHidden/>
              </w:rPr>
              <w:fldChar w:fldCharType="begin"/>
            </w:r>
            <w:r w:rsidR="00FB45AB">
              <w:rPr>
                <w:webHidden/>
              </w:rPr>
              <w:instrText xml:space="preserve"> PAGEREF _Toc108117630 \h </w:instrText>
            </w:r>
            <w:r w:rsidR="00FB45AB">
              <w:rPr>
                <w:webHidden/>
              </w:rPr>
            </w:r>
            <w:r w:rsidR="00FB45AB">
              <w:rPr>
                <w:webHidden/>
              </w:rPr>
              <w:fldChar w:fldCharType="separate"/>
            </w:r>
            <w:r w:rsidR="00FB45AB">
              <w:rPr>
                <w:webHidden/>
              </w:rPr>
              <w:t>3</w:t>
            </w:r>
            <w:r w:rsidR="00FB45AB">
              <w:rPr>
                <w:webHidden/>
              </w:rPr>
              <w:fldChar w:fldCharType="end"/>
            </w:r>
          </w:hyperlink>
        </w:p>
        <w:p w14:paraId="2A132DC5" w14:textId="186EDD98"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1" w:history="1">
            <w:r w:rsidR="00FB45AB" w:rsidRPr="00AA0A97">
              <w:rPr>
                <w:rStyle w:val="Hyperlink"/>
                <w:rFonts w:eastAsiaTheme="majorEastAsia"/>
                <w:noProof/>
              </w:rPr>
              <w:t>B2.  Benefits Of Chosen Analytical Tool(s)</w:t>
            </w:r>
            <w:r w:rsidR="00FB45AB">
              <w:rPr>
                <w:noProof/>
                <w:webHidden/>
              </w:rPr>
              <w:tab/>
            </w:r>
            <w:r w:rsidR="00FB45AB">
              <w:rPr>
                <w:noProof/>
                <w:webHidden/>
              </w:rPr>
              <w:fldChar w:fldCharType="begin"/>
            </w:r>
            <w:r w:rsidR="00FB45AB">
              <w:rPr>
                <w:noProof/>
                <w:webHidden/>
              </w:rPr>
              <w:instrText xml:space="preserve"> PAGEREF _Toc108117631 \h </w:instrText>
            </w:r>
            <w:r w:rsidR="00FB45AB">
              <w:rPr>
                <w:noProof/>
                <w:webHidden/>
              </w:rPr>
            </w:r>
            <w:r w:rsidR="00FB45AB">
              <w:rPr>
                <w:noProof/>
                <w:webHidden/>
              </w:rPr>
              <w:fldChar w:fldCharType="separate"/>
            </w:r>
            <w:r w:rsidR="00FB45AB">
              <w:rPr>
                <w:noProof/>
                <w:webHidden/>
              </w:rPr>
              <w:t>3</w:t>
            </w:r>
            <w:r w:rsidR="00FB45AB">
              <w:rPr>
                <w:noProof/>
                <w:webHidden/>
              </w:rPr>
              <w:fldChar w:fldCharType="end"/>
            </w:r>
          </w:hyperlink>
        </w:p>
        <w:p w14:paraId="3CCF969D" w14:textId="109A1C98"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2" w:history="1">
            <w:r w:rsidR="00FB45AB" w:rsidRPr="00AA0A97">
              <w:rPr>
                <w:rStyle w:val="Hyperlink"/>
                <w:rFonts w:eastAsiaTheme="majorEastAsia"/>
                <w:noProof/>
              </w:rPr>
              <w:t>B3.  Chosen Technique Explanation</w:t>
            </w:r>
            <w:r w:rsidR="00FB45AB">
              <w:rPr>
                <w:noProof/>
                <w:webHidden/>
              </w:rPr>
              <w:tab/>
            </w:r>
            <w:r w:rsidR="00FB45AB">
              <w:rPr>
                <w:noProof/>
                <w:webHidden/>
              </w:rPr>
              <w:fldChar w:fldCharType="begin"/>
            </w:r>
            <w:r w:rsidR="00FB45AB">
              <w:rPr>
                <w:noProof/>
                <w:webHidden/>
              </w:rPr>
              <w:instrText xml:space="preserve"> PAGEREF _Toc108117632 \h </w:instrText>
            </w:r>
            <w:r w:rsidR="00FB45AB">
              <w:rPr>
                <w:noProof/>
                <w:webHidden/>
              </w:rPr>
            </w:r>
            <w:r w:rsidR="00FB45AB">
              <w:rPr>
                <w:noProof/>
                <w:webHidden/>
              </w:rPr>
              <w:fldChar w:fldCharType="separate"/>
            </w:r>
            <w:r w:rsidR="00FB45AB">
              <w:rPr>
                <w:noProof/>
                <w:webHidden/>
              </w:rPr>
              <w:t>4</w:t>
            </w:r>
            <w:r w:rsidR="00FB45AB">
              <w:rPr>
                <w:noProof/>
                <w:webHidden/>
              </w:rPr>
              <w:fldChar w:fldCharType="end"/>
            </w:r>
          </w:hyperlink>
        </w:p>
        <w:p w14:paraId="02D1D9C8" w14:textId="11D92B0E" w:rsidR="00FB45AB" w:rsidRDefault="004E1760" w:rsidP="00FB45AB">
          <w:pPr>
            <w:pStyle w:val="TOC1"/>
            <w:rPr>
              <w:rFonts w:eastAsiaTheme="minorEastAsia" w:cstheme="minorBidi"/>
              <w:bCs w:val="0"/>
              <w:caps w:val="0"/>
              <w:sz w:val="24"/>
              <w:szCs w:val="24"/>
            </w:rPr>
          </w:pPr>
          <w:hyperlink w:anchor="_Toc108117633" w:history="1">
            <w:r w:rsidR="00FB45AB" w:rsidRPr="00AA0A97">
              <w:rPr>
                <w:rStyle w:val="Hyperlink"/>
              </w:rPr>
              <w:t>C.  Data Preparation Description</w:t>
            </w:r>
            <w:r w:rsidR="00FB45AB">
              <w:rPr>
                <w:webHidden/>
              </w:rPr>
              <w:tab/>
            </w:r>
            <w:r w:rsidR="00FB45AB">
              <w:rPr>
                <w:webHidden/>
              </w:rPr>
              <w:fldChar w:fldCharType="begin"/>
            </w:r>
            <w:r w:rsidR="00FB45AB">
              <w:rPr>
                <w:webHidden/>
              </w:rPr>
              <w:instrText xml:space="preserve"> PAGEREF _Toc108117633 \h </w:instrText>
            </w:r>
            <w:r w:rsidR="00FB45AB">
              <w:rPr>
                <w:webHidden/>
              </w:rPr>
            </w:r>
            <w:r w:rsidR="00FB45AB">
              <w:rPr>
                <w:webHidden/>
              </w:rPr>
              <w:fldChar w:fldCharType="separate"/>
            </w:r>
            <w:r w:rsidR="00FB45AB">
              <w:rPr>
                <w:webHidden/>
              </w:rPr>
              <w:t>4</w:t>
            </w:r>
            <w:r w:rsidR="00FB45AB">
              <w:rPr>
                <w:webHidden/>
              </w:rPr>
              <w:fldChar w:fldCharType="end"/>
            </w:r>
          </w:hyperlink>
        </w:p>
        <w:p w14:paraId="479C91D7" w14:textId="05D471F7"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4" w:history="1">
            <w:r w:rsidR="00FB45AB" w:rsidRPr="00AA0A97">
              <w:rPr>
                <w:rStyle w:val="Hyperlink"/>
                <w:rFonts w:eastAsiaTheme="majorEastAsia"/>
                <w:noProof/>
              </w:rPr>
              <w:t>C2.  Summary of Statistics</w:t>
            </w:r>
            <w:r w:rsidR="00FB45AB">
              <w:rPr>
                <w:noProof/>
                <w:webHidden/>
              </w:rPr>
              <w:tab/>
            </w:r>
            <w:r w:rsidR="00FB45AB">
              <w:rPr>
                <w:noProof/>
                <w:webHidden/>
              </w:rPr>
              <w:fldChar w:fldCharType="begin"/>
            </w:r>
            <w:r w:rsidR="00FB45AB">
              <w:rPr>
                <w:noProof/>
                <w:webHidden/>
              </w:rPr>
              <w:instrText xml:space="preserve"> PAGEREF _Toc108117634 \h </w:instrText>
            </w:r>
            <w:r w:rsidR="00FB45AB">
              <w:rPr>
                <w:noProof/>
                <w:webHidden/>
              </w:rPr>
            </w:r>
            <w:r w:rsidR="00FB45AB">
              <w:rPr>
                <w:noProof/>
                <w:webHidden/>
              </w:rPr>
              <w:fldChar w:fldCharType="separate"/>
            </w:r>
            <w:r w:rsidR="00FB45AB">
              <w:rPr>
                <w:noProof/>
                <w:webHidden/>
              </w:rPr>
              <w:t>4</w:t>
            </w:r>
            <w:r w:rsidR="00FB45AB">
              <w:rPr>
                <w:noProof/>
                <w:webHidden/>
              </w:rPr>
              <w:fldChar w:fldCharType="end"/>
            </w:r>
          </w:hyperlink>
        </w:p>
        <w:p w14:paraId="5C93CA2F" w14:textId="7E15CFFA"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5" w:history="1">
            <w:r w:rsidR="00FB45AB" w:rsidRPr="00AA0A97">
              <w:rPr>
                <w:rStyle w:val="Hyperlink"/>
                <w:rFonts w:eastAsiaTheme="majorEastAsia"/>
                <w:noProof/>
              </w:rPr>
              <w:t>C3.  Data Preparation Steps</w:t>
            </w:r>
            <w:r w:rsidR="00FB45AB">
              <w:rPr>
                <w:noProof/>
                <w:webHidden/>
              </w:rPr>
              <w:tab/>
            </w:r>
            <w:r w:rsidR="00FB45AB">
              <w:rPr>
                <w:noProof/>
                <w:webHidden/>
              </w:rPr>
              <w:fldChar w:fldCharType="begin"/>
            </w:r>
            <w:r w:rsidR="00FB45AB">
              <w:rPr>
                <w:noProof/>
                <w:webHidden/>
              </w:rPr>
              <w:instrText xml:space="preserve"> PAGEREF _Toc108117635 \h </w:instrText>
            </w:r>
            <w:r w:rsidR="00FB45AB">
              <w:rPr>
                <w:noProof/>
                <w:webHidden/>
              </w:rPr>
            </w:r>
            <w:r w:rsidR="00FB45AB">
              <w:rPr>
                <w:noProof/>
                <w:webHidden/>
              </w:rPr>
              <w:fldChar w:fldCharType="separate"/>
            </w:r>
            <w:r w:rsidR="00FB45AB">
              <w:rPr>
                <w:noProof/>
                <w:webHidden/>
              </w:rPr>
              <w:t>5</w:t>
            </w:r>
            <w:r w:rsidR="00FB45AB">
              <w:rPr>
                <w:noProof/>
                <w:webHidden/>
              </w:rPr>
              <w:fldChar w:fldCharType="end"/>
            </w:r>
          </w:hyperlink>
        </w:p>
        <w:p w14:paraId="2CC05F31" w14:textId="6BD3F328"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6" w:history="1">
            <w:r w:rsidR="00FB45AB" w:rsidRPr="00AA0A97">
              <w:rPr>
                <w:rStyle w:val="Hyperlink"/>
                <w:rFonts w:eastAsiaTheme="majorEastAsia"/>
                <w:noProof/>
              </w:rPr>
              <w:t>C4.  Univariate and Bivariate Visualizations</w:t>
            </w:r>
            <w:r w:rsidR="00FB45AB">
              <w:rPr>
                <w:noProof/>
                <w:webHidden/>
              </w:rPr>
              <w:tab/>
            </w:r>
            <w:r w:rsidR="00FB45AB">
              <w:rPr>
                <w:noProof/>
                <w:webHidden/>
              </w:rPr>
              <w:fldChar w:fldCharType="begin"/>
            </w:r>
            <w:r w:rsidR="00FB45AB">
              <w:rPr>
                <w:noProof/>
                <w:webHidden/>
              </w:rPr>
              <w:instrText xml:space="preserve"> PAGEREF _Toc108117636 \h </w:instrText>
            </w:r>
            <w:r w:rsidR="00FB45AB">
              <w:rPr>
                <w:noProof/>
                <w:webHidden/>
              </w:rPr>
            </w:r>
            <w:r w:rsidR="00FB45AB">
              <w:rPr>
                <w:noProof/>
                <w:webHidden/>
              </w:rPr>
              <w:fldChar w:fldCharType="separate"/>
            </w:r>
            <w:r w:rsidR="00FB45AB">
              <w:rPr>
                <w:noProof/>
                <w:webHidden/>
              </w:rPr>
              <w:t>8</w:t>
            </w:r>
            <w:r w:rsidR="00FB45AB">
              <w:rPr>
                <w:noProof/>
                <w:webHidden/>
              </w:rPr>
              <w:fldChar w:fldCharType="end"/>
            </w:r>
          </w:hyperlink>
        </w:p>
        <w:p w14:paraId="6B10A6C7" w14:textId="775A0706"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7" w:history="1">
            <w:r w:rsidR="00FB45AB" w:rsidRPr="00AA0A97">
              <w:rPr>
                <w:rStyle w:val="Hyperlink"/>
                <w:rFonts w:eastAsiaTheme="majorEastAsia"/>
                <w:noProof/>
              </w:rPr>
              <w:t>C5.  Churn Data Set</w:t>
            </w:r>
            <w:r w:rsidR="00FB45AB">
              <w:rPr>
                <w:noProof/>
                <w:webHidden/>
              </w:rPr>
              <w:tab/>
            </w:r>
            <w:r w:rsidR="00FB45AB">
              <w:rPr>
                <w:noProof/>
                <w:webHidden/>
              </w:rPr>
              <w:fldChar w:fldCharType="begin"/>
            </w:r>
            <w:r w:rsidR="00FB45AB">
              <w:rPr>
                <w:noProof/>
                <w:webHidden/>
              </w:rPr>
              <w:instrText xml:space="preserve"> PAGEREF _Toc108117637 \h </w:instrText>
            </w:r>
            <w:r w:rsidR="00FB45AB">
              <w:rPr>
                <w:noProof/>
                <w:webHidden/>
              </w:rPr>
            </w:r>
            <w:r w:rsidR="00FB45AB">
              <w:rPr>
                <w:noProof/>
                <w:webHidden/>
              </w:rPr>
              <w:fldChar w:fldCharType="separate"/>
            </w:r>
            <w:r w:rsidR="00FB45AB">
              <w:rPr>
                <w:noProof/>
                <w:webHidden/>
              </w:rPr>
              <w:t>12</w:t>
            </w:r>
            <w:r w:rsidR="00FB45AB">
              <w:rPr>
                <w:noProof/>
                <w:webHidden/>
              </w:rPr>
              <w:fldChar w:fldCharType="end"/>
            </w:r>
          </w:hyperlink>
        </w:p>
        <w:p w14:paraId="78DB012C" w14:textId="3431C64B" w:rsidR="00FB45AB" w:rsidRDefault="004E1760" w:rsidP="00FB45AB">
          <w:pPr>
            <w:pStyle w:val="TOC1"/>
            <w:rPr>
              <w:rFonts w:eastAsiaTheme="minorEastAsia" w:cstheme="minorBidi"/>
              <w:bCs w:val="0"/>
              <w:caps w:val="0"/>
              <w:sz w:val="24"/>
              <w:szCs w:val="24"/>
            </w:rPr>
          </w:pPr>
          <w:hyperlink w:anchor="_Toc108117638" w:history="1">
            <w:r w:rsidR="00FB45AB" w:rsidRPr="00AA0A97">
              <w:rPr>
                <w:rStyle w:val="Hyperlink"/>
              </w:rPr>
              <w:t>D.  Model Comparison and Analysis</w:t>
            </w:r>
            <w:r w:rsidR="00FB45AB">
              <w:rPr>
                <w:webHidden/>
              </w:rPr>
              <w:tab/>
            </w:r>
            <w:r w:rsidR="00FB45AB">
              <w:rPr>
                <w:webHidden/>
              </w:rPr>
              <w:fldChar w:fldCharType="begin"/>
            </w:r>
            <w:r w:rsidR="00FB45AB">
              <w:rPr>
                <w:webHidden/>
              </w:rPr>
              <w:instrText xml:space="preserve"> PAGEREF _Toc108117638 \h </w:instrText>
            </w:r>
            <w:r w:rsidR="00FB45AB">
              <w:rPr>
                <w:webHidden/>
              </w:rPr>
            </w:r>
            <w:r w:rsidR="00FB45AB">
              <w:rPr>
                <w:webHidden/>
              </w:rPr>
              <w:fldChar w:fldCharType="separate"/>
            </w:r>
            <w:r w:rsidR="00FB45AB">
              <w:rPr>
                <w:webHidden/>
              </w:rPr>
              <w:t>12</w:t>
            </w:r>
            <w:r w:rsidR="00FB45AB">
              <w:rPr>
                <w:webHidden/>
              </w:rPr>
              <w:fldChar w:fldCharType="end"/>
            </w:r>
          </w:hyperlink>
        </w:p>
        <w:p w14:paraId="04C8EFF2" w14:textId="3CCDAA1E"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39" w:history="1">
            <w:r w:rsidR="00FB45AB" w:rsidRPr="00AA0A97">
              <w:rPr>
                <w:rStyle w:val="Hyperlink"/>
                <w:rFonts w:eastAsiaTheme="majorEastAsia"/>
                <w:noProof/>
              </w:rPr>
              <w:t>D2.  Justification of Based Variable Selection Procedure and Model Evaluation Metric</w:t>
            </w:r>
            <w:r w:rsidR="00FB45AB">
              <w:rPr>
                <w:noProof/>
                <w:webHidden/>
              </w:rPr>
              <w:tab/>
            </w:r>
            <w:r w:rsidR="00FB45AB">
              <w:rPr>
                <w:noProof/>
                <w:webHidden/>
              </w:rPr>
              <w:fldChar w:fldCharType="begin"/>
            </w:r>
            <w:r w:rsidR="00FB45AB">
              <w:rPr>
                <w:noProof/>
                <w:webHidden/>
              </w:rPr>
              <w:instrText xml:space="preserve"> PAGEREF _Toc108117639 \h </w:instrText>
            </w:r>
            <w:r w:rsidR="00FB45AB">
              <w:rPr>
                <w:noProof/>
                <w:webHidden/>
              </w:rPr>
            </w:r>
            <w:r w:rsidR="00FB45AB">
              <w:rPr>
                <w:noProof/>
                <w:webHidden/>
              </w:rPr>
              <w:fldChar w:fldCharType="separate"/>
            </w:r>
            <w:r w:rsidR="00FB45AB">
              <w:rPr>
                <w:noProof/>
                <w:webHidden/>
              </w:rPr>
              <w:t>15</w:t>
            </w:r>
            <w:r w:rsidR="00FB45AB">
              <w:rPr>
                <w:noProof/>
                <w:webHidden/>
              </w:rPr>
              <w:fldChar w:fldCharType="end"/>
            </w:r>
          </w:hyperlink>
        </w:p>
        <w:p w14:paraId="2BA9CD3D" w14:textId="3C916F17"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40" w:history="1">
            <w:r w:rsidR="00FB45AB" w:rsidRPr="00AA0A97">
              <w:rPr>
                <w:rStyle w:val="Hyperlink"/>
                <w:rFonts w:eastAsiaTheme="majorEastAsia"/>
                <w:noProof/>
              </w:rPr>
              <w:t>D3.  Logistic Regression Model</w:t>
            </w:r>
            <w:r w:rsidR="00FB45AB">
              <w:rPr>
                <w:noProof/>
                <w:webHidden/>
              </w:rPr>
              <w:tab/>
            </w:r>
            <w:r w:rsidR="00FB45AB">
              <w:rPr>
                <w:noProof/>
                <w:webHidden/>
              </w:rPr>
              <w:fldChar w:fldCharType="begin"/>
            </w:r>
            <w:r w:rsidR="00FB45AB">
              <w:rPr>
                <w:noProof/>
                <w:webHidden/>
              </w:rPr>
              <w:instrText xml:space="preserve"> PAGEREF _Toc108117640 \h </w:instrText>
            </w:r>
            <w:r w:rsidR="00FB45AB">
              <w:rPr>
                <w:noProof/>
                <w:webHidden/>
              </w:rPr>
            </w:r>
            <w:r w:rsidR="00FB45AB">
              <w:rPr>
                <w:noProof/>
                <w:webHidden/>
              </w:rPr>
              <w:fldChar w:fldCharType="separate"/>
            </w:r>
            <w:r w:rsidR="00FB45AB">
              <w:rPr>
                <w:noProof/>
                <w:webHidden/>
              </w:rPr>
              <w:t>16</w:t>
            </w:r>
            <w:r w:rsidR="00FB45AB">
              <w:rPr>
                <w:noProof/>
                <w:webHidden/>
              </w:rPr>
              <w:fldChar w:fldCharType="end"/>
            </w:r>
          </w:hyperlink>
        </w:p>
        <w:p w14:paraId="2C336B16" w14:textId="4BFB0E08" w:rsidR="00FB45AB" w:rsidRDefault="004E1760" w:rsidP="00FB45AB">
          <w:pPr>
            <w:pStyle w:val="TOC1"/>
            <w:rPr>
              <w:rFonts w:eastAsiaTheme="minorEastAsia" w:cstheme="minorBidi"/>
              <w:bCs w:val="0"/>
              <w:caps w:val="0"/>
              <w:sz w:val="24"/>
              <w:szCs w:val="24"/>
            </w:rPr>
          </w:pPr>
          <w:hyperlink w:anchor="_Toc108117641" w:history="1">
            <w:r w:rsidR="00FB45AB" w:rsidRPr="00AA0A97">
              <w:rPr>
                <w:rStyle w:val="Hyperlink"/>
              </w:rPr>
              <w:t>E.  Data Set Analyzation</w:t>
            </w:r>
            <w:r w:rsidR="00FB45AB">
              <w:rPr>
                <w:webHidden/>
              </w:rPr>
              <w:tab/>
            </w:r>
            <w:r w:rsidR="00FB45AB">
              <w:rPr>
                <w:webHidden/>
              </w:rPr>
              <w:fldChar w:fldCharType="begin"/>
            </w:r>
            <w:r w:rsidR="00FB45AB">
              <w:rPr>
                <w:webHidden/>
              </w:rPr>
              <w:instrText xml:space="preserve"> PAGEREF _Toc108117641 \h </w:instrText>
            </w:r>
            <w:r w:rsidR="00FB45AB">
              <w:rPr>
                <w:webHidden/>
              </w:rPr>
            </w:r>
            <w:r w:rsidR="00FB45AB">
              <w:rPr>
                <w:webHidden/>
              </w:rPr>
              <w:fldChar w:fldCharType="separate"/>
            </w:r>
            <w:r w:rsidR="00FB45AB">
              <w:rPr>
                <w:webHidden/>
              </w:rPr>
              <w:t>18</w:t>
            </w:r>
            <w:r w:rsidR="00FB45AB">
              <w:rPr>
                <w:webHidden/>
              </w:rPr>
              <w:fldChar w:fldCharType="end"/>
            </w:r>
          </w:hyperlink>
        </w:p>
        <w:p w14:paraId="4BA0013C" w14:textId="2BD73615"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42" w:history="1">
            <w:r w:rsidR="00FB45AB" w:rsidRPr="00AA0A97">
              <w:rPr>
                <w:rStyle w:val="Hyperlink"/>
                <w:rFonts w:eastAsiaTheme="majorEastAsia"/>
                <w:noProof/>
              </w:rPr>
              <w:t>E3.  Logistic Regression Model Code</w:t>
            </w:r>
            <w:r w:rsidR="00FB45AB">
              <w:rPr>
                <w:noProof/>
                <w:webHidden/>
              </w:rPr>
              <w:tab/>
            </w:r>
            <w:r w:rsidR="00FB45AB">
              <w:rPr>
                <w:noProof/>
                <w:webHidden/>
              </w:rPr>
              <w:fldChar w:fldCharType="begin"/>
            </w:r>
            <w:r w:rsidR="00FB45AB">
              <w:rPr>
                <w:noProof/>
                <w:webHidden/>
              </w:rPr>
              <w:instrText xml:space="preserve"> PAGEREF _Toc108117642 \h </w:instrText>
            </w:r>
            <w:r w:rsidR="00FB45AB">
              <w:rPr>
                <w:noProof/>
                <w:webHidden/>
              </w:rPr>
            </w:r>
            <w:r w:rsidR="00FB45AB">
              <w:rPr>
                <w:noProof/>
                <w:webHidden/>
              </w:rPr>
              <w:fldChar w:fldCharType="separate"/>
            </w:r>
            <w:r w:rsidR="00FB45AB">
              <w:rPr>
                <w:noProof/>
                <w:webHidden/>
              </w:rPr>
              <w:t>19</w:t>
            </w:r>
            <w:r w:rsidR="00FB45AB">
              <w:rPr>
                <w:noProof/>
                <w:webHidden/>
              </w:rPr>
              <w:fldChar w:fldCharType="end"/>
            </w:r>
          </w:hyperlink>
        </w:p>
        <w:p w14:paraId="545C3742" w14:textId="48AB929B" w:rsidR="00FB45AB" w:rsidRDefault="004E1760" w:rsidP="00FB45AB">
          <w:pPr>
            <w:pStyle w:val="TOC1"/>
            <w:rPr>
              <w:rFonts w:eastAsiaTheme="minorEastAsia" w:cstheme="minorBidi"/>
              <w:bCs w:val="0"/>
              <w:caps w:val="0"/>
              <w:sz w:val="24"/>
              <w:szCs w:val="24"/>
            </w:rPr>
          </w:pPr>
          <w:hyperlink w:anchor="_Toc108117643" w:history="1">
            <w:r w:rsidR="00FB45AB" w:rsidRPr="00AA0A97">
              <w:rPr>
                <w:rStyle w:val="Hyperlink"/>
              </w:rPr>
              <w:t>F.  Summary</w:t>
            </w:r>
            <w:r w:rsidR="00FB45AB">
              <w:rPr>
                <w:webHidden/>
              </w:rPr>
              <w:tab/>
            </w:r>
            <w:r w:rsidR="00FB45AB">
              <w:rPr>
                <w:webHidden/>
              </w:rPr>
              <w:fldChar w:fldCharType="begin"/>
            </w:r>
            <w:r w:rsidR="00FB45AB">
              <w:rPr>
                <w:webHidden/>
              </w:rPr>
              <w:instrText xml:space="preserve"> PAGEREF _Toc108117643 \h </w:instrText>
            </w:r>
            <w:r w:rsidR="00FB45AB">
              <w:rPr>
                <w:webHidden/>
              </w:rPr>
            </w:r>
            <w:r w:rsidR="00FB45AB">
              <w:rPr>
                <w:webHidden/>
              </w:rPr>
              <w:fldChar w:fldCharType="separate"/>
            </w:r>
            <w:r w:rsidR="00FB45AB">
              <w:rPr>
                <w:webHidden/>
              </w:rPr>
              <w:t>19</w:t>
            </w:r>
            <w:r w:rsidR="00FB45AB">
              <w:rPr>
                <w:webHidden/>
              </w:rPr>
              <w:fldChar w:fldCharType="end"/>
            </w:r>
          </w:hyperlink>
        </w:p>
        <w:p w14:paraId="70C0BE5C" w14:textId="36959BE7" w:rsidR="00FB45AB" w:rsidRDefault="004E1760" w:rsidP="00FB45AB">
          <w:pPr>
            <w:pStyle w:val="TOC2"/>
            <w:tabs>
              <w:tab w:val="right" w:leader="dot" w:pos="9350"/>
            </w:tabs>
            <w:spacing w:line="480" w:lineRule="auto"/>
            <w:rPr>
              <w:rFonts w:eastAsiaTheme="minorEastAsia" w:cstheme="minorBidi"/>
              <w:smallCaps w:val="0"/>
              <w:noProof/>
              <w:sz w:val="24"/>
              <w:szCs w:val="24"/>
            </w:rPr>
          </w:pPr>
          <w:hyperlink w:anchor="_Toc108117644" w:history="1">
            <w:r w:rsidR="00FB45AB" w:rsidRPr="00AA0A97">
              <w:rPr>
                <w:rStyle w:val="Hyperlink"/>
                <w:rFonts w:eastAsiaTheme="majorEastAsia"/>
                <w:noProof/>
              </w:rPr>
              <w:t>F2.  Recommended Course of Action</w:t>
            </w:r>
            <w:r w:rsidR="00FB45AB">
              <w:rPr>
                <w:noProof/>
                <w:webHidden/>
              </w:rPr>
              <w:tab/>
            </w:r>
            <w:r w:rsidR="00FB45AB">
              <w:rPr>
                <w:noProof/>
                <w:webHidden/>
              </w:rPr>
              <w:fldChar w:fldCharType="begin"/>
            </w:r>
            <w:r w:rsidR="00FB45AB">
              <w:rPr>
                <w:noProof/>
                <w:webHidden/>
              </w:rPr>
              <w:instrText xml:space="preserve"> PAGEREF _Toc108117644 \h </w:instrText>
            </w:r>
            <w:r w:rsidR="00FB45AB">
              <w:rPr>
                <w:noProof/>
                <w:webHidden/>
              </w:rPr>
            </w:r>
            <w:r w:rsidR="00FB45AB">
              <w:rPr>
                <w:noProof/>
                <w:webHidden/>
              </w:rPr>
              <w:fldChar w:fldCharType="separate"/>
            </w:r>
            <w:r w:rsidR="00FB45AB">
              <w:rPr>
                <w:noProof/>
                <w:webHidden/>
              </w:rPr>
              <w:t>20</w:t>
            </w:r>
            <w:r w:rsidR="00FB45AB">
              <w:rPr>
                <w:noProof/>
                <w:webHidden/>
              </w:rPr>
              <w:fldChar w:fldCharType="end"/>
            </w:r>
          </w:hyperlink>
        </w:p>
        <w:p w14:paraId="2D53B207" w14:textId="7D300196" w:rsidR="00FB45AB" w:rsidRDefault="004E1760" w:rsidP="00FB45AB">
          <w:pPr>
            <w:pStyle w:val="TOC1"/>
            <w:rPr>
              <w:rFonts w:eastAsiaTheme="minorEastAsia" w:cstheme="minorBidi"/>
              <w:bCs w:val="0"/>
              <w:caps w:val="0"/>
              <w:sz w:val="24"/>
              <w:szCs w:val="24"/>
            </w:rPr>
          </w:pPr>
          <w:hyperlink w:anchor="_Toc108117645" w:history="1">
            <w:r w:rsidR="00FB45AB" w:rsidRPr="00AA0A97">
              <w:rPr>
                <w:rStyle w:val="Hyperlink"/>
              </w:rPr>
              <w:t>G.  Panopto video recording</w:t>
            </w:r>
            <w:r w:rsidR="00FB45AB">
              <w:rPr>
                <w:webHidden/>
              </w:rPr>
              <w:tab/>
            </w:r>
            <w:r w:rsidR="00FB45AB">
              <w:rPr>
                <w:webHidden/>
              </w:rPr>
              <w:fldChar w:fldCharType="begin"/>
            </w:r>
            <w:r w:rsidR="00FB45AB">
              <w:rPr>
                <w:webHidden/>
              </w:rPr>
              <w:instrText xml:space="preserve"> PAGEREF _Toc108117645 \h </w:instrText>
            </w:r>
            <w:r w:rsidR="00FB45AB">
              <w:rPr>
                <w:webHidden/>
              </w:rPr>
            </w:r>
            <w:r w:rsidR="00FB45AB">
              <w:rPr>
                <w:webHidden/>
              </w:rPr>
              <w:fldChar w:fldCharType="separate"/>
            </w:r>
            <w:r w:rsidR="00FB45AB">
              <w:rPr>
                <w:webHidden/>
              </w:rPr>
              <w:t>20</w:t>
            </w:r>
            <w:r w:rsidR="00FB45AB">
              <w:rPr>
                <w:webHidden/>
              </w:rPr>
              <w:fldChar w:fldCharType="end"/>
            </w:r>
          </w:hyperlink>
        </w:p>
        <w:p w14:paraId="7EE191E1" w14:textId="5A734883" w:rsidR="00FB45AB" w:rsidRDefault="004E1760" w:rsidP="00FB45AB">
          <w:pPr>
            <w:pStyle w:val="TOC1"/>
            <w:rPr>
              <w:rFonts w:eastAsiaTheme="minorEastAsia" w:cstheme="minorBidi"/>
              <w:bCs w:val="0"/>
              <w:caps w:val="0"/>
              <w:sz w:val="24"/>
              <w:szCs w:val="24"/>
            </w:rPr>
          </w:pPr>
          <w:hyperlink w:anchor="_Toc108117646" w:history="1">
            <w:r w:rsidR="00FB45AB" w:rsidRPr="00AA0A97">
              <w:rPr>
                <w:rStyle w:val="Hyperlink"/>
              </w:rPr>
              <w:t>References</w:t>
            </w:r>
            <w:r w:rsidR="00FB45AB">
              <w:rPr>
                <w:webHidden/>
              </w:rPr>
              <w:tab/>
            </w:r>
            <w:r w:rsidR="00FB45AB">
              <w:rPr>
                <w:webHidden/>
              </w:rPr>
              <w:fldChar w:fldCharType="begin"/>
            </w:r>
            <w:r w:rsidR="00FB45AB">
              <w:rPr>
                <w:webHidden/>
              </w:rPr>
              <w:instrText xml:space="preserve"> PAGEREF _Toc108117646 \h </w:instrText>
            </w:r>
            <w:r w:rsidR="00FB45AB">
              <w:rPr>
                <w:webHidden/>
              </w:rPr>
            </w:r>
            <w:r w:rsidR="00FB45AB">
              <w:rPr>
                <w:webHidden/>
              </w:rPr>
              <w:fldChar w:fldCharType="separate"/>
            </w:r>
            <w:r w:rsidR="00FB45AB">
              <w:rPr>
                <w:webHidden/>
              </w:rPr>
              <w:t>21</w:t>
            </w:r>
            <w:r w:rsidR="00FB45AB">
              <w:rPr>
                <w:webHidden/>
              </w:rPr>
              <w:fldChar w:fldCharType="end"/>
            </w:r>
          </w:hyperlink>
        </w:p>
        <w:p w14:paraId="2AEDE5D9" w14:textId="2EA64EB0" w:rsidR="006D64C5" w:rsidRDefault="00B65865" w:rsidP="00FB45AB">
          <w:pPr>
            <w:spacing w:line="480" w:lineRule="auto"/>
          </w:pPr>
          <w:r w:rsidRPr="004E094D">
            <w:rPr>
              <w:rFonts w:eastAsiaTheme="majorEastAsia"/>
              <w:caps/>
            </w:rPr>
            <w:fldChar w:fldCharType="end"/>
          </w:r>
        </w:p>
      </w:sdtContent>
    </w:sdt>
    <w:bookmarkStart w:id="0" w:name="_Toc98749074"/>
    <w:p w14:paraId="478D2894" w14:textId="1B5C198F" w:rsidR="008271AF" w:rsidRDefault="004E1760" w:rsidP="00B65865">
      <w:pPr>
        <w:pStyle w:val="SectionTitle"/>
        <w:outlineLvl w:val="9"/>
      </w:pPr>
      <w:sdt>
        <w:sdtPr>
          <w:alias w:val="Title"/>
          <w:tag w:val=""/>
          <w:id w:val="984196707"/>
          <w:placeholder>
            <w:docPart w:val="A699BBEDC20F4F4F8E48DC2E2994C15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F950B8">
            <w:t>D208 – Predictive Modeling (Task 2)</w:t>
          </w:r>
        </w:sdtContent>
      </w:sdt>
      <w:bookmarkEnd w:id="0"/>
    </w:p>
    <w:p w14:paraId="239AAFE4" w14:textId="1193171B" w:rsidR="00876504" w:rsidRPr="004E094D" w:rsidRDefault="00AA7893" w:rsidP="00AA7893">
      <w:pPr>
        <w:pStyle w:val="Heading1"/>
        <w:jc w:val="left"/>
      </w:pPr>
      <w:bookmarkStart w:id="1" w:name="_Toc108117628"/>
      <w:r w:rsidRPr="004E094D">
        <w:t xml:space="preserve">A.  </w:t>
      </w:r>
      <w:r w:rsidR="006D64C5" w:rsidRPr="004E094D">
        <w:t>R</w:t>
      </w:r>
      <w:r w:rsidR="00CB2637" w:rsidRPr="004E094D">
        <w:t>esearch Question</w:t>
      </w:r>
      <w:bookmarkEnd w:id="1"/>
      <w:r w:rsidR="00CB2637" w:rsidRPr="004E094D">
        <w:t xml:space="preserve"> </w:t>
      </w:r>
    </w:p>
    <w:p w14:paraId="3F6D2AFF" w14:textId="79827B5C" w:rsidR="00EC68E0" w:rsidRPr="004E094D" w:rsidRDefault="00EC68E0" w:rsidP="00EC68E0">
      <w:pPr>
        <w:spacing w:line="480" w:lineRule="auto"/>
        <w:rPr>
          <w:rFonts w:asciiTheme="minorHAnsi" w:hAnsiTheme="minorHAnsi" w:cstheme="minorHAnsi"/>
          <w:color w:val="333333"/>
          <w:shd w:val="clear" w:color="auto" w:fill="FFFFFF"/>
        </w:rPr>
      </w:pPr>
      <w:r w:rsidRPr="004E094D">
        <w:rPr>
          <w:rFonts w:asciiTheme="minorHAnsi" w:hAnsiTheme="minorHAnsi" w:cstheme="minorHAnsi"/>
          <w:color w:val="333333"/>
          <w:shd w:val="clear" w:color="auto" w:fill="FFFFFF"/>
        </w:rPr>
        <w:tab/>
      </w:r>
      <w:r w:rsidRPr="00A9369A">
        <w:rPr>
          <w:lang w:eastAsia="ja-JP"/>
        </w:rPr>
        <w:t xml:space="preserve">During this course of research, we will </w:t>
      </w:r>
      <w:r w:rsidR="004A2B79">
        <w:rPr>
          <w:lang w:eastAsia="ja-JP"/>
        </w:rPr>
        <w:t>determine which variables are indicators or indicates which customers are more likely to “churn” or terminate their services</w:t>
      </w:r>
      <w:r w:rsidRPr="00A9369A">
        <w:rPr>
          <w:lang w:eastAsia="ja-JP"/>
        </w:rPr>
        <w:t>?</w:t>
      </w:r>
      <w:r w:rsidRPr="004E094D">
        <w:rPr>
          <w:rFonts w:asciiTheme="minorHAnsi" w:hAnsiTheme="minorHAnsi" w:cstheme="minorHAnsi"/>
          <w:color w:val="333333"/>
          <w:shd w:val="clear" w:color="auto" w:fill="FFFFFF"/>
        </w:rPr>
        <w:t xml:space="preserve">  </w:t>
      </w:r>
    </w:p>
    <w:p w14:paraId="3D0E4DCF" w14:textId="209534F4" w:rsidR="005B290C" w:rsidRPr="004E094D" w:rsidRDefault="005B290C" w:rsidP="005B290C">
      <w:pPr>
        <w:pStyle w:val="Heading2"/>
      </w:pPr>
      <w:bookmarkStart w:id="2" w:name="_Toc108117629"/>
      <w:r w:rsidRPr="004E094D">
        <w:t>A</w:t>
      </w:r>
      <w:r w:rsidR="009A4E4F" w:rsidRPr="004E094D">
        <w:t>2</w:t>
      </w:r>
      <w:r w:rsidRPr="004E094D">
        <w:t xml:space="preserve">.  </w:t>
      </w:r>
      <w:r w:rsidR="00EC68E0" w:rsidRPr="004E094D">
        <w:t>Objective or Goals</w:t>
      </w:r>
      <w:bookmarkEnd w:id="2"/>
      <w:r w:rsidRPr="004E094D">
        <w:t xml:space="preserve"> </w:t>
      </w:r>
    </w:p>
    <w:p w14:paraId="1EFAC06D" w14:textId="33993E75" w:rsidR="005D526F" w:rsidRPr="004E094D" w:rsidRDefault="00EC68E0" w:rsidP="00EC68E0">
      <w:pPr>
        <w:spacing w:line="480" w:lineRule="auto"/>
        <w:rPr>
          <w:lang w:eastAsia="ja-JP"/>
        </w:rPr>
      </w:pPr>
      <w:r w:rsidRPr="004E094D">
        <w:rPr>
          <w:lang w:eastAsia="ja-JP"/>
        </w:rPr>
        <w:tab/>
        <w:t>The objective of this analysis</w:t>
      </w:r>
      <w:r w:rsidR="00E853B0">
        <w:rPr>
          <w:lang w:eastAsia="ja-JP"/>
        </w:rPr>
        <w:t xml:space="preserve"> is </w:t>
      </w:r>
      <w:r w:rsidR="005D526F">
        <w:rPr>
          <w:lang w:eastAsia="ja-JP"/>
        </w:rPr>
        <w:t xml:space="preserve">to perform logistic regression on our churn dataset and </w:t>
      </w:r>
      <w:r w:rsidR="00E853B0">
        <w:rPr>
          <w:lang w:eastAsia="ja-JP"/>
        </w:rPr>
        <w:t>define which variable(s) within our churn dataset can be indicators for churn</w:t>
      </w:r>
      <w:r w:rsidR="005D526F">
        <w:rPr>
          <w:lang w:eastAsia="ja-JP"/>
        </w:rPr>
        <w:t>.</w:t>
      </w:r>
      <w:r w:rsidR="00E853B0">
        <w:rPr>
          <w:lang w:eastAsia="ja-JP"/>
        </w:rPr>
        <w:t xml:space="preserve">  </w:t>
      </w:r>
      <w:r w:rsidRPr="004E094D">
        <w:rPr>
          <w:lang w:eastAsia="ja-JP"/>
        </w:rPr>
        <w:t>“The churn rate, also known as the rate of attrition or customer churn; is the frequency in which consumers discontinue doing business with a company.</w:t>
      </w:r>
      <w:r w:rsidR="00E5269D" w:rsidRPr="004E094D">
        <w:rPr>
          <w:lang w:eastAsia="ja-JP"/>
        </w:rPr>
        <w:t xml:space="preserve"> </w:t>
      </w:r>
      <w:r w:rsidRPr="004E094D">
        <w:rPr>
          <w:lang w:eastAsia="ja-JP"/>
        </w:rPr>
        <w:t>It is commonly represented as the percentage of service subscribers who cancel their memberships within a specified time frame” (Frankenfield, 2022).</w:t>
      </w:r>
      <w:r w:rsidR="005D526F">
        <w:rPr>
          <w:lang w:eastAsia="ja-JP"/>
        </w:rPr>
        <w:t xml:space="preserve">  Defining which variables are indicators businesses can focus on improving in those areas and decrease their churn rate. </w:t>
      </w:r>
    </w:p>
    <w:p w14:paraId="50BC1A8C" w14:textId="12D20CC4" w:rsidR="00EC68E0" w:rsidRDefault="00AA7893" w:rsidP="00EC68E0">
      <w:pPr>
        <w:pStyle w:val="Heading1"/>
        <w:jc w:val="left"/>
      </w:pPr>
      <w:bookmarkStart w:id="3" w:name="_Toc108117630"/>
      <w:r>
        <w:t xml:space="preserve">B.  </w:t>
      </w:r>
      <w:r w:rsidR="00EC68E0">
        <w:t>Assumptions Summary</w:t>
      </w:r>
      <w:bookmarkEnd w:id="3"/>
    </w:p>
    <w:p w14:paraId="79F5E688" w14:textId="41F51EA6" w:rsidR="003D21DC" w:rsidRDefault="00FE0C5F" w:rsidP="00EC68E0">
      <w:pPr>
        <w:spacing w:line="480" w:lineRule="auto"/>
        <w:rPr>
          <w:lang w:eastAsia="ja-JP"/>
        </w:rPr>
      </w:pPr>
      <w:r>
        <w:rPr>
          <w:lang w:eastAsia="ja-JP"/>
        </w:rPr>
        <w:tab/>
      </w:r>
      <w:r w:rsidR="00E5269D">
        <w:rPr>
          <w:lang w:eastAsia="ja-JP"/>
        </w:rPr>
        <w:t>“</w:t>
      </w:r>
      <w:r w:rsidRPr="00FE0C5F">
        <w:rPr>
          <w:lang w:eastAsia="ja-JP"/>
        </w:rPr>
        <w:t>A logistic regression model</w:t>
      </w:r>
      <w:r w:rsidR="005D526F" w:rsidRPr="00FE0C5F">
        <w:rPr>
          <w:lang w:eastAsia="ja-JP"/>
        </w:rPr>
        <w:t xml:space="preserve"> is used to estimate the relationship between a dependent variable and one or more independent variables, but it is used to make a prediction about a categorical variable versus a continuous one</w:t>
      </w:r>
      <w:r w:rsidR="00E5269D">
        <w:rPr>
          <w:lang w:eastAsia="ja-JP"/>
        </w:rPr>
        <w:t>”</w:t>
      </w:r>
      <w:r w:rsidR="00E5269D" w:rsidRPr="00FE0C5F">
        <w:rPr>
          <w:lang w:eastAsia="ja-JP"/>
        </w:rPr>
        <w:t xml:space="preserve"> </w:t>
      </w:r>
      <w:r w:rsidR="00E5269D">
        <w:rPr>
          <w:lang w:eastAsia="ja-JP"/>
        </w:rPr>
        <w:t>(Lawton, 2022</w:t>
      </w:r>
      <w:r w:rsidR="00E5269D" w:rsidRPr="00FE0C5F">
        <w:rPr>
          <w:lang w:eastAsia="ja-JP"/>
        </w:rPr>
        <w:t>)</w:t>
      </w:r>
      <w:r w:rsidR="00E5269D">
        <w:rPr>
          <w:lang w:eastAsia="ja-JP"/>
        </w:rPr>
        <w:t>.</w:t>
      </w:r>
      <w:r w:rsidR="005D526F" w:rsidRPr="00FE0C5F">
        <w:rPr>
          <w:lang w:eastAsia="ja-JP"/>
        </w:rPr>
        <w:t> </w:t>
      </w:r>
      <w:r>
        <w:rPr>
          <w:lang w:eastAsia="ja-JP"/>
        </w:rPr>
        <w:t xml:space="preserve"> </w:t>
      </w:r>
      <w:r w:rsidR="003D21DC">
        <w:rPr>
          <w:lang w:eastAsia="ja-JP"/>
        </w:rPr>
        <w:t xml:space="preserve">A </w:t>
      </w:r>
      <w:r w:rsidR="00FE50FA">
        <w:rPr>
          <w:lang w:eastAsia="ja-JP"/>
        </w:rPr>
        <w:t>logistic</w:t>
      </w:r>
      <w:r w:rsidR="003D21DC">
        <w:rPr>
          <w:lang w:eastAsia="ja-JP"/>
        </w:rPr>
        <w:t xml:space="preserve"> regression model makes the following assumptions:  </w:t>
      </w:r>
    </w:p>
    <w:p w14:paraId="0E4921A5" w14:textId="55105879" w:rsidR="003D21DC" w:rsidRDefault="00552641" w:rsidP="005A01DF">
      <w:pPr>
        <w:pStyle w:val="ListParagraph"/>
        <w:numPr>
          <w:ilvl w:val="0"/>
          <w:numId w:val="30"/>
        </w:numPr>
        <w:spacing w:line="360" w:lineRule="auto"/>
      </w:pPr>
      <w:r>
        <w:t xml:space="preserve">The response variable is </w:t>
      </w:r>
      <w:r w:rsidRPr="00552641">
        <w:rPr>
          <w:b/>
          <w:bCs/>
          <w:i/>
          <w:iCs/>
        </w:rPr>
        <w:t>b</w:t>
      </w:r>
      <w:r>
        <w:rPr>
          <w:b/>
          <w:bCs/>
          <w:i/>
          <w:iCs/>
        </w:rPr>
        <w:t>i</w:t>
      </w:r>
      <w:r w:rsidRPr="00552641">
        <w:rPr>
          <w:b/>
          <w:bCs/>
          <w:i/>
          <w:iCs/>
        </w:rPr>
        <w:t>n</w:t>
      </w:r>
      <w:r>
        <w:rPr>
          <w:b/>
          <w:bCs/>
          <w:i/>
          <w:iCs/>
        </w:rPr>
        <w:t>a</w:t>
      </w:r>
      <w:r w:rsidRPr="00552641">
        <w:rPr>
          <w:b/>
          <w:bCs/>
          <w:i/>
          <w:iCs/>
        </w:rPr>
        <w:t>ry</w:t>
      </w:r>
      <w:r>
        <w:rPr>
          <w:b/>
          <w:bCs/>
          <w:i/>
          <w:iCs/>
        </w:rPr>
        <w:t xml:space="preserve"> </w:t>
      </w:r>
      <w:r w:rsidRPr="00552641">
        <w:rPr>
          <w:i/>
          <w:iCs/>
        </w:rPr>
        <w:t>-</w:t>
      </w:r>
      <w:r>
        <w:rPr>
          <w:i/>
          <w:iCs/>
        </w:rPr>
        <w:t xml:space="preserve"> (takes on 2 possible outcomes)</w:t>
      </w:r>
    </w:p>
    <w:p w14:paraId="269C8132" w14:textId="4F1305AA" w:rsidR="003D21DC" w:rsidRDefault="003D21DC" w:rsidP="005A01DF">
      <w:pPr>
        <w:pStyle w:val="ListParagraph"/>
        <w:numPr>
          <w:ilvl w:val="0"/>
          <w:numId w:val="30"/>
        </w:numPr>
        <w:spacing w:line="360" w:lineRule="auto"/>
      </w:pPr>
      <w:r>
        <w:t xml:space="preserve">The </w:t>
      </w:r>
      <w:r w:rsidR="00552641">
        <w:t xml:space="preserve">observations are independent </w:t>
      </w:r>
    </w:p>
    <w:p w14:paraId="5D15353A" w14:textId="1E84CFF7" w:rsidR="003D21DC" w:rsidRDefault="003D21DC" w:rsidP="005A01DF">
      <w:pPr>
        <w:pStyle w:val="ListParagraph"/>
        <w:numPr>
          <w:ilvl w:val="0"/>
          <w:numId w:val="30"/>
        </w:numPr>
        <w:spacing w:line="360" w:lineRule="auto"/>
      </w:pPr>
      <w:r>
        <w:t>The</w:t>
      </w:r>
      <w:r w:rsidR="00552641">
        <w:t>re is no multicollinearity among the explanatory variables</w:t>
      </w:r>
    </w:p>
    <w:p w14:paraId="313B8CD0" w14:textId="77777777" w:rsidR="005A01DF" w:rsidRDefault="003D21DC" w:rsidP="005A01DF">
      <w:pPr>
        <w:pStyle w:val="ListParagraph"/>
        <w:numPr>
          <w:ilvl w:val="0"/>
          <w:numId w:val="30"/>
        </w:numPr>
        <w:spacing w:line="360" w:lineRule="auto"/>
      </w:pPr>
      <w:r>
        <w:t>The</w:t>
      </w:r>
      <w:r w:rsidR="00552641">
        <w:t>re are no extreme outliners</w:t>
      </w:r>
    </w:p>
    <w:p w14:paraId="16C3D7D2" w14:textId="103DE309" w:rsidR="00552641" w:rsidRDefault="003D21DC" w:rsidP="005A01DF">
      <w:pPr>
        <w:pStyle w:val="ListParagraph"/>
        <w:numPr>
          <w:ilvl w:val="0"/>
          <w:numId w:val="30"/>
        </w:numPr>
        <w:spacing w:line="360" w:lineRule="auto"/>
      </w:pPr>
      <w:r>
        <w:t>The</w:t>
      </w:r>
      <w:r w:rsidR="00552641">
        <w:t>re is a linear relationship between explanatory variables and the logit of the response variable</w:t>
      </w:r>
      <w:r w:rsidR="00E5269D">
        <w:t xml:space="preserve"> </w:t>
      </w:r>
    </w:p>
    <w:p w14:paraId="306EC2C5" w14:textId="0E1E5F34" w:rsidR="00EC68E0" w:rsidRPr="003248E0" w:rsidRDefault="00552641" w:rsidP="005A01DF">
      <w:pPr>
        <w:pStyle w:val="ListParagraph"/>
        <w:numPr>
          <w:ilvl w:val="0"/>
          <w:numId w:val="30"/>
        </w:numPr>
        <w:spacing w:line="360" w:lineRule="auto"/>
      </w:pPr>
      <w:r>
        <w:t>The sample size is sufficiently large</w:t>
      </w:r>
    </w:p>
    <w:p w14:paraId="4ED53F58" w14:textId="23998AFB" w:rsidR="00BE38A5" w:rsidRDefault="00997984" w:rsidP="00AA7893">
      <w:pPr>
        <w:pStyle w:val="Heading2"/>
      </w:pPr>
      <w:bookmarkStart w:id="4" w:name="_Toc108117631"/>
      <w:r>
        <w:t>B</w:t>
      </w:r>
      <w:r w:rsidR="000944B2">
        <w:t>2</w:t>
      </w:r>
      <w:r>
        <w:t xml:space="preserve">.  </w:t>
      </w:r>
      <w:r w:rsidR="00EC68E0">
        <w:t>Benefits Of Chosen Analytical Tool(s)</w:t>
      </w:r>
      <w:bookmarkEnd w:id="4"/>
    </w:p>
    <w:p w14:paraId="2BE1D7B4" w14:textId="3E36FF9B" w:rsidR="0066737A" w:rsidRDefault="00EC68E0" w:rsidP="0066737A">
      <w:pPr>
        <w:spacing w:line="480" w:lineRule="auto"/>
        <w:rPr>
          <w:lang w:eastAsia="ja-JP"/>
        </w:rPr>
      </w:pPr>
      <w:r>
        <w:rPr>
          <w:lang w:eastAsia="ja-JP"/>
        </w:rPr>
        <w:lastRenderedPageBreak/>
        <w:tab/>
      </w:r>
      <w:r w:rsidR="003D21DC" w:rsidRPr="0066737A">
        <w:rPr>
          <w:lang w:eastAsia="ja-JP"/>
        </w:rPr>
        <w:t xml:space="preserve">The chosen analytical tool for this analysis will be </w:t>
      </w:r>
      <w:r w:rsidR="0066737A" w:rsidRPr="0066737A">
        <w:rPr>
          <w:i/>
          <w:iCs/>
          <w:lang w:eastAsia="ja-JP"/>
        </w:rPr>
        <w:t>Python</w:t>
      </w:r>
      <w:r w:rsidR="0066737A">
        <w:rPr>
          <w:i/>
          <w:iCs/>
          <w:lang w:eastAsia="ja-JP"/>
        </w:rPr>
        <w:t xml:space="preserve"> </w:t>
      </w:r>
      <w:r w:rsidR="0066737A" w:rsidRPr="0066737A">
        <w:rPr>
          <w:i/>
          <w:iCs/>
          <w:lang w:eastAsia="ja-JP"/>
        </w:rPr>
        <w:t>(PyCharm)</w:t>
      </w:r>
      <w:r w:rsidRPr="0066737A">
        <w:rPr>
          <w:lang w:eastAsia="ja-JP"/>
        </w:rPr>
        <w:t>.</w:t>
      </w:r>
      <w:r w:rsidR="003D21DC" w:rsidRPr="0066737A">
        <w:rPr>
          <w:lang w:eastAsia="ja-JP"/>
        </w:rPr>
        <w:t xml:space="preserve">  Both </w:t>
      </w:r>
      <w:r w:rsidR="003D21DC" w:rsidRPr="0066737A">
        <w:rPr>
          <w:i/>
          <w:iCs/>
          <w:lang w:eastAsia="ja-JP"/>
        </w:rPr>
        <w:t>Python</w:t>
      </w:r>
      <w:r w:rsidR="003D21DC" w:rsidRPr="0066737A">
        <w:rPr>
          <w:lang w:eastAsia="ja-JP"/>
        </w:rPr>
        <w:t xml:space="preserve"> and </w:t>
      </w:r>
      <w:r w:rsidR="003D21DC" w:rsidRPr="0066737A">
        <w:rPr>
          <w:i/>
          <w:iCs/>
          <w:lang w:eastAsia="ja-JP"/>
        </w:rPr>
        <w:t>R</w:t>
      </w:r>
      <w:r w:rsidR="003D21DC" w:rsidRPr="0066737A">
        <w:rPr>
          <w:lang w:eastAsia="ja-JP"/>
        </w:rPr>
        <w:t xml:space="preserve"> have strength</w:t>
      </w:r>
      <w:r w:rsidR="000F4044">
        <w:rPr>
          <w:lang w:eastAsia="ja-JP"/>
        </w:rPr>
        <w:t>s</w:t>
      </w:r>
      <w:r w:rsidR="003D21DC" w:rsidRPr="0066737A">
        <w:rPr>
          <w:lang w:eastAsia="ja-JP"/>
        </w:rPr>
        <w:t xml:space="preserve"> and weaknesses; </w:t>
      </w:r>
      <w:r w:rsidR="0056156C" w:rsidRPr="0066737A">
        <w:rPr>
          <w:lang w:eastAsia="ja-JP"/>
        </w:rPr>
        <w:t xml:space="preserve">the dataset used in this analysis contains 10000 observations and 50 variables.  Both </w:t>
      </w:r>
      <w:r w:rsidR="0056156C" w:rsidRPr="0066737A">
        <w:rPr>
          <w:i/>
          <w:iCs/>
          <w:lang w:eastAsia="ja-JP"/>
        </w:rPr>
        <w:t>R</w:t>
      </w:r>
      <w:r w:rsidR="0056156C" w:rsidRPr="0066737A">
        <w:rPr>
          <w:lang w:eastAsia="ja-JP"/>
        </w:rPr>
        <w:t xml:space="preserve"> and </w:t>
      </w:r>
      <w:r w:rsidR="0056156C" w:rsidRPr="0066737A">
        <w:rPr>
          <w:i/>
          <w:iCs/>
          <w:lang w:eastAsia="ja-JP"/>
        </w:rPr>
        <w:t xml:space="preserve">Python </w:t>
      </w:r>
      <w:r w:rsidR="0056156C" w:rsidRPr="0066737A">
        <w:rPr>
          <w:lang w:eastAsia="ja-JP"/>
        </w:rPr>
        <w:t xml:space="preserve">have packages/libraries which allow you to cleanse, manage, transform, and perform analysis and statistics.  Another reason we will be using </w:t>
      </w:r>
      <w:r w:rsidR="0066737A" w:rsidRPr="0066737A">
        <w:rPr>
          <w:i/>
          <w:iCs/>
          <w:lang w:eastAsia="ja-JP"/>
        </w:rPr>
        <w:t>Python</w:t>
      </w:r>
      <w:r w:rsidR="0056156C" w:rsidRPr="0066737A">
        <w:rPr>
          <w:i/>
          <w:iCs/>
          <w:lang w:eastAsia="ja-JP"/>
        </w:rPr>
        <w:t xml:space="preserve"> </w:t>
      </w:r>
    </w:p>
    <w:p w14:paraId="5475914E" w14:textId="5EF8B7DC" w:rsidR="00EC68E0" w:rsidRPr="00EC68E0" w:rsidRDefault="0066737A" w:rsidP="003248E0">
      <w:pPr>
        <w:spacing w:line="480" w:lineRule="auto"/>
        <w:rPr>
          <w:lang w:eastAsia="ja-JP"/>
        </w:rPr>
      </w:pPr>
      <w:r>
        <w:rPr>
          <w:lang w:eastAsia="ja-JP"/>
        </w:rPr>
        <w:t xml:space="preserve">is because it’s simple and has a very versatile programming style. </w:t>
      </w:r>
    </w:p>
    <w:p w14:paraId="3E6B997C" w14:textId="7843510C" w:rsidR="00EC68E0" w:rsidRDefault="00EC68E0" w:rsidP="00EC68E0">
      <w:pPr>
        <w:pStyle w:val="Heading2"/>
      </w:pPr>
      <w:bookmarkStart w:id="5" w:name="_Toc108117632"/>
      <w:r>
        <w:t>B3.  Chosen Technique Explanation</w:t>
      </w:r>
      <w:bookmarkEnd w:id="5"/>
    </w:p>
    <w:p w14:paraId="682CB4DB" w14:textId="5C4522EF" w:rsidR="00810D43" w:rsidRDefault="00810D43" w:rsidP="0056156C">
      <w:pPr>
        <w:spacing w:line="480" w:lineRule="auto"/>
        <w:rPr>
          <w:lang w:eastAsia="ja-JP"/>
        </w:rPr>
      </w:pPr>
      <w:r>
        <w:rPr>
          <w:lang w:eastAsia="ja-JP"/>
        </w:rPr>
        <w:tab/>
        <w:t xml:space="preserve">A logistic regression model will allow us to perform regression analysis on a dependent variable that has binary characteristics, and in this case that would be our dependent variable “churn”; </w:t>
      </w:r>
      <w:r w:rsidRPr="0066737A">
        <w:rPr>
          <w:lang w:eastAsia="ja-JP"/>
        </w:rPr>
        <w:t xml:space="preserve">also, a </w:t>
      </w:r>
      <w:r>
        <w:rPr>
          <w:lang w:eastAsia="ja-JP"/>
        </w:rPr>
        <w:t>logistic</w:t>
      </w:r>
      <w:r w:rsidRPr="0066737A">
        <w:rPr>
          <w:lang w:eastAsia="ja-JP"/>
        </w:rPr>
        <w:t xml:space="preserve"> regression model will allow us to add or remove variables, by doing this this will help determine if they have a positive or negative impact on </w:t>
      </w:r>
      <w:r>
        <w:rPr>
          <w:lang w:eastAsia="ja-JP"/>
        </w:rPr>
        <w:t>predicting if a customer churns or stays.</w:t>
      </w:r>
      <w:r w:rsidRPr="0066737A">
        <w:rPr>
          <w:lang w:eastAsia="ja-JP"/>
        </w:rPr>
        <w:t xml:space="preserve"> </w:t>
      </w:r>
    </w:p>
    <w:p w14:paraId="5361F49D" w14:textId="607D2FD0" w:rsidR="00DD32DE" w:rsidRDefault="00CC30A1" w:rsidP="00EC68E0">
      <w:pPr>
        <w:pStyle w:val="Heading1"/>
        <w:jc w:val="left"/>
        <w:rPr>
          <w:color w:val="FF0000"/>
        </w:rPr>
      </w:pPr>
      <w:bookmarkStart w:id="6" w:name="_Toc108117633"/>
      <w:r w:rsidRPr="00EC68E0">
        <w:t xml:space="preserve">C.  </w:t>
      </w:r>
      <w:r w:rsidR="00EC68E0" w:rsidRPr="0056156C">
        <w:rPr>
          <w:color w:val="000000" w:themeColor="text1"/>
        </w:rPr>
        <w:t>Data Preparation</w:t>
      </w:r>
      <w:r w:rsidR="004C3DA4" w:rsidRPr="0056156C">
        <w:rPr>
          <w:color w:val="000000" w:themeColor="text1"/>
        </w:rPr>
        <w:t xml:space="preserve"> </w:t>
      </w:r>
      <w:r w:rsidR="00EC68E0" w:rsidRPr="0056156C">
        <w:rPr>
          <w:color w:val="000000" w:themeColor="text1"/>
        </w:rPr>
        <w:t>Description</w:t>
      </w:r>
      <w:bookmarkEnd w:id="6"/>
    </w:p>
    <w:p w14:paraId="26B61076" w14:textId="36F9A34C" w:rsidR="0056156C" w:rsidRDefault="0056156C" w:rsidP="0056156C">
      <w:pPr>
        <w:rPr>
          <w:lang w:eastAsia="ja-JP"/>
        </w:rPr>
      </w:pPr>
      <w:r>
        <w:rPr>
          <w:lang w:eastAsia="ja-JP"/>
        </w:rPr>
        <w:tab/>
        <w:t>To use the churn dataset in our analysis we will first need to prepare the data.</w:t>
      </w:r>
    </w:p>
    <w:p w14:paraId="21FA5FB2" w14:textId="1D35F546" w:rsidR="0056156C" w:rsidRDefault="0056156C" w:rsidP="0056156C">
      <w:pPr>
        <w:rPr>
          <w:lang w:eastAsia="ja-JP"/>
        </w:rPr>
      </w:pPr>
    </w:p>
    <w:p w14:paraId="3A0F4E74" w14:textId="7F1F0556" w:rsidR="0056156C" w:rsidRDefault="0056156C" w:rsidP="0056156C">
      <w:pPr>
        <w:spacing w:line="480" w:lineRule="auto"/>
        <w:rPr>
          <w:lang w:eastAsia="ja-JP"/>
        </w:rPr>
      </w:pPr>
      <w:r>
        <w:rPr>
          <w:lang w:eastAsia="ja-JP"/>
        </w:rPr>
        <w:t>The following steps were taken to prepare the dataset for analysis:</w:t>
      </w:r>
    </w:p>
    <w:p w14:paraId="6BB7A155" w14:textId="77777777" w:rsidR="0048369C" w:rsidRDefault="0048369C" w:rsidP="0056156C">
      <w:pPr>
        <w:pStyle w:val="ListParagraph"/>
        <w:numPr>
          <w:ilvl w:val="0"/>
          <w:numId w:val="31"/>
        </w:numPr>
      </w:pPr>
      <w:r>
        <w:t>download the churn dataset</w:t>
      </w:r>
    </w:p>
    <w:p w14:paraId="641CB9B0" w14:textId="4B966E49" w:rsidR="0056156C" w:rsidRPr="0048369C" w:rsidRDefault="0048369C" w:rsidP="0048369C">
      <w:pPr>
        <w:pStyle w:val="ListParagraph"/>
        <w:numPr>
          <w:ilvl w:val="0"/>
          <w:numId w:val="31"/>
        </w:numPr>
      </w:pPr>
      <w:r>
        <w:t xml:space="preserve">determine which variables will be used in the analysis </w:t>
      </w:r>
    </w:p>
    <w:p w14:paraId="38F88B58" w14:textId="320687FC" w:rsidR="0048369C" w:rsidRPr="0056156C" w:rsidRDefault="0048369C" w:rsidP="0056156C">
      <w:pPr>
        <w:pStyle w:val="ListParagraph"/>
        <w:numPr>
          <w:ilvl w:val="0"/>
          <w:numId w:val="31"/>
        </w:numPr>
      </w:pPr>
      <w:r>
        <w:t xml:space="preserve">import the dataset into </w:t>
      </w:r>
      <w:r>
        <w:rPr>
          <w:i/>
          <w:iCs/>
        </w:rPr>
        <w:t>PyCharm</w:t>
      </w:r>
    </w:p>
    <w:p w14:paraId="5B310894" w14:textId="7B6A98D6" w:rsidR="00112761" w:rsidRDefault="00112761" w:rsidP="00112761">
      <w:pPr>
        <w:pStyle w:val="ListParagraph"/>
        <w:numPr>
          <w:ilvl w:val="0"/>
          <w:numId w:val="31"/>
        </w:numPr>
      </w:pPr>
      <w:r>
        <w:t>remove independent variables, demographics, and personal identification</w:t>
      </w:r>
      <w:r w:rsidR="0048369C">
        <w:t xml:space="preserve"> variables</w:t>
      </w:r>
      <w:r>
        <w:t xml:space="preserve"> not being used in the analysis</w:t>
      </w:r>
    </w:p>
    <w:p w14:paraId="1E5B59F3" w14:textId="63CE97FB" w:rsidR="0048369C" w:rsidRDefault="0056156C" w:rsidP="0048369C">
      <w:pPr>
        <w:pStyle w:val="ListParagraph"/>
        <w:numPr>
          <w:ilvl w:val="1"/>
          <w:numId w:val="31"/>
        </w:numPr>
      </w:pPr>
      <w:r>
        <w:t>caseorder, customer_id, interaction, UID, city, state, county, zip, lat, lng, population, timezone, job, email, c</w:t>
      </w:r>
      <w:r w:rsidRPr="0056156C">
        <w:t>ontacts</w:t>
      </w:r>
    </w:p>
    <w:p w14:paraId="64BC5123" w14:textId="48E6F12C" w:rsidR="0056156C" w:rsidRPr="00EC68E0" w:rsidRDefault="0048369C" w:rsidP="0048369C">
      <w:pPr>
        <w:pStyle w:val="ListParagraph"/>
        <w:numPr>
          <w:ilvl w:val="0"/>
          <w:numId w:val="31"/>
        </w:numPr>
      </w:pPr>
      <w:r>
        <w:t xml:space="preserve">determine if any outliners exist and </w:t>
      </w:r>
      <w:r w:rsidR="0056156C">
        <w:t xml:space="preserve">remove </w:t>
      </w:r>
      <w:r>
        <w:t>them</w:t>
      </w:r>
      <w:r w:rsidR="0056156C">
        <w:tab/>
      </w:r>
    </w:p>
    <w:p w14:paraId="4B646D2C" w14:textId="44C84BB6" w:rsidR="00DD3531" w:rsidRDefault="004C3DA4" w:rsidP="008971E2">
      <w:pPr>
        <w:pStyle w:val="Heading2"/>
      </w:pPr>
      <w:bookmarkStart w:id="7" w:name="_Toc108117634"/>
      <w:r>
        <w:t xml:space="preserve">C2.  </w:t>
      </w:r>
      <w:r w:rsidR="00EC68E0" w:rsidRPr="00DD3535">
        <w:t>Summary of Statistics</w:t>
      </w:r>
      <w:bookmarkEnd w:id="7"/>
      <w:r w:rsidR="0056156C" w:rsidRPr="00DD3535">
        <w:t xml:space="preserve">  </w:t>
      </w:r>
    </w:p>
    <w:p w14:paraId="5307E1DC" w14:textId="4C448401" w:rsidR="008B3AA2" w:rsidRDefault="00F3435C" w:rsidP="00DD3535">
      <w:pPr>
        <w:spacing w:line="480" w:lineRule="auto"/>
        <w:rPr>
          <w:lang w:eastAsia="ja-JP"/>
        </w:rPr>
      </w:pPr>
      <w:r>
        <w:rPr>
          <w:lang w:eastAsia="ja-JP"/>
        </w:rPr>
        <w:lastRenderedPageBreak/>
        <w:tab/>
      </w:r>
      <w:r w:rsidR="00DD3535">
        <w:rPr>
          <w:lang w:eastAsia="ja-JP"/>
        </w:rPr>
        <w:t xml:space="preserve">There are </w:t>
      </w:r>
      <w:r w:rsidR="00327955">
        <w:rPr>
          <w:lang w:eastAsia="ja-JP"/>
        </w:rPr>
        <w:t>23</w:t>
      </w:r>
      <w:r w:rsidR="00DD3535">
        <w:rPr>
          <w:lang w:eastAsia="ja-JP"/>
        </w:rPr>
        <w:t xml:space="preserve"> continuous variables</w:t>
      </w:r>
      <w:r w:rsidR="00071B33">
        <w:rPr>
          <w:lang w:eastAsia="ja-JP"/>
        </w:rPr>
        <w:t xml:space="preserve">, </w:t>
      </w:r>
      <w:r w:rsidR="00327955">
        <w:rPr>
          <w:lang w:eastAsia="ja-JP"/>
        </w:rPr>
        <w:t>27</w:t>
      </w:r>
      <w:r w:rsidR="00DD3535">
        <w:rPr>
          <w:lang w:eastAsia="ja-JP"/>
        </w:rPr>
        <w:t xml:space="preserve"> categorical variables</w:t>
      </w:r>
      <w:r w:rsidR="00071B33">
        <w:rPr>
          <w:lang w:eastAsia="ja-JP"/>
        </w:rPr>
        <w:t xml:space="preserve"> and 10000 observations</w:t>
      </w:r>
      <w:r w:rsidR="003E3614">
        <w:rPr>
          <w:lang w:eastAsia="ja-JP"/>
        </w:rPr>
        <w:t>;</w:t>
      </w:r>
      <w:r w:rsidR="00DD3535">
        <w:rPr>
          <w:lang w:eastAsia="ja-JP"/>
        </w:rPr>
        <w:t xml:space="preserve"> </w:t>
      </w:r>
      <w:r w:rsidR="004A66A6">
        <w:rPr>
          <w:lang w:eastAsia="ja-JP"/>
        </w:rPr>
        <w:t>h</w:t>
      </w:r>
      <w:r w:rsidR="0066737A">
        <w:rPr>
          <w:lang w:eastAsia="ja-JP"/>
        </w:rPr>
        <w:t>owever, upon further review of the</w:t>
      </w:r>
      <w:r w:rsidR="003E3614">
        <w:rPr>
          <w:lang w:eastAsia="ja-JP"/>
        </w:rPr>
        <w:t xml:space="preserve"> statistical summary some abnormalities can be noted in the following areas children, outage sec perweek, yearly equip failure, tenure, income, monthly </w:t>
      </w:r>
      <w:r w:rsidR="001C4F73">
        <w:rPr>
          <w:lang w:eastAsia="ja-JP"/>
        </w:rPr>
        <w:t>charge,</w:t>
      </w:r>
      <w:r w:rsidR="003E3614">
        <w:rPr>
          <w:lang w:eastAsia="ja-JP"/>
        </w:rPr>
        <w:t xml:space="preserve"> and bandwidth gb year.  F</w:t>
      </w:r>
      <w:r w:rsidR="009174CD">
        <w:rPr>
          <w:lang w:eastAsia="ja-JP"/>
        </w:rPr>
        <w:t xml:space="preserve">or the purpose of this study we will not use all 50 variables; the </w:t>
      </w:r>
      <w:r w:rsidR="006F03DF" w:rsidRPr="006F03DF">
        <w:rPr>
          <w:i/>
          <w:iCs/>
          <w:lang w:eastAsia="ja-JP"/>
        </w:rPr>
        <w:t>(18)</w:t>
      </w:r>
      <w:r w:rsidR="006F03DF">
        <w:rPr>
          <w:lang w:eastAsia="ja-JP"/>
        </w:rPr>
        <w:t xml:space="preserve"> </w:t>
      </w:r>
      <w:r w:rsidR="00CA2FB2">
        <w:rPr>
          <w:lang w:eastAsia="ja-JP"/>
        </w:rPr>
        <w:t>categorical variables</w:t>
      </w:r>
      <w:r w:rsidR="009174CD">
        <w:rPr>
          <w:lang w:eastAsia="ja-JP"/>
        </w:rPr>
        <w:t xml:space="preserve"> we will use during this analysis</w:t>
      </w:r>
      <w:r w:rsidR="00CA2FB2">
        <w:rPr>
          <w:lang w:eastAsia="ja-JP"/>
        </w:rPr>
        <w:t xml:space="preserve"> are</w:t>
      </w:r>
      <w:r w:rsidR="008D02DB">
        <w:rPr>
          <w:lang w:eastAsia="ja-JP"/>
        </w:rPr>
        <w:t>:</w:t>
      </w:r>
      <w:r w:rsidR="00CA2FB2">
        <w:rPr>
          <w:lang w:eastAsia="ja-JP"/>
        </w:rPr>
        <w:t xml:space="preserve"> </w:t>
      </w:r>
      <w:r w:rsidR="00783B91">
        <w:rPr>
          <w:lang w:eastAsia="ja-JP"/>
        </w:rPr>
        <w:t xml:space="preserve">area, </w:t>
      </w:r>
      <w:r w:rsidR="00CA2FB2">
        <w:rPr>
          <w:lang w:eastAsia="ja-JP"/>
        </w:rPr>
        <w:t>marital, gender, churn, techie, contract</w:t>
      </w:r>
      <w:r w:rsidR="00783B91">
        <w:rPr>
          <w:lang w:eastAsia="ja-JP"/>
        </w:rPr>
        <w:t xml:space="preserve">, </w:t>
      </w:r>
      <w:r w:rsidR="00CA2FB2">
        <w:rPr>
          <w:lang w:eastAsia="ja-JP"/>
        </w:rPr>
        <w:t xml:space="preserve">portmodem, tablet, internetservice, phone, multiple, onlinesecurity, onlinebackup, deviceprotection, techsupport, streamingtv, streamingmovies, paperlessbilling, </w:t>
      </w:r>
      <w:r w:rsidR="001627BE">
        <w:rPr>
          <w:lang w:eastAsia="ja-JP"/>
        </w:rPr>
        <w:t>payment</w:t>
      </w:r>
      <w:r w:rsidR="00CA2FB2">
        <w:rPr>
          <w:lang w:eastAsia="ja-JP"/>
        </w:rPr>
        <w:t>method</w:t>
      </w:r>
      <w:r w:rsidR="009174CD">
        <w:rPr>
          <w:lang w:eastAsia="ja-JP"/>
        </w:rPr>
        <w:t>;</w:t>
      </w:r>
      <w:r w:rsidR="00CA2FB2">
        <w:rPr>
          <w:lang w:eastAsia="ja-JP"/>
        </w:rPr>
        <w:t xml:space="preserve"> the </w:t>
      </w:r>
      <w:r w:rsidR="006F03DF" w:rsidRPr="006F03DF">
        <w:rPr>
          <w:i/>
          <w:iCs/>
          <w:lang w:eastAsia="ja-JP"/>
        </w:rPr>
        <w:t>(16)</w:t>
      </w:r>
      <w:r w:rsidR="006F03DF">
        <w:rPr>
          <w:lang w:eastAsia="ja-JP"/>
        </w:rPr>
        <w:t xml:space="preserve"> </w:t>
      </w:r>
      <w:r w:rsidR="00CA2FB2">
        <w:rPr>
          <w:lang w:eastAsia="ja-JP"/>
        </w:rPr>
        <w:t>continuous variables are children, age, income, outage sec per week, yearly equipment failure, tenure, monthly charge, and bandwidth gb year</w:t>
      </w:r>
      <w:r w:rsidR="00873CBB">
        <w:rPr>
          <w:lang w:eastAsia="ja-JP"/>
        </w:rPr>
        <w:t>, item1 (timelyresponse), item2 (fixes), item3 (replacements), item4</w:t>
      </w:r>
      <w:r w:rsidR="00783B91">
        <w:rPr>
          <w:lang w:eastAsia="ja-JP"/>
        </w:rPr>
        <w:t xml:space="preserve"> (reliability)</w:t>
      </w:r>
      <w:r w:rsidR="00873CBB">
        <w:rPr>
          <w:lang w:eastAsia="ja-JP"/>
        </w:rPr>
        <w:t>, item5</w:t>
      </w:r>
      <w:r w:rsidR="00783B91">
        <w:rPr>
          <w:lang w:eastAsia="ja-JP"/>
        </w:rPr>
        <w:t xml:space="preserve"> (options)</w:t>
      </w:r>
      <w:r w:rsidR="00873CBB">
        <w:rPr>
          <w:lang w:eastAsia="ja-JP"/>
        </w:rPr>
        <w:t>, item6</w:t>
      </w:r>
      <w:r w:rsidR="00783B91">
        <w:rPr>
          <w:lang w:eastAsia="ja-JP"/>
        </w:rPr>
        <w:t xml:space="preserve"> (respectfulness)</w:t>
      </w:r>
      <w:r w:rsidR="00873CBB">
        <w:rPr>
          <w:lang w:eastAsia="ja-JP"/>
        </w:rPr>
        <w:t>, item7</w:t>
      </w:r>
      <w:r w:rsidR="00783B91">
        <w:rPr>
          <w:lang w:eastAsia="ja-JP"/>
        </w:rPr>
        <w:t xml:space="preserve"> (courteous)</w:t>
      </w:r>
      <w:r w:rsidR="00873CBB">
        <w:rPr>
          <w:lang w:eastAsia="ja-JP"/>
        </w:rPr>
        <w:t>, and item8</w:t>
      </w:r>
      <w:r w:rsidR="00783B91">
        <w:rPr>
          <w:lang w:eastAsia="ja-JP"/>
        </w:rPr>
        <w:t xml:space="preserve"> (listening)</w:t>
      </w:r>
      <w:r w:rsidR="00CA2FB2">
        <w:rPr>
          <w:lang w:eastAsia="ja-JP"/>
        </w:rPr>
        <w:t>. The below figure is the summary of statistics for the continuous variables.</w:t>
      </w:r>
    </w:p>
    <w:tbl>
      <w:tblPr>
        <w:tblStyle w:val="APAReport"/>
        <w:tblW w:w="8635" w:type="dxa"/>
        <w:tblLook w:val="04A0" w:firstRow="1" w:lastRow="0" w:firstColumn="1" w:lastColumn="0" w:noHBand="0" w:noVBand="1"/>
      </w:tblPr>
      <w:tblGrid>
        <w:gridCol w:w="1454"/>
        <w:gridCol w:w="636"/>
        <w:gridCol w:w="955"/>
        <w:gridCol w:w="955"/>
        <w:gridCol w:w="955"/>
        <w:gridCol w:w="955"/>
        <w:gridCol w:w="955"/>
        <w:gridCol w:w="885"/>
        <w:gridCol w:w="885"/>
      </w:tblGrid>
      <w:tr w:rsidR="008971E2" w14:paraId="42DE6998" w14:textId="77777777" w:rsidTr="005A01DF">
        <w:trPr>
          <w:cnfStyle w:val="100000000000" w:firstRow="1" w:lastRow="0" w:firstColumn="0" w:lastColumn="0" w:oddVBand="0" w:evenVBand="0" w:oddHBand="0" w:evenHBand="0" w:firstRowFirstColumn="0" w:firstRowLastColumn="0" w:lastRowFirstColumn="0" w:lastRowLastColumn="0"/>
          <w:trHeight w:val="289"/>
        </w:trPr>
        <w:tc>
          <w:tcPr>
            <w:tcW w:w="1454" w:type="dxa"/>
            <w:noWrap/>
            <w:hideMark/>
          </w:tcPr>
          <w:p w14:paraId="0AEA1D9E" w14:textId="77777777" w:rsidR="008971E2" w:rsidRDefault="008971E2" w:rsidP="008E1CBF">
            <w:pPr>
              <w:rPr>
                <w:rFonts w:ascii="Calibri" w:hAnsi="Calibri" w:cs="Calibri"/>
                <w:color w:val="FFFFFF"/>
                <w:sz w:val="22"/>
                <w:szCs w:val="22"/>
              </w:rPr>
            </w:pPr>
            <w:r>
              <w:rPr>
                <w:rFonts w:ascii="Calibri" w:hAnsi="Calibri" w:cs="Calibri"/>
                <w:color w:val="FFFFFF"/>
                <w:sz w:val="22"/>
                <w:szCs w:val="22"/>
              </w:rPr>
              <w:t>Column1</w:t>
            </w:r>
          </w:p>
        </w:tc>
        <w:tc>
          <w:tcPr>
            <w:tcW w:w="636" w:type="dxa"/>
            <w:noWrap/>
            <w:vAlign w:val="center"/>
            <w:hideMark/>
          </w:tcPr>
          <w:p w14:paraId="527EDC16"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Count</w:t>
            </w:r>
          </w:p>
        </w:tc>
        <w:tc>
          <w:tcPr>
            <w:tcW w:w="955" w:type="dxa"/>
            <w:noWrap/>
            <w:vAlign w:val="center"/>
            <w:hideMark/>
          </w:tcPr>
          <w:p w14:paraId="67CE1FD7"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Mean</w:t>
            </w:r>
          </w:p>
        </w:tc>
        <w:tc>
          <w:tcPr>
            <w:tcW w:w="955" w:type="dxa"/>
            <w:noWrap/>
            <w:vAlign w:val="center"/>
            <w:hideMark/>
          </w:tcPr>
          <w:p w14:paraId="69A871DD"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STD</w:t>
            </w:r>
          </w:p>
        </w:tc>
        <w:tc>
          <w:tcPr>
            <w:tcW w:w="955" w:type="dxa"/>
            <w:noWrap/>
            <w:vAlign w:val="center"/>
            <w:hideMark/>
          </w:tcPr>
          <w:p w14:paraId="7E2527AA"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Min</w:t>
            </w:r>
          </w:p>
        </w:tc>
        <w:tc>
          <w:tcPr>
            <w:tcW w:w="955" w:type="dxa"/>
            <w:noWrap/>
            <w:vAlign w:val="center"/>
            <w:hideMark/>
          </w:tcPr>
          <w:p w14:paraId="726F92AD"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25%</w:t>
            </w:r>
          </w:p>
        </w:tc>
        <w:tc>
          <w:tcPr>
            <w:tcW w:w="955" w:type="dxa"/>
            <w:noWrap/>
            <w:vAlign w:val="center"/>
            <w:hideMark/>
          </w:tcPr>
          <w:p w14:paraId="3D5AE2AC"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50%</w:t>
            </w:r>
          </w:p>
        </w:tc>
        <w:tc>
          <w:tcPr>
            <w:tcW w:w="885" w:type="dxa"/>
            <w:noWrap/>
            <w:vAlign w:val="center"/>
            <w:hideMark/>
          </w:tcPr>
          <w:p w14:paraId="62B6A2A5"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75%</w:t>
            </w:r>
          </w:p>
        </w:tc>
        <w:tc>
          <w:tcPr>
            <w:tcW w:w="885" w:type="dxa"/>
            <w:noWrap/>
            <w:vAlign w:val="center"/>
            <w:hideMark/>
          </w:tcPr>
          <w:p w14:paraId="138A7CB2" w14:textId="77777777" w:rsidR="008971E2" w:rsidRPr="001C4F73" w:rsidRDefault="008971E2" w:rsidP="008971E2">
            <w:pPr>
              <w:jc w:val="center"/>
              <w:rPr>
                <w:rFonts w:ascii="Calibri" w:hAnsi="Calibri" w:cs="Calibri"/>
                <w:b/>
                <w:bCs/>
                <w:color w:val="000000"/>
                <w:sz w:val="15"/>
                <w:szCs w:val="15"/>
              </w:rPr>
            </w:pPr>
            <w:r w:rsidRPr="001C4F73">
              <w:rPr>
                <w:rFonts w:ascii="Calibri" w:hAnsi="Calibri" w:cs="Calibri"/>
                <w:b/>
                <w:bCs/>
                <w:color w:val="000000"/>
                <w:sz w:val="15"/>
                <w:szCs w:val="15"/>
              </w:rPr>
              <w:t>Max</w:t>
            </w:r>
          </w:p>
        </w:tc>
      </w:tr>
      <w:tr w:rsidR="008971E2" w:rsidRPr="008971E2" w14:paraId="039ED32E" w14:textId="77777777" w:rsidTr="005A01DF">
        <w:trPr>
          <w:trHeight w:val="273"/>
        </w:trPr>
        <w:tc>
          <w:tcPr>
            <w:tcW w:w="1454" w:type="dxa"/>
            <w:noWrap/>
            <w:hideMark/>
          </w:tcPr>
          <w:p w14:paraId="6985B725"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Children</w:t>
            </w:r>
          </w:p>
        </w:tc>
        <w:tc>
          <w:tcPr>
            <w:tcW w:w="636" w:type="dxa"/>
            <w:noWrap/>
            <w:hideMark/>
          </w:tcPr>
          <w:p w14:paraId="49CFF8DB"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4A8AD16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2.0877</w:t>
            </w:r>
          </w:p>
        </w:tc>
        <w:tc>
          <w:tcPr>
            <w:tcW w:w="955" w:type="dxa"/>
            <w:noWrap/>
            <w:hideMark/>
          </w:tcPr>
          <w:p w14:paraId="4A90798B"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2.147200446</w:t>
            </w:r>
          </w:p>
        </w:tc>
        <w:tc>
          <w:tcPr>
            <w:tcW w:w="955" w:type="dxa"/>
            <w:noWrap/>
            <w:hideMark/>
          </w:tcPr>
          <w:p w14:paraId="23939F8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w:t>
            </w:r>
          </w:p>
        </w:tc>
        <w:tc>
          <w:tcPr>
            <w:tcW w:w="955" w:type="dxa"/>
            <w:noWrap/>
            <w:hideMark/>
          </w:tcPr>
          <w:p w14:paraId="715B5282"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w:t>
            </w:r>
          </w:p>
        </w:tc>
        <w:tc>
          <w:tcPr>
            <w:tcW w:w="955" w:type="dxa"/>
            <w:noWrap/>
            <w:hideMark/>
          </w:tcPr>
          <w:p w14:paraId="577930F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885" w:type="dxa"/>
            <w:noWrap/>
            <w:hideMark/>
          </w:tcPr>
          <w:p w14:paraId="5F58A21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664F19D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w:t>
            </w:r>
          </w:p>
        </w:tc>
      </w:tr>
      <w:tr w:rsidR="008971E2" w:rsidRPr="008971E2" w14:paraId="2162F227" w14:textId="77777777" w:rsidTr="005A01DF">
        <w:trPr>
          <w:trHeight w:val="256"/>
        </w:trPr>
        <w:tc>
          <w:tcPr>
            <w:tcW w:w="1454" w:type="dxa"/>
            <w:noWrap/>
            <w:hideMark/>
          </w:tcPr>
          <w:p w14:paraId="7F18342B"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Age</w:t>
            </w:r>
          </w:p>
        </w:tc>
        <w:tc>
          <w:tcPr>
            <w:tcW w:w="636" w:type="dxa"/>
            <w:noWrap/>
            <w:hideMark/>
          </w:tcPr>
          <w:p w14:paraId="5E96591E"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48E5CBB5"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53.0784</w:t>
            </w:r>
          </w:p>
        </w:tc>
        <w:tc>
          <w:tcPr>
            <w:tcW w:w="955" w:type="dxa"/>
            <w:noWrap/>
            <w:hideMark/>
          </w:tcPr>
          <w:p w14:paraId="32C4C99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20.69888156</w:t>
            </w:r>
          </w:p>
        </w:tc>
        <w:tc>
          <w:tcPr>
            <w:tcW w:w="955" w:type="dxa"/>
            <w:noWrap/>
            <w:hideMark/>
          </w:tcPr>
          <w:p w14:paraId="4276F38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18</w:t>
            </w:r>
          </w:p>
        </w:tc>
        <w:tc>
          <w:tcPr>
            <w:tcW w:w="955" w:type="dxa"/>
            <w:noWrap/>
            <w:hideMark/>
          </w:tcPr>
          <w:p w14:paraId="68699965"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35</w:t>
            </w:r>
          </w:p>
        </w:tc>
        <w:tc>
          <w:tcPr>
            <w:tcW w:w="955" w:type="dxa"/>
            <w:noWrap/>
            <w:hideMark/>
          </w:tcPr>
          <w:p w14:paraId="362EB49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53</w:t>
            </w:r>
          </w:p>
        </w:tc>
        <w:tc>
          <w:tcPr>
            <w:tcW w:w="885" w:type="dxa"/>
            <w:noWrap/>
            <w:hideMark/>
          </w:tcPr>
          <w:p w14:paraId="38D3238E"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71</w:t>
            </w:r>
          </w:p>
        </w:tc>
        <w:tc>
          <w:tcPr>
            <w:tcW w:w="885" w:type="dxa"/>
            <w:noWrap/>
            <w:hideMark/>
          </w:tcPr>
          <w:p w14:paraId="1707CD7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89</w:t>
            </w:r>
          </w:p>
        </w:tc>
      </w:tr>
      <w:tr w:rsidR="008971E2" w:rsidRPr="008971E2" w14:paraId="7B53B2FF" w14:textId="77777777" w:rsidTr="005A01DF">
        <w:trPr>
          <w:trHeight w:val="256"/>
        </w:trPr>
        <w:tc>
          <w:tcPr>
            <w:tcW w:w="1454" w:type="dxa"/>
            <w:noWrap/>
            <w:hideMark/>
          </w:tcPr>
          <w:p w14:paraId="6BF08F6B"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Income</w:t>
            </w:r>
          </w:p>
        </w:tc>
        <w:tc>
          <w:tcPr>
            <w:tcW w:w="636" w:type="dxa"/>
            <w:noWrap/>
            <w:hideMark/>
          </w:tcPr>
          <w:p w14:paraId="06BAE02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4A3506F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39806.92677</w:t>
            </w:r>
          </w:p>
        </w:tc>
        <w:tc>
          <w:tcPr>
            <w:tcW w:w="955" w:type="dxa"/>
            <w:noWrap/>
            <w:hideMark/>
          </w:tcPr>
          <w:p w14:paraId="6F58F550"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28199.9167</w:t>
            </w:r>
          </w:p>
        </w:tc>
        <w:tc>
          <w:tcPr>
            <w:tcW w:w="955" w:type="dxa"/>
            <w:noWrap/>
            <w:hideMark/>
          </w:tcPr>
          <w:p w14:paraId="42C7F81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348.67</w:t>
            </w:r>
          </w:p>
        </w:tc>
        <w:tc>
          <w:tcPr>
            <w:tcW w:w="955" w:type="dxa"/>
            <w:noWrap/>
            <w:hideMark/>
          </w:tcPr>
          <w:p w14:paraId="0C86930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19224.7175</w:t>
            </w:r>
          </w:p>
        </w:tc>
        <w:tc>
          <w:tcPr>
            <w:tcW w:w="955" w:type="dxa"/>
            <w:noWrap/>
            <w:hideMark/>
          </w:tcPr>
          <w:p w14:paraId="21C4591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33170.605</w:t>
            </w:r>
          </w:p>
        </w:tc>
        <w:tc>
          <w:tcPr>
            <w:tcW w:w="885" w:type="dxa"/>
            <w:noWrap/>
            <w:hideMark/>
          </w:tcPr>
          <w:p w14:paraId="049B0C32"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53246.17</w:t>
            </w:r>
          </w:p>
        </w:tc>
        <w:tc>
          <w:tcPr>
            <w:tcW w:w="885" w:type="dxa"/>
            <w:noWrap/>
            <w:hideMark/>
          </w:tcPr>
          <w:p w14:paraId="4B2F942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258900.7</w:t>
            </w:r>
          </w:p>
        </w:tc>
      </w:tr>
      <w:tr w:rsidR="008971E2" w:rsidRPr="008971E2" w14:paraId="21F9D6F0" w14:textId="77777777" w:rsidTr="005A01DF">
        <w:trPr>
          <w:trHeight w:val="256"/>
        </w:trPr>
        <w:tc>
          <w:tcPr>
            <w:tcW w:w="1454" w:type="dxa"/>
            <w:noWrap/>
            <w:hideMark/>
          </w:tcPr>
          <w:p w14:paraId="5506D320"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Outage_sec_perweek</w:t>
            </w:r>
          </w:p>
        </w:tc>
        <w:tc>
          <w:tcPr>
            <w:tcW w:w="636" w:type="dxa"/>
            <w:noWrap/>
            <w:hideMark/>
          </w:tcPr>
          <w:p w14:paraId="01DE617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4B4D1EB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10.00184816</w:t>
            </w:r>
          </w:p>
        </w:tc>
        <w:tc>
          <w:tcPr>
            <w:tcW w:w="955" w:type="dxa"/>
            <w:noWrap/>
            <w:hideMark/>
          </w:tcPr>
          <w:p w14:paraId="689F42B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2.976019188</w:t>
            </w:r>
          </w:p>
        </w:tc>
        <w:tc>
          <w:tcPr>
            <w:tcW w:w="955" w:type="dxa"/>
            <w:noWrap/>
            <w:hideMark/>
          </w:tcPr>
          <w:p w14:paraId="40CE81B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0.09974694</w:t>
            </w:r>
          </w:p>
        </w:tc>
        <w:tc>
          <w:tcPr>
            <w:tcW w:w="955" w:type="dxa"/>
            <w:noWrap/>
            <w:hideMark/>
          </w:tcPr>
          <w:p w14:paraId="4D52A47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8.018214</w:t>
            </w:r>
          </w:p>
        </w:tc>
        <w:tc>
          <w:tcPr>
            <w:tcW w:w="955" w:type="dxa"/>
            <w:noWrap/>
            <w:hideMark/>
          </w:tcPr>
          <w:p w14:paraId="767C4D68"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10.01856</w:t>
            </w:r>
          </w:p>
        </w:tc>
        <w:tc>
          <w:tcPr>
            <w:tcW w:w="885" w:type="dxa"/>
            <w:noWrap/>
            <w:hideMark/>
          </w:tcPr>
          <w:p w14:paraId="19B2895E"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11.969485</w:t>
            </w:r>
          </w:p>
        </w:tc>
        <w:tc>
          <w:tcPr>
            <w:tcW w:w="885" w:type="dxa"/>
            <w:noWrap/>
            <w:hideMark/>
          </w:tcPr>
          <w:p w14:paraId="714C94E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21.20723</w:t>
            </w:r>
          </w:p>
        </w:tc>
      </w:tr>
      <w:tr w:rsidR="008971E2" w:rsidRPr="008971E2" w14:paraId="6F43A86F" w14:textId="77777777" w:rsidTr="005A01DF">
        <w:trPr>
          <w:trHeight w:val="256"/>
        </w:trPr>
        <w:tc>
          <w:tcPr>
            <w:tcW w:w="1454" w:type="dxa"/>
            <w:noWrap/>
            <w:hideMark/>
          </w:tcPr>
          <w:p w14:paraId="08B76778"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Yearly_equip_failure</w:t>
            </w:r>
          </w:p>
        </w:tc>
        <w:tc>
          <w:tcPr>
            <w:tcW w:w="636" w:type="dxa"/>
            <w:noWrap/>
            <w:hideMark/>
          </w:tcPr>
          <w:p w14:paraId="7F09157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1A8A9E1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0.398</w:t>
            </w:r>
          </w:p>
        </w:tc>
        <w:tc>
          <w:tcPr>
            <w:tcW w:w="955" w:type="dxa"/>
            <w:noWrap/>
            <w:hideMark/>
          </w:tcPr>
          <w:p w14:paraId="52E013C0"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0.635953177</w:t>
            </w:r>
          </w:p>
        </w:tc>
        <w:tc>
          <w:tcPr>
            <w:tcW w:w="955" w:type="dxa"/>
            <w:noWrap/>
            <w:hideMark/>
          </w:tcPr>
          <w:p w14:paraId="7962917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w:t>
            </w:r>
          </w:p>
        </w:tc>
        <w:tc>
          <w:tcPr>
            <w:tcW w:w="955" w:type="dxa"/>
            <w:noWrap/>
            <w:hideMark/>
          </w:tcPr>
          <w:p w14:paraId="5572EDC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w:t>
            </w:r>
          </w:p>
        </w:tc>
        <w:tc>
          <w:tcPr>
            <w:tcW w:w="955" w:type="dxa"/>
            <w:noWrap/>
            <w:hideMark/>
          </w:tcPr>
          <w:p w14:paraId="3518AEA8"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0</w:t>
            </w:r>
          </w:p>
        </w:tc>
        <w:tc>
          <w:tcPr>
            <w:tcW w:w="885" w:type="dxa"/>
            <w:noWrap/>
            <w:hideMark/>
          </w:tcPr>
          <w:p w14:paraId="0EF121D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885" w:type="dxa"/>
            <w:noWrap/>
            <w:hideMark/>
          </w:tcPr>
          <w:p w14:paraId="53AB575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6</w:t>
            </w:r>
          </w:p>
        </w:tc>
      </w:tr>
      <w:tr w:rsidR="008971E2" w:rsidRPr="008971E2" w14:paraId="39D77D21" w14:textId="77777777" w:rsidTr="005A01DF">
        <w:trPr>
          <w:trHeight w:val="256"/>
        </w:trPr>
        <w:tc>
          <w:tcPr>
            <w:tcW w:w="1454" w:type="dxa"/>
            <w:noWrap/>
            <w:hideMark/>
          </w:tcPr>
          <w:p w14:paraId="11A18AC3"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Tenure</w:t>
            </w:r>
          </w:p>
        </w:tc>
        <w:tc>
          <w:tcPr>
            <w:tcW w:w="636" w:type="dxa"/>
            <w:noWrap/>
            <w:hideMark/>
          </w:tcPr>
          <w:p w14:paraId="7D55059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41C59A1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34.52618809</w:t>
            </w:r>
          </w:p>
        </w:tc>
        <w:tc>
          <w:tcPr>
            <w:tcW w:w="955" w:type="dxa"/>
            <w:noWrap/>
            <w:hideMark/>
          </w:tcPr>
          <w:p w14:paraId="54B59C4E"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26.44306263</w:t>
            </w:r>
          </w:p>
        </w:tc>
        <w:tc>
          <w:tcPr>
            <w:tcW w:w="955" w:type="dxa"/>
            <w:noWrap/>
            <w:hideMark/>
          </w:tcPr>
          <w:p w14:paraId="563A336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1.00025934</w:t>
            </w:r>
          </w:p>
        </w:tc>
        <w:tc>
          <w:tcPr>
            <w:tcW w:w="955" w:type="dxa"/>
            <w:noWrap/>
            <w:hideMark/>
          </w:tcPr>
          <w:p w14:paraId="11D2D2C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7.917693592</w:t>
            </w:r>
          </w:p>
        </w:tc>
        <w:tc>
          <w:tcPr>
            <w:tcW w:w="955" w:type="dxa"/>
            <w:noWrap/>
            <w:hideMark/>
          </w:tcPr>
          <w:p w14:paraId="5FEE0140"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35.430507</w:t>
            </w:r>
          </w:p>
        </w:tc>
        <w:tc>
          <w:tcPr>
            <w:tcW w:w="885" w:type="dxa"/>
            <w:noWrap/>
            <w:hideMark/>
          </w:tcPr>
          <w:p w14:paraId="48B2DAF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61.479795</w:t>
            </w:r>
          </w:p>
        </w:tc>
        <w:tc>
          <w:tcPr>
            <w:tcW w:w="885" w:type="dxa"/>
            <w:noWrap/>
            <w:hideMark/>
          </w:tcPr>
          <w:p w14:paraId="108783C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71.99928</w:t>
            </w:r>
          </w:p>
        </w:tc>
      </w:tr>
      <w:tr w:rsidR="008971E2" w:rsidRPr="008971E2" w14:paraId="1A191469" w14:textId="77777777" w:rsidTr="005A01DF">
        <w:trPr>
          <w:trHeight w:val="256"/>
        </w:trPr>
        <w:tc>
          <w:tcPr>
            <w:tcW w:w="1454" w:type="dxa"/>
            <w:noWrap/>
            <w:hideMark/>
          </w:tcPr>
          <w:p w14:paraId="1AE81CEE"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MonthlyCharge</w:t>
            </w:r>
          </w:p>
        </w:tc>
        <w:tc>
          <w:tcPr>
            <w:tcW w:w="636" w:type="dxa"/>
            <w:noWrap/>
            <w:hideMark/>
          </w:tcPr>
          <w:p w14:paraId="55AA83F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0994983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172.6248162</w:t>
            </w:r>
          </w:p>
        </w:tc>
        <w:tc>
          <w:tcPr>
            <w:tcW w:w="955" w:type="dxa"/>
            <w:noWrap/>
            <w:hideMark/>
          </w:tcPr>
          <w:p w14:paraId="249FF30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42.94309411</w:t>
            </w:r>
          </w:p>
        </w:tc>
        <w:tc>
          <w:tcPr>
            <w:tcW w:w="955" w:type="dxa"/>
            <w:noWrap/>
            <w:hideMark/>
          </w:tcPr>
          <w:p w14:paraId="273C5D1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79.97886</w:t>
            </w:r>
          </w:p>
        </w:tc>
        <w:tc>
          <w:tcPr>
            <w:tcW w:w="955" w:type="dxa"/>
            <w:noWrap/>
            <w:hideMark/>
          </w:tcPr>
          <w:p w14:paraId="51CB2E1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139.979239</w:t>
            </w:r>
          </w:p>
        </w:tc>
        <w:tc>
          <w:tcPr>
            <w:tcW w:w="955" w:type="dxa"/>
            <w:noWrap/>
            <w:hideMark/>
          </w:tcPr>
          <w:p w14:paraId="7AB4FFA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167.4847</w:t>
            </w:r>
          </w:p>
        </w:tc>
        <w:tc>
          <w:tcPr>
            <w:tcW w:w="885" w:type="dxa"/>
            <w:noWrap/>
            <w:hideMark/>
          </w:tcPr>
          <w:p w14:paraId="0CC1745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200.734725</w:t>
            </w:r>
          </w:p>
        </w:tc>
        <w:tc>
          <w:tcPr>
            <w:tcW w:w="885" w:type="dxa"/>
            <w:noWrap/>
            <w:hideMark/>
          </w:tcPr>
          <w:p w14:paraId="7498845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290.160419</w:t>
            </w:r>
          </w:p>
        </w:tc>
      </w:tr>
      <w:tr w:rsidR="008971E2" w:rsidRPr="008971E2" w14:paraId="6D0BA7D1" w14:textId="77777777" w:rsidTr="005A01DF">
        <w:trPr>
          <w:trHeight w:val="256"/>
        </w:trPr>
        <w:tc>
          <w:tcPr>
            <w:tcW w:w="1454" w:type="dxa"/>
            <w:noWrap/>
            <w:hideMark/>
          </w:tcPr>
          <w:p w14:paraId="4F30B2B8"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Bandwidth_GB_Year</w:t>
            </w:r>
          </w:p>
        </w:tc>
        <w:tc>
          <w:tcPr>
            <w:tcW w:w="636" w:type="dxa"/>
            <w:noWrap/>
            <w:hideMark/>
          </w:tcPr>
          <w:p w14:paraId="1A452DF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6B02010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3392.34155</w:t>
            </w:r>
          </w:p>
        </w:tc>
        <w:tc>
          <w:tcPr>
            <w:tcW w:w="955" w:type="dxa"/>
            <w:noWrap/>
            <w:hideMark/>
          </w:tcPr>
          <w:p w14:paraId="46EE334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2185.294852</w:t>
            </w:r>
          </w:p>
        </w:tc>
        <w:tc>
          <w:tcPr>
            <w:tcW w:w="955" w:type="dxa"/>
            <w:noWrap/>
            <w:hideMark/>
          </w:tcPr>
          <w:p w14:paraId="3B31D41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155.5067148</w:t>
            </w:r>
          </w:p>
        </w:tc>
        <w:tc>
          <w:tcPr>
            <w:tcW w:w="955" w:type="dxa"/>
            <w:noWrap/>
            <w:hideMark/>
          </w:tcPr>
          <w:p w14:paraId="01A1E055"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1236.470827</w:t>
            </w:r>
          </w:p>
        </w:tc>
        <w:tc>
          <w:tcPr>
            <w:tcW w:w="955" w:type="dxa"/>
            <w:noWrap/>
            <w:hideMark/>
          </w:tcPr>
          <w:p w14:paraId="3A27C0E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3279.536903</w:t>
            </w:r>
          </w:p>
        </w:tc>
        <w:tc>
          <w:tcPr>
            <w:tcW w:w="885" w:type="dxa"/>
            <w:noWrap/>
            <w:hideMark/>
          </w:tcPr>
          <w:p w14:paraId="2220DF60"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5586.14137</w:t>
            </w:r>
          </w:p>
        </w:tc>
        <w:tc>
          <w:tcPr>
            <w:tcW w:w="885" w:type="dxa"/>
            <w:noWrap/>
            <w:hideMark/>
          </w:tcPr>
          <w:p w14:paraId="6226294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7158.98153</w:t>
            </w:r>
          </w:p>
        </w:tc>
      </w:tr>
      <w:tr w:rsidR="008971E2" w:rsidRPr="008971E2" w14:paraId="5DFFEC87" w14:textId="77777777" w:rsidTr="005A01DF">
        <w:trPr>
          <w:trHeight w:val="256"/>
        </w:trPr>
        <w:tc>
          <w:tcPr>
            <w:tcW w:w="1454" w:type="dxa"/>
            <w:noWrap/>
            <w:hideMark/>
          </w:tcPr>
          <w:p w14:paraId="7332013F"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TimelyResponse</w:t>
            </w:r>
          </w:p>
        </w:tc>
        <w:tc>
          <w:tcPr>
            <w:tcW w:w="636" w:type="dxa"/>
            <w:noWrap/>
            <w:hideMark/>
          </w:tcPr>
          <w:p w14:paraId="6066C5B2"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61BB289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3.4908</w:t>
            </w:r>
          </w:p>
        </w:tc>
        <w:tc>
          <w:tcPr>
            <w:tcW w:w="955" w:type="dxa"/>
            <w:noWrap/>
            <w:hideMark/>
          </w:tcPr>
          <w:p w14:paraId="6410E40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1.037797216</w:t>
            </w:r>
          </w:p>
        </w:tc>
        <w:tc>
          <w:tcPr>
            <w:tcW w:w="955" w:type="dxa"/>
            <w:noWrap/>
            <w:hideMark/>
          </w:tcPr>
          <w:p w14:paraId="77098D3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447BE75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60673625"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72950A1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5AB1470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w:t>
            </w:r>
          </w:p>
        </w:tc>
      </w:tr>
      <w:tr w:rsidR="008971E2" w:rsidRPr="008971E2" w14:paraId="1A4A69DE" w14:textId="77777777" w:rsidTr="005A01DF">
        <w:trPr>
          <w:trHeight w:val="256"/>
        </w:trPr>
        <w:tc>
          <w:tcPr>
            <w:tcW w:w="1454" w:type="dxa"/>
            <w:noWrap/>
            <w:hideMark/>
          </w:tcPr>
          <w:p w14:paraId="3E21EE54"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Fixes</w:t>
            </w:r>
          </w:p>
        </w:tc>
        <w:tc>
          <w:tcPr>
            <w:tcW w:w="636" w:type="dxa"/>
            <w:noWrap/>
            <w:hideMark/>
          </w:tcPr>
          <w:p w14:paraId="36C0ECF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224EF75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3.5051</w:t>
            </w:r>
          </w:p>
        </w:tc>
        <w:tc>
          <w:tcPr>
            <w:tcW w:w="955" w:type="dxa"/>
            <w:noWrap/>
            <w:hideMark/>
          </w:tcPr>
          <w:p w14:paraId="4A73FFB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1.034640536</w:t>
            </w:r>
          </w:p>
        </w:tc>
        <w:tc>
          <w:tcPr>
            <w:tcW w:w="955" w:type="dxa"/>
            <w:noWrap/>
            <w:hideMark/>
          </w:tcPr>
          <w:p w14:paraId="5F256538"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38A9047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471D0B0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403C84B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6CBC991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w:t>
            </w:r>
          </w:p>
        </w:tc>
      </w:tr>
      <w:tr w:rsidR="008971E2" w:rsidRPr="008971E2" w14:paraId="31B9ED64" w14:textId="77777777" w:rsidTr="005A01DF">
        <w:trPr>
          <w:trHeight w:val="256"/>
        </w:trPr>
        <w:tc>
          <w:tcPr>
            <w:tcW w:w="1454" w:type="dxa"/>
            <w:noWrap/>
            <w:hideMark/>
          </w:tcPr>
          <w:p w14:paraId="33CC2106"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Replacements</w:t>
            </w:r>
          </w:p>
        </w:tc>
        <w:tc>
          <w:tcPr>
            <w:tcW w:w="636" w:type="dxa"/>
            <w:noWrap/>
            <w:hideMark/>
          </w:tcPr>
          <w:p w14:paraId="391B9F9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73C58D4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3.487</w:t>
            </w:r>
          </w:p>
        </w:tc>
        <w:tc>
          <w:tcPr>
            <w:tcW w:w="955" w:type="dxa"/>
            <w:noWrap/>
            <w:hideMark/>
          </w:tcPr>
          <w:p w14:paraId="7CCB17C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1.027976981</w:t>
            </w:r>
          </w:p>
        </w:tc>
        <w:tc>
          <w:tcPr>
            <w:tcW w:w="955" w:type="dxa"/>
            <w:noWrap/>
            <w:hideMark/>
          </w:tcPr>
          <w:p w14:paraId="165BB50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573C02D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3445C84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7420FAE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3047133E"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8</w:t>
            </w:r>
          </w:p>
        </w:tc>
      </w:tr>
      <w:tr w:rsidR="008971E2" w:rsidRPr="008971E2" w14:paraId="54B82886" w14:textId="77777777" w:rsidTr="005A01DF">
        <w:trPr>
          <w:trHeight w:val="256"/>
        </w:trPr>
        <w:tc>
          <w:tcPr>
            <w:tcW w:w="1454" w:type="dxa"/>
            <w:noWrap/>
            <w:hideMark/>
          </w:tcPr>
          <w:p w14:paraId="44D4F430"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Reliability</w:t>
            </w:r>
          </w:p>
        </w:tc>
        <w:tc>
          <w:tcPr>
            <w:tcW w:w="636" w:type="dxa"/>
            <w:noWrap/>
            <w:hideMark/>
          </w:tcPr>
          <w:p w14:paraId="38A8ADA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3A19CB50"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3.4975</w:t>
            </w:r>
          </w:p>
        </w:tc>
        <w:tc>
          <w:tcPr>
            <w:tcW w:w="955" w:type="dxa"/>
            <w:noWrap/>
            <w:hideMark/>
          </w:tcPr>
          <w:p w14:paraId="0A997D0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1.025816251</w:t>
            </w:r>
          </w:p>
        </w:tc>
        <w:tc>
          <w:tcPr>
            <w:tcW w:w="955" w:type="dxa"/>
            <w:noWrap/>
            <w:hideMark/>
          </w:tcPr>
          <w:p w14:paraId="3D5E3B8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631E768B"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22B69DC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52D052C8"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1D049AE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w:t>
            </w:r>
          </w:p>
        </w:tc>
      </w:tr>
      <w:tr w:rsidR="008971E2" w:rsidRPr="008971E2" w14:paraId="0B1C030C" w14:textId="77777777" w:rsidTr="005A01DF">
        <w:trPr>
          <w:trHeight w:val="256"/>
        </w:trPr>
        <w:tc>
          <w:tcPr>
            <w:tcW w:w="1454" w:type="dxa"/>
            <w:noWrap/>
            <w:hideMark/>
          </w:tcPr>
          <w:p w14:paraId="37F77FE3"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Options</w:t>
            </w:r>
          </w:p>
        </w:tc>
        <w:tc>
          <w:tcPr>
            <w:tcW w:w="636" w:type="dxa"/>
            <w:noWrap/>
            <w:hideMark/>
          </w:tcPr>
          <w:p w14:paraId="2CF1EDD3"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583D80A2"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3.4929</w:t>
            </w:r>
          </w:p>
        </w:tc>
        <w:tc>
          <w:tcPr>
            <w:tcW w:w="955" w:type="dxa"/>
            <w:noWrap/>
            <w:hideMark/>
          </w:tcPr>
          <w:p w14:paraId="4A7C9D8B"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1.024819309</w:t>
            </w:r>
          </w:p>
        </w:tc>
        <w:tc>
          <w:tcPr>
            <w:tcW w:w="955" w:type="dxa"/>
            <w:noWrap/>
            <w:hideMark/>
          </w:tcPr>
          <w:p w14:paraId="29B4BD68"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15D3057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5B847E8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04F760B5"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2145BAC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w:t>
            </w:r>
          </w:p>
        </w:tc>
      </w:tr>
      <w:tr w:rsidR="008971E2" w:rsidRPr="008971E2" w14:paraId="2C7E03D5" w14:textId="77777777" w:rsidTr="005A01DF">
        <w:trPr>
          <w:trHeight w:val="256"/>
        </w:trPr>
        <w:tc>
          <w:tcPr>
            <w:tcW w:w="1454" w:type="dxa"/>
            <w:noWrap/>
            <w:hideMark/>
          </w:tcPr>
          <w:p w14:paraId="4CAD9C28"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Respectfulness</w:t>
            </w:r>
          </w:p>
        </w:tc>
        <w:tc>
          <w:tcPr>
            <w:tcW w:w="636" w:type="dxa"/>
            <w:noWrap/>
            <w:hideMark/>
          </w:tcPr>
          <w:p w14:paraId="3B4C783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7FAD572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3.4973</w:t>
            </w:r>
          </w:p>
        </w:tc>
        <w:tc>
          <w:tcPr>
            <w:tcW w:w="955" w:type="dxa"/>
            <w:noWrap/>
            <w:hideMark/>
          </w:tcPr>
          <w:p w14:paraId="37F49C2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1.033585768</w:t>
            </w:r>
          </w:p>
        </w:tc>
        <w:tc>
          <w:tcPr>
            <w:tcW w:w="955" w:type="dxa"/>
            <w:noWrap/>
            <w:hideMark/>
          </w:tcPr>
          <w:p w14:paraId="3E1848AF"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44A92F5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298A580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3B5EDCB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4145C40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8</w:t>
            </w:r>
          </w:p>
        </w:tc>
      </w:tr>
      <w:tr w:rsidR="008971E2" w:rsidRPr="008971E2" w14:paraId="70377C2E" w14:textId="77777777" w:rsidTr="005A01DF">
        <w:trPr>
          <w:trHeight w:val="256"/>
        </w:trPr>
        <w:tc>
          <w:tcPr>
            <w:tcW w:w="1454" w:type="dxa"/>
            <w:noWrap/>
            <w:hideMark/>
          </w:tcPr>
          <w:p w14:paraId="7965BA33"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Courteous</w:t>
            </w:r>
          </w:p>
        </w:tc>
        <w:tc>
          <w:tcPr>
            <w:tcW w:w="636" w:type="dxa"/>
            <w:noWrap/>
            <w:hideMark/>
          </w:tcPr>
          <w:p w14:paraId="4EA51CBB"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2F4C027C"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3.5095</w:t>
            </w:r>
          </w:p>
        </w:tc>
        <w:tc>
          <w:tcPr>
            <w:tcW w:w="955" w:type="dxa"/>
            <w:noWrap/>
            <w:hideMark/>
          </w:tcPr>
          <w:p w14:paraId="12080CA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1.028501595</w:t>
            </w:r>
          </w:p>
        </w:tc>
        <w:tc>
          <w:tcPr>
            <w:tcW w:w="955" w:type="dxa"/>
            <w:noWrap/>
            <w:hideMark/>
          </w:tcPr>
          <w:p w14:paraId="59D9AEE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0F174D5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0BFE4398"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3473DAE9"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5BA1FB6D"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7</w:t>
            </w:r>
          </w:p>
        </w:tc>
      </w:tr>
      <w:tr w:rsidR="008971E2" w:rsidRPr="008971E2" w14:paraId="360B074D" w14:textId="77777777" w:rsidTr="005A01DF">
        <w:trPr>
          <w:trHeight w:val="273"/>
        </w:trPr>
        <w:tc>
          <w:tcPr>
            <w:tcW w:w="1454" w:type="dxa"/>
            <w:noWrap/>
            <w:hideMark/>
          </w:tcPr>
          <w:p w14:paraId="1BA3ED05" w14:textId="77777777" w:rsidR="008971E2" w:rsidRPr="008971E2" w:rsidRDefault="008971E2" w:rsidP="008E1CBF">
            <w:pPr>
              <w:rPr>
                <w:rFonts w:ascii="Calibri" w:hAnsi="Calibri" w:cs="Calibri"/>
                <w:b/>
                <w:bCs/>
                <w:sz w:val="13"/>
                <w:szCs w:val="13"/>
              </w:rPr>
            </w:pPr>
            <w:r w:rsidRPr="008971E2">
              <w:rPr>
                <w:rFonts w:ascii="Calibri" w:hAnsi="Calibri" w:cs="Calibri"/>
                <w:b/>
                <w:bCs/>
                <w:sz w:val="13"/>
                <w:szCs w:val="13"/>
              </w:rPr>
              <w:t>Listening</w:t>
            </w:r>
          </w:p>
        </w:tc>
        <w:tc>
          <w:tcPr>
            <w:tcW w:w="636" w:type="dxa"/>
            <w:noWrap/>
            <w:hideMark/>
          </w:tcPr>
          <w:p w14:paraId="7AC8997A"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10000</w:t>
            </w:r>
          </w:p>
        </w:tc>
        <w:tc>
          <w:tcPr>
            <w:tcW w:w="955" w:type="dxa"/>
            <w:noWrap/>
            <w:hideMark/>
          </w:tcPr>
          <w:p w14:paraId="7CB4D427"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3.4956</w:t>
            </w:r>
          </w:p>
        </w:tc>
        <w:tc>
          <w:tcPr>
            <w:tcW w:w="955" w:type="dxa"/>
            <w:noWrap/>
            <w:hideMark/>
          </w:tcPr>
          <w:p w14:paraId="403BDFAB"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1.028633292</w:t>
            </w:r>
          </w:p>
        </w:tc>
        <w:tc>
          <w:tcPr>
            <w:tcW w:w="955" w:type="dxa"/>
            <w:noWrap/>
            <w:hideMark/>
          </w:tcPr>
          <w:p w14:paraId="5400749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1</w:t>
            </w:r>
          </w:p>
        </w:tc>
        <w:tc>
          <w:tcPr>
            <w:tcW w:w="955" w:type="dxa"/>
            <w:noWrap/>
            <w:hideMark/>
          </w:tcPr>
          <w:p w14:paraId="3084C986"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955" w:type="dxa"/>
            <w:noWrap/>
            <w:hideMark/>
          </w:tcPr>
          <w:p w14:paraId="7133F444"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3</w:t>
            </w:r>
          </w:p>
        </w:tc>
        <w:tc>
          <w:tcPr>
            <w:tcW w:w="885" w:type="dxa"/>
            <w:noWrap/>
            <w:hideMark/>
          </w:tcPr>
          <w:p w14:paraId="712EC5B1"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4</w:t>
            </w:r>
          </w:p>
        </w:tc>
        <w:tc>
          <w:tcPr>
            <w:tcW w:w="885" w:type="dxa"/>
            <w:noWrap/>
            <w:hideMark/>
          </w:tcPr>
          <w:p w14:paraId="2A631435" w14:textId="77777777" w:rsidR="008971E2" w:rsidRPr="008971E2" w:rsidRDefault="008971E2" w:rsidP="008E1CBF">
            <w:pPr>
              <w:jc w:val="right"/>
              <w:rPr>
                <w:rFonts w:ascii="Calibri" w:hAnsi="Calibri" w:cs="Calibri"/>
                <w:color w:val="000000"/>
                <w:sz w:val="13"/>
                <w:szCs w:val="13"/>
              </w:rPr>
            </w:pPr>
            <w:r w:rsidRPr="008971E2">
              <w:rPr>
                <w:rFonts w:ascii="Calibri" w:hAnsi="Calibri" w:cs="Calibri"/>
                <w:color w:val="000000"/>
                <w:sz w:val="13"/>
                <w:szCs w:val="13"/>
              </w:rPr>
              <w:t>8</w:t>
            </w:r>
          </w:p>
        </w:tc>
      </w:tr>
    </w:tbl>
    <w:p w14:paraId="371569C7" w14:textId="1296E542" w:rsidR="00DD3535" w:rsidRPr="00DD3535" w:rsidRDefault="00CA2FB2" w:rsidP="008971E2">
      <w:pPr>
        <w:pStyle w:val="Caption"/>
      </w:pPr>
      <w:r>
        <w:t xml:space="preserve">Figure </w:t>
      </w:r>
      <w:r w:rsidR="004E1760">
        <w:fldChar w:fldCharType="begin"/>
      </w:r>
      <w:r w:rsidR="004E1760">
        <w:instrText xml:space="preserve"> SEQ Figure \* ARABIC </w:instrText>
      </w:r>
      <w:r w:rsidR="004E1760">
        <w:fldChar w:fldCharType="separate"/>
      </w:r>
      <w:r w:rsidR="00454E57">
        <w:rPr>
          <w:noProof/>
        </w:rPr>
        <w:t>1</w:t>
      </w:r>
      <w:r w:rsidR="004E1760">
        <w:rPr>
          <w:noProof/>
        </w:rPr>
        <w:fldChar w:fldCharType="end"/>
      </w:r>
      <w:r>
        <w:t>:  Summary of Statistics</w:t>
      </w:r>
      <w:r w:rsidR="0066737A">
        <w:t xml:space="preserve">  </w:t>
      </w:r>
    </w:p>
    <w:p w14:paraId="2422E035" w14:textId="2C8689AC" w:rsidR="00EC68E0" w:rsidRDefault="00EC68E0" w:rsidP="0048369C">
      <w:pPr>
        <w:pStyle w:val="Heading2"/>
      </w:pPr>
      <w:bookmarkStart w:id="8" w:name="_Toc108117635"/>
      <w:r>
        <w:t>C3.  Data Preparation Steps</w:t>
      </w:r>
      <w:bookmarkEnd w:id="8"/>
    </w:p>
    <w:p w14:paraId="11AF885B" w14:textId="70080AF5" w:rsidR="00795B5D" w:rsidRDefault="00795B5D" w:rsidP="00795B5D">
      <w:pPr>
        <w:rPr>
          <w:lang w:eastAsia="ja-JP"/>
        </w:rPr>
      </w:pPr>
      <w:r>
        <w:rPr>
          <w:lang w:eastAsia="ja-JP"/>
        </w:rPr>
        <w:t>To use the churn dataset in our analysis we will first need to prepare the data:</w:t>
      </w:r>
    </w:p>
    <w:p w14:paraId="1C7FE867" w14:textId="536B97C3" w:rsidR="00795B5D" w:rsidRPr="0056156C" w:rsidRDefault="00795B5D" w:rsidP="00795B5D">
      <w:pPr>
        <w:pStyle w:val="ListParagraph"/>
        <w:numPr>
          <w:ilvl w:val="0"/>
          <w:numId w:val="31"/>
        </w:numPr>
      </w:pPr>
      <w:r>
        <w:t xml:space="preserve">import the dataset into </w:t>
      </w:r>
      <w:r>
        <w:rPr>
          <w:i/>
          <w:iCs/>
        </w:rPr>
        <w:t>Python (PyCharm)</w:t>
      </w:r>
    </w:p>
    <w:p w14:paraId="4EDF2015" w14:textId="6F6882AC" w:rsidR="00795B5D" w:rsidRDefault="00795B5D" w:rsidP="00795B5D">
      <w:pPr>
        <w:pStyle w:val="ListParagraph"/>
        <w:numPr>
          <w:ilvl w:val="0"/>
          <w:numId w:val="31"/>
        </w:numPr>
      </w:pPr>
      <w:r>
        <w:lastRenderedPageBreak/>
        <w:t>view the dataframe’s description, structure, and data types</w:t>
      </w:r>
    </w:p>
    <w:p w14:paraId="5DB2352C" w14:textId="60A0B720" w:rsidR="00795B5D" w:rsidRDefault="00795B5D" w:rsidP="00795B5D">
      <w:pPr>
        <w:pStyle w:val="ListParagraph"/>
        <w:numPr>
          <w:ilvl w:val="0"/>
          <w:numId w:val="31"/>
        </w:numPr>
      </w:pPr>
      <w:r>
        <w:t>view summary statistics</w:t>
      </w:r>
    </w:p>
    <w:p w14:paraId="72037EF9" w14:textId="210A9BF8" w:rsidR="00795B5D" w:rsidRDefault="00795B5D" w:rsidP="00795B5D">
      <w:pPr>
        <w:pStyle w:val="ListParagraph"/>
        <w:numPr>
          <w:ilvl w:val="0"/>
          <w:numId w:val="31"/>
        </w:numPr>
      </w:pPr>
      <w:r>
        <w:t>evaluate the dataset, remove null or missing values</w:t>
      </w:r>
    </w:p>
    <w:p w14:paraId="2F0E3902" w14:textId="6D05049D" w:rsidR="00795B5D" w:rsidRDefault="00795B5D" w:rsidP="00795B5D">
      <w:pPr>
        <w:pStyle w:val="ListParagraph"/>
        <w:numPr>
          <w:ilvl w:val="0"/>
          <w:numId w:val="31"/>
        </w:numPr>
      </w:pPr>
      <w:r>
        <w:t>remove any outliners</w:t>
      </w:r>
      <w:r>
        <w:tab/>
      </w:r>
    </w:p>
    <w:p w14:paraId="0B2B0235" w14:textId="77777777" w:rsidR="00795B5D" w:rsidRDefault="00795B5D" w:rsidP="00795B5D">
      <w:pPr>
        <w:pStyle w:val="ListParagraph"/>
        <w:numPr>
          <w:ilvl w:val="0"/>
          <w:numId w:val="31"/>
        </w:numPr>
      </w:pPr>
      <w:r>
        <w:t xml:space="preserve">remove demographics, and personal identification </w:t>
      </w:r>
    </w:p>
    <w:p w14:paraId="34F0E674" w14:textId="349843DC" w:rsidR="00CA2FB2" w:rsidRDefault="00CA2FB2" w:rsidP="00CA2FB2">
      <w:pPr>
        <w:pStyle w:val="ListParagraph"/>
        <w:numPr>
          <w:ilvl w:val="1"/>
          <w:numId w:val="31"/>
        </w:numPr>
      </w:pPr>
      <w:r>
        <w:t>caseorder, customer_id, interaction, UID, city, state, county, zip, lat, lng, population, area, timezone, job, email, c</w:t>
      </w:r>
      <w:r w:rsidRPr="0056156C">
        <w:t>ontacts</w:t>
      </w:r>
    </w:p>
    <w:p w14:paraId="0669F029" w14:textId="56AF747A" w:rsidR="00795B5D" w:rsidRPr="000F32D9" w:rsidRDefault="00795B5D" w:rsidP="00795B5D">
      <w:pPr>
        <w:pStyle w:val="ListParagraph"/>
        <w:numPr>
          <w:ilvl w:val="0"/>
          <w:numId w:val="31"/>
        </w:numPr>
      </w:pPr>
      <w:r w:rsidRPr="000F32D9">
        <w:t xml:space="preserve">convert binomial variables (yes/no to 1 and 0) to numerical variables </w:t>
      </w:r>
    </w:p>
    <w:p w14:paraId="535F7A34" w14:textId="3F5D2183" w:rsidR="000F4044" w:rsidRDefault="00795B5D" w:rsidP="00FA3BE3">
      <w:pPr>
        <w:pStyle w:val="ListParagraph"/>
        <w:numPr>
          <w:ilvl w:val="0"/>
          <w:numId w:val="31"/>
        </w:numPr>
      </w:pPr>
      <w:r>
        <w:t>view univariate and bivariate visuals</w:t>
      </w:r>
    </w:p>
    <w:p w14:paraId="72DB811E" w14:textId="196F491A" w:rsidR="008438BC" w:rsidRDefault="008438BC" w:rsidP="008438BC">
      <w:r>
        <w:t>The following code below was used to prepare our data:</w:t>
      </w:r>
    </w:p>
    <w:p w14:paraId="5D542856" w14:textId="1DDC5AAB" w:rsidR="008438BC" w:rsidRDefault="008438BC" w:rsidP="008438BC"/>
    <w:p w14:paraId="5F73A429" w14:textId="04B544C0" w:rsidR="008438BC" w:rsidRPr="008438BC" w:rsidRDefault="008438BC" w:rsidP="00843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8438BC">
        <w:rPr>
          <w:rFonts w:ascii="Courier New" w:hAnsi="Courier New" w:cs="Courier New"/>
          <w:i/>
          <w:iCs/>
          <w:color w:val="8C8C8C"/>
          <w:sz w:val="20"/>
          <w:szCs w:val="20"/>
        </w:rPr>
        <w:t># Load data set into Pandas dataframe</w:t>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df = pd.read_csv(</w:t>
      </w:r>
      <w:r w:rsidRPr="008438BC">
        <w:rPr>
          <w:rFonts w:ascii="Courier New" w:hAnsi="Courier New" w:cs="Courier New"/>
          <w:color w:val="067D17"/>
          <w:sz w:val="20"/>
          <w:szCs w:val="20"/>
        </w:rPr>
        <w:t>'churn_clean.csv'</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Remove less meaningful demographic variables</w:t>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df = df.drop(</w:t>
      </w:r>
      <w:r w:rsidRPr="008438BC">
        <w:rPr>
          <w:rFonts w:ascii="Courier New" w:hAnsi="Courier New" w:cs="Courier New"/>
          <w:color w:val="660099"/>
          <w:sz w:val="20"/>
          <w:szCs w:val="20"/>
        </w:rPr>
        <w:t>columns</w:t>
      </w:r>
      <w:r w:rsidRPr="008438BC">
        <w:rPr>
          <w:rFonts w:ascii="Courier New" w:hAnsi="Courier New" w:cs="Courier New"/>
          <w:color w:val="080808"/>
          <w:sz w:val="20"/>
          <w:szCs w:val="20"/>
        </w:rPr>
        <w:t>=[</w:t>
      </w:r>
      <w:r w:rsidRPr="008438BC">
        <w:rPr>
          <w:rFonts w:ascii="Courier New" w:hAnsi="Courier New" w:cs="Courier New"/>
          <w:color w:val="067D17"/>
          <w:sz w:val="20"/>
          <w:szCs w:val="20"/>
        </w:rPr>
        <w:t>'CaseOrder'</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'Customer_id'</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'Interaction'</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'UID'</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'City'</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'State'</w:t>
      </w:r>
      <w:r w:rsidRPr="008438BC">
        <w:rPr>
          <w:rFonts w:ascii="Courier New" w:hAnsi="Courier New" w:cs="Courier New"/>
          <w:color w:val="080808"/>
          <w:sz w:val="20"/>
          <w:szCs w:val="20"/>
        </w:rPr>
        <w:t>,</w:t>
      </w:r>
      <w:r>
        <w:rPr>
          <w:rFonts w:ascii="Courier New" w:hAnsi="Courier New" w:cs="Courier New"/>
          <w:color w:val="080808"/>
          <w:sz w:val="20"/>
          <w:szCs w:val="20"/>
        </w:rPr>
        <w:t xml:space="preserve"> </w:t>
      </w:r>
      <w:r w:rsidRPr="008438BC">
        <w:rPr>
          <w:rFonts w:ascii="Courier New" w:hAnsi="Courier New" w:cs="Courier New"/>
          <w:color w:val="067D17"/>
          <w:sz w:val="20"/>
          <w:szCs w:val="20"/>
        </w:rPr>
        <w:t>'County'</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'Zip'</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'Lat'</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'Lng'</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'Population'</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'TimeZone'</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67D17"/>
          <w:sz w:val="20"/>
          <w:szCs w:val="20"/>
        </w:rPr>
        <w:t>'Email'</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'Contacts'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'Job'</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Display Churn dataframe</w:t>
      </w:r>
      <w:r w:rsidRPr="008438BC">
        <w:rPr>
          <w:rFonts w:ascii="Courier New" w:hAnsi="Courier New" w:cs="Courier New"/>
          <w:i/>
          <w:iCs/>
          <w:color w:val="8C8C8C"/>
          <w:sz w:val="20"/>
          <w:szCs w:val="20"/>
        </w:rPr>
        <w:br/>
      </w:r>
      <w:r w:rsidRPr="008438BC">
        <w:rPr>
          <w:rFonts w:ascii="Courier New" w:hAnsi="Courier New" w:cs="Courier New"/>
          <w:color w:val="000080"/>
          <w:sz w:val="20"/>
          <w:szCs w:val="20"/>
        </w:rPr>
        <w:t>print</w:t>
      </w:r>
      <w:r w:rsidRPr="008438BC">
        <w:rPr>
          <w:rFonts w:ascii="Courier New" w:hAnsi="Courier New" w:cs="Courier New"/>
          <w:color w:val="080808"/>
          <w:sz w:val="20"/>
          <w:szCs w:val="20"/>
        </w:rPr>
        <w:t>(df)</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Rename last 8 columns</w:t>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df.rename(</w:t>
      </w:r>
      <w:r w:rsidRPr="008438BC">
        <w:rPr>
          <w:rFonts w:ascii="Courier New" w:hAnsi="Courier New" w:cs="Courier New"/>
          <w:color w:val="660099"/>
          <w:sz w:val="20"/>
          <w:szCs w:val="20"/>
        </w:rPr>
        <w:t>columns</w:t>
      </w:r>
      <w:r w:rsidRPr="008438BC">
        <w:rPr>
          <w:rFonts w:ascii="Courier New" w:hAnsi="Courier New" w:cs="Courier New"/>
          <w:color w:val="080808"/>
          <w:sz w:val="20"/>
          <w:szCs w:val="20"/>
        </w:rPr>
        <w:t>={</w:t>
      </w:r>
      <w:r w:rsidRPr="008438BC">
        <w:rPr>
          <w:rFonts w:ascii="Courier New" w:hAnsi="Courier New" w:cs="Courier New"/>
          <w:color w:val="067D17"/>
          <w:sz w:val="20"/>
          <w:szCs w:val="20"/>
        </w:rPr>
        <w:t>'Item1'</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'TimelyResponse'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'Item2'</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'Fixes'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'Item3'</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'Replacements'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'Item4'</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'Reliability'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'Item5'</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'Options'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'Item6'</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'Respectfulness'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'Item7'</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'Courteous'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'Item8'</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'Listening'</w:t>
      </w:r>
      <w:r w:rsidRPr="008438BC">
        <w:rPr>
          <w:rFonts w:ascii="Courier New" w:hAnsi="Courier New" w:cs="Courier New"/>
          <w:color w:val="080808"/>
          <w:sz w:val="20"/>
          <w:szCs w:val="20"/>
        </w:rPr>
        <w:t>},</w:t>
      </w:r>
      <w:r>
        <w:rPr>
          <w:rFonts w:ascii="Courier New" w:hAnsi="Courier New" w:cs="Courier New"/>
          <w:color w:val="080808"/>
          <w:sz w:val="20"/>
          <w:szCs w:val="20"/>
        </w:rPr>
        <w:t xml:space="preserve"> </w:t>
      </w:r>
      <w:r w:rsidRPr="008438BC">
        <w:rPr>
          <w:rFonts w:ascii="Courier New" w:hAnsi="Courier New" w:cs="Courier New"/>
          <w:color w:val="660099"/>
          <w:sz w:val="20"/>
          <w:szCs w:val="20"/>
        </w:rPr>
        <w:t>inplace</w:t>
      </w:r>
      <w:r w:rsidRPr="008438BC">
        <w:rPr>
          <w:rFonts w:ascii="Courier New" w:hAnsi="Courier New" w:cs="Courier New"/>
          <w:color w:val="080808"/>
          <w:sz w:val="20"/>
          <w:szCs w:val="20"/>
        </w:rPr>
        <w:t>=</w:t>
      </w:r>
      <w:r w:rsidRPr="008438BC">
        <w:rPr>
          <w:rFonts w:ascii="Courier New" w:hAnsi="Courier New" w:cs="Courier New"/>
          <w:color w:val="0033B3"/>
          <w:sz w:val="20"/>
          <w:szCs w:val="20"/>
        </w:rPr>
        <w:t>True</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Get column info</w:t>
      </w:r>
      <w:r w:rsidRPr="008438BC">
        <w:rPr>
          <w:rFonts w:ascii="Courier New" w:hAnsi="Courier New" w:cs="Courier New"/>
          <w:i/>
          <w:iCs/>
          <w:color w:val="8C8C8C"/>
          <w:sz w:val="20"/>
          <w:szCs w:val="20"/>
        </w:rPr>
        <w:br/>
      </w:r>
      <w:r w:rsidRPr="008438BC">
        <w:rPr>
          <w:rFonts w:ascii="Courier New" w:hAnsi="Courier New" w:cs="Courier New"/>
          <w:color w:val="000080"/>
          <w:sz w:val="20"/>
          <w:szCs w:val="20"/>
        </w:rPr>
        <w:t>print</w:t>
      </w:r>
      <w:r w:rsidRPr="008438BC">
        <w:rPr>
          <w:rFonts w:ascii="Courier New" w:hAnsi="Courier New" w:cs="Courier New"/>
          <w:color w:val="080808"/>
          <w:sz w:val="20"/>
          <w:szCs w:val="20"/>
        </w:rPr>
        <w:t>(df.info())</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Describe Churn dataset</w:t>
      </w:r>
      <w:r w:rsidRPr="008438BC">
        <w:rPr>
          <w:rFonts w:ascii="Courier New" w:hAnsi="Courier New" w:cs="Courier New"/>
          <w:i/>
          <w:iCs/>
          <w:color w:val="8C8C8C"/>
          <w:sz w:val="20"/>
          <w:szCs w:val="20"/>
        </w:rPr>
        <w:br/>
      </w:r>
      <w:r w:rsidRPr="008438BC">
        <w:rPr>
          <w:rFonts w:ascii="Courier New" w:hAnsi="Courier New" w:cs="Courier New"/>
          <w:color w:val="000080"/>
          <w:sz w:val="20"/>
          <w:szCs w:val="20"/>
        </w:rPr>
        <w:t>print</w:t>
      </w:r>
      <w:r w:rsidRPr="008438BC">
        <w:rPr>
          <w:rFonts w:ascii="Courier New" w:hAnsi="Courier New" w:cs="Courier New"/>
          <w:color w:val="080808"/>
          <w:sz w:val="20"/>
          <w:szCs w:val="20"/>
        </w:rPr>
        <w:t>(df.describe())</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Save stats summary to excel</w:t>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df.describe().to_excel(</w:t>
      </w:r>
      <w:r w:rsidRPr="008438BC">
        <w:rPr>
          <w:rFonts w:ascii="Courier New" w:hAnsi="Courier New" w:cs="Courier New"/>
          <w:color w:val="067D17"/>
          <w:sz w:val="20"/>
          <w:szCs w:val="20"/>
        </w:rPr>
        <w:t>'summary_stat.xlsx'</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index</w:t>
      </w:r>
      <w:r w:rsidRPr="008438BC">
        <w:rPr>
          <w:rFonts w:ascii="Courier New" w:hAnsi="Courier New" w:cs="Courier New"/>
          <w:color w:val="080808"/>
          <w:sz w:val="20"/>
          <w:szCs w:val="20"/>
        </w:rPr>
        <w:t>=</w:t>
      </w:r>
      <w:r w:rsidRPr="008438BC">
        <w:rPr>
          <w:rFonts w:ascii="Courier New" w:hAnsi="Courier New" w:cs="Courier New"/>
          <w:color w:val="0033B3"/>
          <w:sz w:val="20"/>
          <w:szCs w:val="20"/>
        </w:rPr>
        <w:t>False</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Create Seaborn boxplots for continuous variables</w:t>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fig2, axs = plt.subplots(</w:t>
      </w:r>
      <w:r w:rsidRPr="008438BC">
        <w:rPr>
          <w:rFonts w:ascii="Courier New" w:hAnsi="Courier New" w:cs="Courier New"/>
          <w:color w:val="1750EB"/>
          <w:sz w:val="20"/>
          <w:szCs w:val="20"/>
        </w:rPr>
        <w:t>4</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2</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figsize</w:t>
      </w:r>
      <w:r w:rsidRPr="008438BC">
        <w:rPr>
          <w:rFonts w:ascii="Courier New" w:hAnsi="Courier New" w:cs="Courier New"/>
          <w:color w:val="080808"/>
          <w:sz w:val="20"/>
          <w:szCs w:val="20"/>
        </w:rPr>
        <w:t>=(</w:t>
      </w:r>
      <w:r w:rsidRPr="008438BC">
        <w:rPr>
          <w:rFonts w:ascii="Courier New" w:hAnsi="Courier New" w:cs="Courier New"/>
          <w:color w:val="1750EB"/>
          <w:sz w:val="20"/>
          <w:szCs w:val="20"/>
        </w:rPr>
        <w:t>9</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9</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'Children'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"orange"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0</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0</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'Age'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"gold"</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0</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1</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'Outage_sec_perweek'</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"turquoise"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1</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0</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lastRenderedPageBreak/>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'Yearly_equip_failure'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"red"</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1</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1</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'Tenure'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"pink"</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2</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0</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'Income'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"silver"</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2</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1</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'MonthlyCharge'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"green"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3</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0</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sns.boxplot(</w:t>
      </w:r>
      <w:r w:rsidRPr="008438BC">
        <w:rPr>
          <w:rFonts w:ascii="Courier New" w:hAnsi="Courier New" w:cs="Courier New"/>
          <w:color w:val="660099"/>
          <w:sz w:val="20"/>
          <w:szCs w:val="20"/>
        </w:rPr>
        <w:t>y</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x</w:t>
      </w:r>
      <w:r w:rsidRPr="008438BC">
        <w:rPr>
          <w:rFonts w:ascii="Courier New" w:hAnsi="Courier New" w:cs="Courier New"/>
          <w:color w:val="080808"/>
          <w:sz w:val="20"/>
          <w:szCs w:val="20"/>
        </w:rPr>
        <w:t>=</w:t>
      </w:r>
      <w:r w:rsidRPr="008438BC">
        <w:rPr>
          <w:rFonts w:ascii="Courier New" w:hAnsi="Courier New" w:cs="Courier New"/>
          <w:color w:val="067D17"/>
          <w:sz w:val="20"/>
          <w:szCs w:val="20"/>
        </w:rPr>
        <w:t>'Bandwidth_GB_Year'</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 </w:t>
      </w:r>
      <w:r w:rsidRPr="008438BC">
        <w:rPr>
          <w:rFonts w:ascii="Courier New" w:hAnsi="Courier New" w:cs="Courier New"/>
          <w:color w:val="660099"/>
          <w:sz w:val="20"/>
          <w:szCs w:val="20"/>
        </w:rPr>
        <w:t>color</w:t>
      </w:r>
      <w:r w:rsidRPr="008438BC">
        <w:rPr>
          <w:rFonts w:ascii="Courier New" w:hAnsi="Courier New" w:cs="Courier New"/>
          <w:color w:val="080808"/>
          <w:sz w:val="20"/>
          <w:szCs w:val="20"/>
        </w:rPr>
        <w:t>=</w:t>
      </w:r>
      <w:r w:rsidRPr="008438BC">
        <w:rPr>
          <w:rFonts w:ascii="Courier New" w:hAnsi="Courier New" w:cs="Courier New"/>
          <w:color w:val="067D17"/>
          <w:sz w:val="20"/>
          <w:szCs w:val="20"/>
        </w:rPr>
        <w:t>"darkblue"</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ax</w:t>
      </w:r>
      <w:r w:rsidRPr="008438BC">
        <w:rPr>
          <w:rFonts w:ascii="Courier New" w:hAnsi="Courier New" w:cs="Courier New"/>
          <w:color w:val="080808"/>
          <w:sz w:val="20"/>
          <w:szCs w:val="20"/>
        </w:rPr>
        <w:t>=axs[</w:t>
      </w:r>
      <w:r w:rsidRPr="008438BC">
        <w:rPr>
          <w:rFonts w:ascii="Courier New" w:hAnsi="Courier New" w:cs="Courier New"/>
          <w:color w:val="1750EB"/>
          <w:sz w:val="20"/>
          <w:szCs w:val="20"/>
        </w:rPr>
        <w:t>3</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1</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plt.tight_layout(</w:t>
      </w:r>
      <w:r w:rsidRPr="008438BC">
        <w:rPr>
          <w:rFonts w:ascii="Courier New" w:hAnsi="Courier New" w:cs="Courier New"/>
          <w:color w:val="660099"/>
          <w:sz w:val="20"/>
          <w:szCs w:val="20"/>
        </w:rPr>
        <w:t>pad</w:t>
      </w:r>
      <w:r w:rsidRPr="008438BC">
        <w:rPr>
          <w:rFonts w:ascii="Courier New" w:hAnsi="Courier New" w:cs="Courier New"/>
          <w:color w:val="080808"/>
          <w:sz w:val="20"/>
          <w:szCs w:val="20"/>
        </w:rPr>
        <w:t>=</w:t>
      </w:r>
      <w:r w:rsidRPr="008438BC">
        <w:rPr>
          <w:rFonts w:ascii="Courier New" w:hAnsi="Courier New" w:cs="Courier New"/>
          <w:color w:val="1750EB"/>
          <w:sz w:val="20"/>
          <w:szCs w:val="20"/>
        </w:rPr>
        <w:t>0.4</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w_pad</w:t>
      </w:r>
      <w:r w:rsidRPr="008438BC">
        <w:rPr>
          <w:rFonts w:ascii="Courier New" w:hAnsi="Courier New" w:cs="Courier New"/>
          <w:color w:val="080808"/>
          <w:sz w:val="20"/>
          <w:szCs w:val="20"/>
        </w:rPr>
        <w:t>=</w:t>
      </w:r>
      <w:r w:rsidRPr="008438BC">
        <w:rPr>
          <w:rFonts w:ascii="Courier New" w:hAnsi="Courier New" w:cs="Courier New"/>
          <w:color w:val="1750EB"/>
          <w:sz w:val="20"/>
          <w:szCs w:val="20"/>
        </w:rPr>
        <w:t>0.5</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h_pad</w:t>
      </w:r>
      <w:r w:rsidRPr="008438BC">
        <w:rPr>
          <w:rFonts w:ascii="Courier New" w:hAnsi="Courier New" w:cs="Courier New"/>
          <w:color w:val="080808"/>
          <w:sz w:val="20"/>
          <w:szCs w:val="20"/>
        </w:rPr>
        <w:t>=</w:t>
      </w:r>
      <w:r w:rsidRPr="008438BC">
        <w:rPr>
          <w:rFonts w:ascii="Courier New" w:hAnsi="Courier New" w:cs="Courier New"/>
          <w:color w:val="1750EB"/>
          <w:sz w:val="20"/>
          <w:szCs w:val="20"/>
        </w:rPr>
        <w:t>1.0</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plt.show()</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Create Churn Visualizations with categorical variables</w:t>
      </w:r>
      <w:r w:rsidRPr="008438BC">
        <w:rPr>
          <w:rFonts w:ascii="Courier New" w:hAnsi="Courier New" w:cs="Courier New"/>
          <w:i/>
          <w:iCs/>
          <w:color w:val="8C8C8C"/>
          <w:sz w:val="20"/>
          <w:szCs w:val="20"/>
        </w:rPr>
        <w:br/>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df3 = df[[</w:t>
      </w:r>
      <w:r w:rsidRPr="008438BC">
        <w:rPr>
          <w:rFonts w:ascii="Courier New" w:hAnsi="Courier New" w:cs="Courier New"/>
          <w:color w:val="067D17"/>
          <w:sz w:val="20"/>
          <w:szCs w:val="20"/>
        </w:rPr>
        <w:t>'Area'</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'Gender'</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'Techie'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'Port_modem'</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'OnlineSecurity'</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'OnlineBackup'</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'Marital'</w:t>
      </w:r>
      <w:r w:rsidRPr="008438BC">
        <w:rPr>
          <w:rFonts w:ascii="Courier New" w:hAnsi="Courier New" w:cs="Courier New"/>
          <w:color w:val="080808"/>
          <w:sz w:val="20"/>
          <w:szCs w:val="20"/>
        </w:rPr>
        <w:t>,</w:t>
      </w:r>
      <w:r>
        <w:rPr>
          <w:rFonts w:ascii="Courier New" w:hAnsi="Courier New" w:cs="Courier New"/>
          <w:color w:val="080808"/>
          <w:sz w:val="20"/>
          <w:szCs w:val="20"/>
        </w:rPr>
        <w:t xml:space="preserve"> </w:t>
      </w:r>
      <w:r w:rsidRPr="008438BC">
        <w:rPr>
          <w:rFonts w:ascii="Courier New" w:hAnsi="Courier New" w:cs="Courier New"/>
          <w:color w:val="067D17"/>
          <w:sz w:val="20"/>
          <w:szCs w:val="20"/>
        </w:rPr>
        <w:t>'Contract'</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'Tablet'</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'InternetService'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'TechSupport'</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'PaperlessBilling'</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'StreamingTV'</w:t>
      </w:r>
      <w:r w:rsidRPr="008438BC">
        <w:rPr>
          <w:rFonts w:ascii="Courier New" w:hAnsi="Courier New" w:cs="Courier New"/>
          <w:color w:val="080808"/>
          <w:sz w:val="20"/>
          <w:szCs w:val="20"/>
        </w:rPr>
        <w:t>,</w:t>
      </w:r>
      <w:r>
        <w:rPr>
          <w:rFonts w:ascii="Courier New" w:hAnsi="Courier New" w:cs="Courier New"/>
          <w:color w:val="080808"/>
          <w:sz w:val="20"/>
          <w:szCs w:val="20"/>
        </w:rPr>
        <w:t xml:space="preserve"> </w:t>
      </w:r>
      <w:r w:rsidRPr="008438BC">
        <w:rPr>
          <w:rFonts w:ascii="Courier New" w:hAnsi="Courier New" w:cs="Courier New"/>
          <w:color w:val="067D17"/>
          <w:sz w:val="20"/>
          <w:szCs w:val="20"/>
        </w:rPr>
        <w:t>'Phone'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'Multiple'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'StreamingMovies'</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'PaymentMethod'</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color w:val="0033B3"/>
          <w:sz w:val="20"/>
          <w:szCs w:val="20"/>
        </w:rPr>
        <w:t xml:space="preserve">for </w:t>
      </w:r>
      <w:r w:rsidRPr="008438BC">
        <w:rPr>
          <w:rFonts w:ascii="Courier New" w:hAnsi="Courier New" w:cs="Courier New"/>
          <w:color w:val="080808"/>
          <w:sz w:val="20"/>
          <w:szCs w:val="20"/>
        </w:rPr>
        <w:t xml:space="preserve">index, category </w:t>
      </w:r>
      <w:r w:rsidRPr="008438BC">
        <w:rPr>
          <w:rFonts w:ascii="Courier New" w:hAnsi="Courier New" w:cs="Courier New"/>
          <w:color w:val="0033B3"/>
          <w:sz w:val="20"/>
          <w:szCs w:val="20"/>
        </w:rPr>
        <w:t xml:space="preserve">in </w:t>
      </w:r>
      <w:r w:rsidRPr="008438BC">
        <w:rPr>
          <w:rFonts w:ascii="Courier New" w:hAnsi="Courier New" w:cs="Courier New"/>
          <w:color w:val="000080"/>
          <w:sz w:val="20"/>
          <w:szCs w:val="20"/>
        </w:rPr>
        <w:t>enumerate</w:t>
      </w:r>
      <w:r w:rsidRPr="008438BC">
        <w:rPr>
          <w:rFonts w:ascii="Courier New" w:hAnsi="Courier New" w:cs="Courier New"/>
          <w:color w:val="080808"/>
          <w:sz w:val="20"/>
          <w:szCs w:val="20"/>
        </w:rPr>
        <w:t>(df3):</w:t>
      </w:r>
      <w:r w:rsidRPr="008438BC">
        <w:rPr>
          <w:rFonts w:ascii="Courier New" w:hAnsi="Courier New" w:cs="Courier New"/>
          <w:color w:val="080808"/>
          <w:sz w:val="20"/>
          <w:szCs w:val="20"/>
        </w:rPr>
        <w:br/>
        <w:t xml:space="preserve">    plt.subplots(</w:t>
      </w:r>
      <w:r w:rsidRPr="008438BC">
        <w:rPr>
          <w:rFonts w:ascii="Courier New" w:hAnsi="Courier New" w:cs="Courier New"/>
          <w:color w:val="1750EB"/>
          <w:sz w:val="20"/>
          <w:szCs w:val="20"/>
        </w:rPr>
        <w:t>1</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1</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figsize</w:t>
      </w:r>
      <w:r w:rsidRPr="008438BC">
        <w:rPr>
          <w:rFonts w:ascii="Courier New" w:hAnsi="Courier New" w:cs="Courier New"/>
          <w:color w:val="080808"/>
          <w:sz w:val="20"/>
          <w:szCs w:val="20"/>
        </w:rPr>
        <w:t>=(</w:t>
      </w:r>
      <w:r w:rsidRPr="008438BC">
        <w:rPr>
          <w:rFonts w:ascii="Courier New" w:hAnsi="Courier New" w:cs="Courier New"/>
          <w:color w:val="1750EB"/>
          <w:sz w:val="20"/>
          <w:szCs w:val="20"/>
        </w:rPr>
        <w:t>6</w:t>
      </w:r>
      <w:r w:rsidRPr="008438BC">
        <w:rPr>
          <w:rFonts w:ascii="Courier New" w:hAnsi="Courier New" w:cs="Courier New"/>
          <w:color w:val="080808"/>
          <w:sz w:val="20"/>
          <w:szCs w:val="20"/>
        </w:rPr>
        <w:t xml:space="preserve">, </w:t>
      </w:r>
      <w:r w:rsidRPr="008438BC">
        <w:rPr>
          <w:rFonts w:ascii="Courier New" w:hAnsi="Courier New" w:cs="Courier New"/>
          <w:color w:val="1750EB"/>
          <w:sz w:val="20"/>
          <w:szCs w:val="20"/>
        </w:rPr>
        <w:t>6</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 xml:space="preserve">    order = </w:t>
      </w:r>
      <w:r w:rsidRPr="008438BC">
        <w:rPr>
          <w:rFonts w:ascii="Courier New" w:hAnsi="Courier New" w:cs="Courier New"/>
          <w:color w:val="000080"/>
          <w:sz w:val="20"/>
          <w:szCs w:val="20"/>
        </w:rPr>
        <w:t>sorted</w:t>
      </w:r>
      <w:r w:rsidRPr="008438BC">
        <w:rPr>
          <w:rFonts w:ascii="Courier New" w:hAnsi="Courier New" w:cs="Courier New"/>
          <w:color w:val="080808"/>
          <w:sz w:val="20"/>
          <w:szCs w:val="20"/>
        </w:rPr>
        <w:t>(df3[category].unique())</w:t>
      </w:r>
      <w:r w:rsidRPr="008438BC">
        <w:rPr>
          <w:rFonts w:ascii="Courier New" w:hAnsi="Courier New" w:cs="Courier New"/>
          <w:color w:val="080808"/>
          <w:sz w:val="20"/>
          <w:szCs w:val="20"/>
        </w:rPr>
        <w:br/>
        <w:t xml:space="preserve">    ax = sns.countplot(category, </w:t>
      </w:r>
      <w:r w:rsidRPr="008438BC">
        <w:rPr>
          <w:rFonts w:ascii="Courier New" w:hAnsi="Courier New" w:cs="Courier New"/>
          <w:color w:val="660099"/>
          <w:sz w:val="20"/>
          <w:szCs w:val="20"/>
        </w:rPr>
        <w:t>data</w:t>
      </w:r>
      <w:r w:rsidRPr="008438BC">
        <w:rPr>
          <w:rFonts w:ascii="Courier New" w:hAnsi="Courier New" w:cs="Courier New"/>
          <w:color w:val="080808"/>
          <w:sz w:val="20"/>
          <w:szCs w:val="20"/>
        </w:rPr>
        <w:t xml:space="preserve">=df3, </w:t>
      </w:r>
      <w:r w:rsidRPr="008438BC">
        <w:rPr>
          <w:rFonts w:ascii="Courier New" w:hAnsi="Courier New" w:cs="Courier New"/>
          <w:color w:val="660099"/>
          <w:sz w:val="20"/>
          <w:szCs w:val="20"/>
        </w:rPr>
        <w:t>hue</w:t>
      </w:r>
      <w:r w:rsidRPr="008438BC">
        <w:rPr>
          <w:rFonts w:ascii="Courier New" w:hAnsi="Courier New" w:cs="Courier New"/>
          <w:color w:val="080808"/>
          <w:sz w:val="20"/>
          <w:szCs w:val="20"/>
        </w:rPr>
        <w:t>=</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660099"/>
          <w:sz w:val="20"/>
          <w:szCs w:val="20"/>
        </w:rPr>
        <w:t>order</w:t>
      </w:r>
      <w:r w:rsidRPr="008438BC">
        <w:rPr>
          <w:rFonts w:ascii="Courier New" w:hAnsi="Courier New" w:cs="Courier New"/>
          <w:color w:val="080808"/>
          <w:sz w:val="20"/>
          <w:szCs w:val="20"/>
        </w:rPr>
        <w:t>=order)</w:t>
      </w:r>
      <w:r w:rsidRPr="008438BC">
        <w:rPr>
          <w:rFonts w:ascii="Courier New" w:hAnsi="Courier New" w:cs="Courier New"/>
          <w:color w:val="080808"/>
          <w:sz w:val="20"/>
          <w:szCs w:val="20"/>
        </w:rPr>
        <w:br/>
        <w:t xml:space="preserve">    ax.set_ylabel(</w:t>
      </w:r>
      <w:r w:rsidRPr="008438BC">
        <w:rPr>
          <w:rFonts w:ascii="Courier New" w:hAnsi="Courier New" w:cs="Courier New"/>
          <w:color w:val="067D17"/>
          <w:sz w:val="20"/>
          <w:szCs w:val="20"/>
        </w:rPr>
        <w:t>''</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 xml:space="preserve">    bars = ax.patches</w:t>
      </w:r>
      <w:r w:rsidRPr="008438BC">
        <w:rPr>
          <w:rFonts w:ascii="Courier New" w:hAnsi="Courier New" w:cs="Courier New"/>
          <w:color w:val="080808"/>
          <w:sz w:val="20"/>
          <w:szCs w:val="20"/>
        </w:rPr>
        <w:br/>
        <w:t xml:space="preserve">    half = </w:t>
      </w:r>
      <w:r w:rsidRPr="008438BC">
        <w:rPr>
          <w:rFonts w:ascii="Courier New" w:hAnsi="Courier New" w:cs="Courier New"/>
          <w:color w:val="000080"/>
          <w:sz w:val="20"/>
          <w:szCs w:val="20"/>
        </w:rPr>
        <w:t>int</w:t>
      </w:r>
      <w:r w:rsidRPr="008438BC">
        <w:rPr>
          <w:rFonts w:ascii="Courier New" w:hAnsi="Courier New" w:cs="Courier New"/>
          <w:color w:val="080808"/>
          <w:sz w:val="20"/>
          <w:szCs w:val="20"/>
        </w:rPr>
        <w:t>(</w:t>
      </w:r>
      <w:r w:rsidRPr="008438BC">
        <w:rPr>
          <w:rFonts w:ascii="Courier New" w:hAnsi="Courier New" w:cs="Courier New"/>
          <w:color w:val="000080"/>
          <w:sz w:val="20"/>
          <w:szCs w:val="20"/>
        </w:rPr>
        <w:t>len</w:t>
      </w:r>
      <w:r w:rsidRPr="008438BC">
        <w:rPr>
          <w:rFonts w:ascii="Courier New" w:hAnsi="Courier New" w:cs="Courier New"/>
          <w:color w:val="080808"/>
          <w:sz w:val="20"/>
          <w:szCs w:val="20"/>
        </w:rPr>
        <w:t xml:space="preserve">(bars) / </w:t>
      </w:r>
      <w:r w:rsidRPr="008438BC">
        <w:rPr>
          <w:rFonts w:ascii="Courier New" w:hAnsi="Courier New" w:cs="Courier New"/>
          <w:color w:val="1750EB"/>
          <w:sz w:val="20"/>
          <w:szCs w:val="20"/>
        </w:rPr>
        <w:t>2</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 xml:space="preserve">    left_bars = bars[:half]</w:t>
      </w:r>
      <w:r w:rsidRPr="008438BC">
        <w:rPr>
          <w:rFonts w:ascii="Courier New" w:hAnsi="Courier New" w:cs="Courier New"/>
          <w:color w:val="080808"/>
          <w:sz w:val="20"/>
          <w:szCs w:val="20"/>
        </w:rPr>
        <w:br/>
        <w:t xml:space="preserve">    right_bars = bars[half:]</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 xml:space="preserve">    </w:t>
      </w:r>
      <w:r w:rsidRPr="008438BC">
        <w:rPr>
          <w:rFonts w:ascii="Courier New" w:hAnsi="Courier New" w:cs="Courier New"/>
          <w:color w:val="0033B3"/>
          <w:sz w:val="20"/>
          <w:szCs w:val="20"/>
        </w:rPr>
        <w:t xml:space="preserve">for </w:t>
      </w:r>
      <w:r w:rsidRPr="008438BC">
        <w:rPr>
          <w:rFonts w:ascii="Courier New" w:hAnsi="Courier New" w:cs="Courier New"/>
          <w:color w:val="080808"/>
          <w:sz w:val="20"/>
          <w:szCs w:val="20"/>
        </w:rPr>
        <w:t xml:space="preserve">left, right </w:t>
      </w:r>
      <w:r w:rsidRPr="008438BC">
        <w:rPr>
          <w:rFonts w:ascii="Courier New" w:hAnsi="Courier New" w:cs="Courier New"/>
          <w:color w:val="0033B3"/>
          <w:sz w:val="20"/>
          <w:szCs w:val="20"/>
        </w:rPr>
        <w:t xml:space="preserve">in </w:t>
      </w:r>
      <w:r w:rsidRPr="008438BC">
        <w:rPr>
          <w:rFonts w:ascii="Courier New" w:hAnsi="Courier New" w:cs="Courier New"/>
          <w:color w:val="000080"/>
          <w:sz w:val="20"/>
          <w:szCs w:val="20"/>
        </w:rPr>
        <w:t>zip</w:t>
      </w:r>
      <w:r w:rsidRPr="008438BC">
        <w:rPr>
          <w:rFonts w:ascii="Courier New" w:hAnsi="Courier New" w:cs="Courier New"/>
          <w:color w:val="080808"/>
          <w:sz w:val="20"/>
          <w:szCs w:val="20"/>
        </w:rPr>
        <w:t>(left_bars, right_bars):</w:t>
      </w:r>
      <w:r w:rsidRPr="008438BC">
        <w:rPr>
          <w:rFonts w:ascii="Courier New" w:hAnsi="Courier New" w:cs="Courier New"/>
          <w:color w:val="080808"/>
          <w:sz w:val="20"/>
          <w:szCs w:val="20"/>
        </w:rPr>
        <w:br/>
        <w:t xml:space="preserve">        height_l = left.get_height()</w:t>
      </w:r>
      <w:r w:rsidRPr="008438BC">
        <w:rPr>
          <w:rFonts w:ascii="Courier New" w:hAnsi="Courier New" w:cs="Courier New"/>
          <w:color w:val="080808"/>
          <w:sz w:val="20"/>
          <w:szCs w:val="20"/>
        </w:rPr>
        <w:br/>
        <w:t xml:space="preserve">        height_r = right.get_height()</w:t>
      </w:r>
      <w:r w:rsidRPr="008438BC">
        <w:rPr>
          <w:rFonts w:ascii="Courier New" w:hAnsi="Courier New" w:cs="Courier New"/>
          <w:color w:val="080808"/>
          <w:sz w:val="20"/>
          <w:szCs w:val="20"/>
        </w:rPr>
        <w:br/>
        <w:t xml:space="preserve">        total = height_l + height_r</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 xml:space="preserve">        ax.text(left.get_x() + left.get_width() / </w:t>
      </w:r>
      <w:r w:rsidRPr="008438BC">
        <w:rPr>
          <w:rFonts w:ascii="Courier New" w:hAnsi="Courier New" w:cs="Courier New"/>
          <w:color w:val="1750EB"/>
          <w:sz w:val="20"/>
          <w:szCs w:val="20"/>
        </w:rPr>
        <w:t>2.</w:t>
      </w:r>
      <w:r w:rsidRPr="008438BC">
        <w:rPr>
          <w:rFonts w:ascii="Courier New" w:hAnsi="Courier New" w:cs="Courier New"/>
          <w:color w:val="080808"/>
          <w:sz w:val="20"/>
          <w:szCs w:val="20"/>
        </w:rPr>
        <w:t xml:space="preserve">, height_l + </w:t>
      </w:r>
      <w:r w:rsidRPr="008438BC">
        <w:rPr>
          <w:rFonts w:ascii="Courier New" w:hAnsi="Courier New" w:cs="Courier New"/>
          <w:color w:val="1750EB"/>
          <w:sz w:val="20"/>
          <w:szCs w:val="20"/>
        </w:rPr>
        <w:t>40</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'{0:.0%}'</w:t>
      </w:r>
      <w:r w:rsidRPr="008438BC">
        <w:rPr>
          <w:rFonts w:ascii="Courier New" w:hAnsi="Courier New" w:cs="Courier New"/>
          <w:color w:val="080808"/>
          <w:sz w:val="20"/>
          <w:szCs w:val="20"/>
        </w:rPr>
        <w:t xml:space="preserve">.format(height_l / total), </w:t>
      </w:r>
      <w:r w:rsidRPr="008438BC">
        <w:rPr>
          <w:rFonts w:ascii="Courier New" w:hAnsi="Courier New" w:cs="Courier New"/>
          <w:color w:val="660099"/>
          <w:sz w:val="20"/>
          <w:szCs w:val="20"/>
        </w:rPr>
        <w:t>ha</w:t>
      </w:r>
      <w:r w:rsidRPr="008438BC">
        <w:rPr>
          <w:rFonts w:ascii="Courier New" w:hAnsi="Courier New" w:cs="Courier New"/>
          <w:color w:val="080808"/>
          <w:sz w:val="20"/>
          <w:szCs w:val="20"/>
        </w:rPr>
        <w:t>=</w:t>
      </w:r>
      <w:r w:rsidRPr="008438BC">
        <w:rPr>
          <w:rFonts w:ascii="Courier New" w:hAnsi="Courier New" w:cs="Courier New"/>
          <w:color w:val="067D17"/>
          <w:sz w:val="20"/>
          <w:szCs w:val="20"/>
        </w:rPr>
        <w:t>"center"</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t xml:space="preserve">        ax.text(right.get_x() + right.get_width() / </w:t>
      </w:r>
      <w:r w:rsidRPr="008438BC">
        <w:rPr>
          <w:rFonts w:ascii="Courier New" w:hAnsi="Courier New" w:cs="Courier New"/>
          <w:color w:val="1750EB"/>
          <w:sz w:val="20"/>
          <w:szCs w:val="20"/>
        </w:rPr>
        <w:t>2.</w:t>
      </w:r>
      <w:r w:rsidRPr="008438BC">
        <w:rPr>
          <w:rFonts w:ascii="Courier New" w:hAnsi="Courier New" w:cs="Courier New"/>
          <w:color w:val="080808"/>
          <w:sz w:val="20"/>
          <w:szCs w:val="20"/>
        </w:rPr>
        <w:t xml:space="preserve">, height_r + </w:t>
      </w:r>
      <w:r w:rsidRPr="008438BC">
        <w:rPr>
          <w:rFonts w:ascii="Courier New" w:hAnsi="Courier New" w:cs="Courier New"/>
          <w:color w:val="1750EB"/>
          <w:sz w:val="20"/>
          <w:szCs w:val="20"/>
        </w:rPr>
        <w:t>40</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'{0:.0%}'</w:t>
      </w:r>
      <w:r w:rsidRPr="008438BC">
        <w:rPr>
          <w:rFonts w:ascii="Courier New" w:hAnsi="Courier New" w:cs="Courier New"/>
          <w:color w:val="080808"/>
          <w:sz w:val="20"/>
          <w:szCs w:val="20"/>
        </w:rPr>
        <w:t xml:space="preserve">.format(height_r / total), </w:t>
      </w:r>
      <w:r w:rsidRPr="008438BC">
        <w:rPr>
          <w:rFonts w:ascii="Courier New" w:hAnsi="Courier New" w:cs="Courier New"/>
          <w:color w:val="660099"/>
          <w:sz w:val="20"/>
          <w:szCs w:val="20"/>
        </w:rPr>
        <w:t>ha</w:t>
      </w:r>
      <w:r w:rsidRPr="008438BC">
        <w:rPr>
          <w:rFonts w:ascii="Courier New" w:hAnsi="Courier New" w:cs="Courier New"/>
          <w:color w:val="080808"/>
          <w:sz w:val="20"/>
          <w:szCs w:val="20"/>
        </w:rPr>
        <w:t>=</w:t>
      </w:r>
      <w:r w:rsidRPr="008438BC">
        <w:rPr>
          <w:rFonts w:ascii="Courier New" w:hAnsi="Courier New" w:cs="Courier New"/>
          <w:color w:val="067D17"/>
          <w:sz w:val="20"/>
          <w:szCs w:val="20"/>
        </w:rPr>
        <w:t>"center"</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t>plt.show()</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i/>
          <w:iCs/>
          <w:color w:val="8C8C8C"/>
          <w:sz w:val="20"/>
          <w:szCs w:val="20"/>
        </w:rPr>
        <w:t># Convert binary variables (yes/no, female/male) to 0 or 1</w:t>
      </w:r>
      <w:r w:rsidRPr="008438BC">
        <w:rPr>
          <w:rFonts w:ascii="Courier New" w:hAnsi="Courier New" w:cs="Courier New"/>
          <w:i/>
          <w:iCs/>
          <w:color w:val="8C8C8C"/>
          <w:sz w:val="20"/>
          <w:szCs w:val="20"/>
        </w:rPr>
        <w:br/>
      </w:r>
      <w:r w:rsidRPr="008438BC">
        <w:rPr>
          <w:rFonts w:ascii="Courier New" w:hAnsi="Courier New" w:cs="Courier New"/>
          <w:color w:val="080808"/>
          <w:sz w:val="18"/>
          <w:szCs w:val="18"/>
        </w:rPr>
        <w:t>df[</w:t>
      </w:r>
      <w:r w:rsidRPr="008438BC">
        <w:rPr>
          <w:rFonts w:ascii="Courier New" w:hAnsi="Courier New" w:cs="Courier New"/>
          <w:color w:val="067D17"/>
          <w:sz w:val="18"/>
          <w:szCs w:val="18"/>
        </w:rPr>
        <w:t>'DmyGender'</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'Male'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'Gender'</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'DmyChurn'</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'Churn'</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'DmyTechie'</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'Techie'</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'DmyContract'</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'Two Year'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'Contract'</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'DmyPort_modem'</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'Port_modem'</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'DmyTablet'</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'Tablet'</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'DmyInternetService'</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'Fiber Optic'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'InternetService'</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'DmyPhone'</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'Phone'</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'DmyMultiple'</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'Multiple'</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'DmyOnlineSecurity'</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'OnlineSecurity'</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'DmyOnlineBackup'</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'OnlineBackup'</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'DmyDeviceProtection'</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'DeviceProtection'</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r>
      <w:r w:rsidRPr="008438BC">
        <w:rPr>
          <w:rFonts w:ascii="Courier New" w:hAnsi="Courier New" w:cs="Courier New"/>
          <w:color w:val="080808"/>
          <w:sz w:val="18"/>
          <w:szCs w:val="18"/>
        </w:rPr>
        <w:lastRenderedPageBreak/>
        <w:t>df[</w:t>
      </w:r>
      <w:r w:rsidRPr="008438BC">
        <w:rPr>
          <w:rFonts w:ascii="Courier New" w:hAnsi="Courier New" w:cs="Courier New"/>
          <w:color w:val="067D17"/>
          <w:sz w:val="18"/>
          <w:szCs w:val="18"/>
        </w:rPr>
        <w:t>'DmyTechSupport'</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'TechSupport'</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'DmyStreamingTV'</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'StreamingTV'</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'DmyStreamingMovies'</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w:t>
      </w:r>
      <w:r w:rsidRPr="004D57F8">
        <w:rPr>
          <w:rFonts w:ascii="Courier New" w:hAnsi="Courier New" w:cs="Courier New"/>
          <w:color w:val="067D17"/>
          <w:sz w:val="18"/>
          <w:szCs w:val="18"/>
        </w:rPr>
        <w:t>Dmy</w:t>
      </w:r>
      <w:r w:rsidRPr="008438BC">
        <w:rPr>
          <w:rFonts w:ascii="Courier New" w:hAnsi="Courier New" w:cs="Courier New"/>
          <w:color w:val="067D17"/>
          <w:sz w:val="18"/>
          <w:szCs w:val="18"/>
        </w:rPr>
        <w:t>StreamingMovies'</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t>df[</w:t>
      </w:r>
      <w:r w:rsidRPr="008438BC">
        <w:rPr>
          <w:rFonts w:ascii="Courier New" w:hAnsi="Courier New" w:cs="Courier New"/>
          <w:color w:val="067D17"/>
          <w:sz w:val="18"/>
          <w:szCs w:val="18"/>
        </w:rPr>
        <w:t>'DmyPaperlessBilling'</w:t>
      </w:r>
      <w:r w:rsidRPr="008438BC">
        <w:rPr>
          <w:rFonts w:ascii="Courier New" w:hAnsi="Courier New" w:cs="Courier New"/>
          <w:color w:val="080808"/>
          <w:sz w:val="18"/>
          <w:szCs w:val="18"/>
        </w:rPr>
        <w:t>] = [</w:t>
      </w:r>
      <w:r w:rsidRPr="008438BC">
        <w:rPr>
          <w:rFonts w:ascii="Courier New" w:hAnsi="Courier New" w:cs="Courier New"/>
          <w:color w:val="1750EB"/>
          <w:sz w:val="18"/>
          <w:szCs w:val="18"/>
        </w:rPr>
        <w:t xml:space="preserve">1 </w:t>
      </w:r>
      <w:r w:rsidRPr="008438BC">
        <w:rPr>
          <w:rFonts w:ascii="Courier New" w:hAnsi="Courier New" w:cs="Courier New"/>
          <w:color w:val="0033B3"/>
          <w:sz w:val="18"/>
          <w:szCs w:val="18"/>
        </w:rPr>
        <w:t xml:space="preserve">if </w:t>
      </w:r>
      <w:r w:rsidRPr="008438BC">
        <w:rPr>
          <w:rFonts w:ascii="Courier New" w:hAnsi="Courier New" w:cs="Courier New"/>
          <w:color w:val="080808"/>
          <w:sz w:val="18"/>
          <w:szCs w:val="18"/>
        </w:rPr>
        <w:t xml:space="preserve">v == </w:t>
      </w:r>
      <w:r w:rsidRPr="008438BC">
        <w:rPr>
          <w:rFonts w:ascii="Courier New" w:hAnsi="Courier New" w:cs="Courier New"/>
          <w:color w:val="067D17"/>
          <w:sz w:val="18"/>
          <w:szCs w:val="18"/>
        </w:rPr>
        <w:t xml:space="preserve">'Yes' </w:t>
      </w:r>
      <w:r w:rsidRPr="008438BC">
        <w:rPr>
          <w:rFonts w:ascii="Courier New" w:hAnsi="Courier New" w:cs="Courier New"/>
          <w:color w:val="0033B3"/>
          <w:sz w:val="18"/>
          <w:szCs w:val="18"/>
        </w:rPr>
        <w:t xml:space="preserve">else </w:t>
      </w:r>
      <w:r w:rsidRPr="008438BC">
        <w:rPr>
          <w:rFonts w:ascii="Courier New" w:hAnsi="Courier New" w:cs="Courier New"/>
          <w:color w:val="1750EB"/>
          <w:sz w:val="18"/>
          <w:szCs w:val="18"/>
        </w:rPr>
        <w:t xml:space="preserve">0 </w:t>
      </w:r>
      <w:r w:rsidRPr="008438BC">
        <w:rPr>
          <w:rFonts w:ascii="Courier New" w:hAnsi="Courier New" w:cs="Courier New"/>
          <w:color w:val="0033B3"/>
          <w:sz w:val="18"/>
          <w:szCs w:val="18"/>
        </w:rPr>
        <w:t xml:space="preserve">for </w:t>
      </w:r>
      <w:r w:rsidRPr="008438BC">
        <w:rPr>
          <w:rFonts w:ascii="Courier New" w:hAnsi="Courier New" w:cs="Courier New"/>
          <w:color w:val="080808"/>
          <w:sz w:val="18"/>
          <w:szCs w:val="18"/>
        </w:rPr>
        <w:t xml:space="preserve">v </w:t>
      </w:r>
      <w:r w:rsidRPr="008438BC">
        <w:rPr>
          <w:rFonts w:ascii="Courier New" w:hAnsi="Courier New" w:cs="Courier New"/>
          <w:color w:val="0033B3"/>
          <w:sz w:val="18"/>
          <w:szCs w:val="18"/>
        </w:rPr>
        <w:t xml:space="preserve">in </w:t>
      </w:r>
      <w:r w:rsidRPr="008438BC">
        <w:rPr>
          <w:rFonts w:ascii="Courier New" w:hAnsi="Courier New" w:cs="Courier New"/>
          <w:color w:val="080808"/>
          <w:sz w:val="18"/>
          <w:szCs w:val="18"/>
        </w:rPr>
        <w:t>df[</w:t>
      </w:r>
      <w:r w:rsidRPr="008438BC">
        <w:rPr>
          <w:rFonts w:ascii="Courier New" w:hAnsi="Courier New" w:cs="Courier New"/>
          <w:color w:val="067D17"/>
          <w:sz w:val="18"/>
          <w:szCs w:val="18"/>
        </w:rPr>
        <w:t>'PaperlessBilling'</w:t>
      </w:r>
      <w:r w:rsidRPr="008438BC">
        <w:rPr>
          <w:rFonts w:ascii="Courier New" w:hAnsi="Courier New" w:cs="Courier New"/>
          <w:color w:val="080808"/>
          <w:sz w:val="18"/>
          <w:szCs w:val="18"/>
        </w:rPr>
        <w:t>]]</w:t>
      </w:r>
      <w:r w:rsidRPr="008438BC">
        <w:rPr>
          <w:rFonts w:ascii="Courier New" w:hAnsi="Courier New" w:cs="Courier New"/>
          <w:color w:val="080808"/>
          <w:sz w:val="18"/>
          <w:szCs w:val="18"/>
        </w:rPr>
        <w:br/>
      </w:r>
      <w:r w:rsidRPr="008438BC">
        <w:rPr>
          <w:rFonts w:ascii="Courier New" w:hAnsi="Courier New" w:cs="Courier New"/>
          <w:color w:val="080808"/>
          <w:sz w:val="18"/>
          <w:szCs w:val="18"/>
        </w:rPr>
        <w:br/>
      </w:r>
      <w:r w:rsidRPr="008438BC">
        <w:rPr>
          <w:rFonts w:ascii="Courier New" w:hAnsi="Courier New" w:cs="Courier New"/>
          <w:i/>
          <w:iCs/>
          <w:color w:val="8C8C8C"/>
          <w:sz w:val="20"/>
          <w:szCs w:val="20"/>
        </w:rPr>
        <w:t># Drop original categories</w:t>
      </w:r>
      <w:r w:rsidRPr="008438BC">
        <w:rPr>
          <w:rFonts w:ascii="Courier New" w:hAnsi="Courier New" w:cs="Courier New"/>
          <w:i/>
          <w:iCs/>
          <w:color w:val="8C8C8C"/>
          <w:sz w:val="20"/>
          <w:szCs w:val="20"/>
        </w:rPr>
        <w:br/>
      </w:r>
      <w:r w:rsidRPr="008438BC">
        <w:rPr>
          <w:rFonts w:ascii="Courier New" w:hAnsi="Courier New" w:cs="Courier New"/>
          <w:color w:val="080808"/>
          <w:sz w:val="20"/>
          <w:szCs w:val="20"/>
        </w:rPr>
        <w:t>df4 = df.drop(</w:t>
      </w:r>
      <w:r w:rsidRPr="008438BC">
        <w:rPr>
          <w:rFonts w:ascii="Courier New" w:hAnsi="Courier New" w:cs="Courier New"/>
          <w:color w:val="660099"/>
          <w:sz w:val="20"/>
          <w:szCs w:val="20"/>
        </w:rPr>
        <w:t>columns</w:t>
      </w:r>
      <w:r w:rsidRPr="008438BC">
        <w:rPr>
          <w:rFonts w:ascii="Courier New" w:hAnsi="Courier New" w:cs="Courier New"/>
          <w:color w:val="080808"/>
          <w:sz w:val="20"/>
          <w:szCs w:val="20"/>
        </w:rPr>
        <w:t>=[</w:t>
      </w:r>
      <w:r w:rsidRPr="008438BC">
        <w:rPr>
          <w:rFonts w:ascii="Courier New" w:hAnsi="Courier New" w:cs="Courier New"/>
          <w:color w:val="067D17"/>
          <w:sz w:val="20"/>
          <w:szCs w:val="20"/>
        </w:rPr>
        <w:t>'Gender'</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'Churn'</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'Techie'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'Contract'</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'Port_modem'</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'Tablet'</w:t>
      </w:r>
      <w:r w:rsidRPr="008438BC">
        <w:rPr>
          <w:rFonts w:ascii="Courier New" w:hAnsi="Courier New" w:cs="Courier New"/>
          <w:color w:val="080808"/>
          <w:sz w:val="20"/>
          <w:szCs w:val="20"/>
        </w:rPr>
        <w:t>,</w:t>
      </w:r>
      <w:r w:rsidR="004D57F8">
        <w:rPr>
          <w:rFonts w:ascii="Courier New" w:hAnsi="Courier New" w:cs="Courier New"/>
          <w:color w:val="080808"/>
          <w:sz w:val="20"/>
          <w:szCs w:val="20"/>
        </w:rPr>
        <w:t xml:space="preserve"> </w:t>
      </w:r>
      <w:r w:rsidRPr="008438BC">
        <w:rPr>
          <w:rFonts w:ascii="Courier New" w:hAnsi="Courier New" w:cs="Courier New"/>
          <w:color w:val="067D17"/>
          <w:sz w:val="20"/>
          <w:szCs w:val="20"/>
        </w:rPr>
        <w:t>'InternetService'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'Phone'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'Multiple'</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'OnlineSecurity'</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'OnlineBackup'</w:t>
      </w:r>
      <w:r w:rsidRPr="008438BC">
        <w:rPr>
          <w:rFonts w:ascii="Courier New" w:hAnsi="Courier New" w:cs="Courier New"/>
          <w:color w:val="080808"/>
          <w:sz w:val="20"/>
          <w:szCs w:val="20"/>
        </w:rPr>
        <w:t>,</w:t>
      </w:r>
      <w:r w:rsidR="004D57F8">
        <w:rPr>
          <w:rFonts w:ascii="Courier New" w:hAnsi="Courier New" w:cs="Courier New"/>
          <w:color w:val="080808"/>
          <w:sz w:val="20"/>
          <w:szCs w:val="20"/>
        </w:rPr>
        <w:t xml:space="preserve"> </w:t>
      </w:r>
      <w:r w:rsidRPr="008438BC">
        <w:rPr>
          <w:rFonts w:ascii="Courier New" w:hAnsi="Courier New" w:cs="Courier New"/>
          <w:color w:val="067D17"/>
          <w:sz w:val="20"/>
          <w:szCs w:val="20"/>
        </w:rPr>
        <w:t>'DeviceProtection'</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'TechSupport'</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'StreamingTV'</w:t>
      </w:r>
      <w:r w:rsidRPr="008438BC">
        <w:rPr>
          <w:rFonts w:ascii="Courier New" w:hAnsi="Courier New" w:cs="Courier New"/>
          <w:color w:val="080808"/>
          <w:sz w:val="20"/>
          <w:szCs w:val="20"/>
        </w:rPr>
        <w:t xml:space="preserve">, </w:t>
      </w:r>
      <w:r w:rsidRPr="008438BC">
        <w:rPr>
          <w:rFonts w:ascii="Courier New" w:hAnsi="Courier New" w:cs="Courier New"/>
          <w:color w:val="067D17"/>
          <w:sz w:val="20"/>
          <w:szCs w:val="20"/>
        </w:rPr>
        <w:t>'StreamingMovies'</w:t>
      </w:r>
      <w:r w:rsidRPr="008438BC">
        <w:rPr>
          <w:rFonts w:ascii="Courier New" w:hAnsi="Courier New" w:cs="Courier New"/>
          <w:color w:val="080808"/>
          <w:sz w:val="20"/>
          <w:szCs w:val="20"/>
        </w:rPr>
        <w:t>,</w:t>
      </w:r>
      <w:r w:rsidR="004D57F8">
        <w:rPr>
          <w:rFonts w:ascii="Courier New" w:hAnsi="Courier New" w:cs="Courier New"/>
          <w:color w:val="080808"/>
          <w:sz w:val="20"/>
          <w:szCs w:val="20"/>
        </w:rPr>
        <w:t xml:space="preserve"> </w:t>
      </w:r>
      <w:r w:rsidRPr="008438BC">
        <w:rPr>
          <w:rFonts w:ascii="Courier New" w:hAnsi="Courier New" w:cs="Courier New"/>
          <w:color w:val="067D17"/>
          <w:sz w:val="20"/>
          <w:szCs w:val="20"/>
        </w:rPr>
        <w:t>'PaperlessBilling'</w:t>
      </w:r>
      <w:r w:rsidRPr="008438BC">
        <w:rPr>
          <w:rFonts w:ascii="Courier New" w:hAnsi="Courier New" w:cs="Courier New"/>
          <w:color w:val="080808"/>
          <w:sz w:val="20"/>
          <w:szCs w:val="20"/>
        </w:rPr>
        <w:t>])</w:t>
      </w:r>
      <w:r w:rsidRPr="008438BC">
        <w:rPr>
          <w:rFonts w:ascii="Courier New" w:hAnsi="Courier New" w:cs="Courier New"/>
          <w:color w:val="080808"/>
          <w:sz w:val="20"/>
          <w:szCs w:val="20"/>
        </w:rPr>
        <w:br/>
      </w:r>
      <w:r w:rsidRPr="008438BC">
        <w:rPr>
          <w:rFonts w:ascii="Courier New" w:hAnsi="Courier New" w:cs="Courier New"/>
          <w:color w:val="080808"/>
          <w:sz w:val="20"/>
          <w:szCs w:val="20"/>
        </w:rPr>
        <w:br/>
      </w:r>
      <w:r w:rsidRPr="008438BC">
        <w:rPr>
          <w:rFonts w:ascii="Courier New" w:hAnsi="Courier New" w:cs="Courier New"/>
          <w:color w:val="000080"/>
          <w:sz w:val="20"/>
          <w:szCs w:val="20"/>
        </w:rPr>
        <w:t>print</w:t>
      </w:r>
      <w:r w:rsidRPr="008438BC">
        <w:rPr>
          <w:rFonts w:ascii="Courier New" w:hAnsi="Courier New" w:cs="Courier New"/>
          <w:color w:val="080808"/>
          <w:sz w:val="20"/>
          <w:szCs w:val="20"/>
        </w:rPr>
        <w:t>(df4.describe())</w:t>
      </w:r>
    </w:p>
    <w:p w14:paraId="0646C5FA" w14:textId="77777777" w:rsidR="008438BC" w:rsidRDefault="008438BC" w:rsidP="008438BC"/>
    <w:p w14:paraId="31571304" w14:textId="70E731F8" w:rsidR="00396199" w:rsidRDefault="00296B08" w:rsidP="00FA3BE3">
      <w:pPr>
        <w:pStyle w:val="Heading2"/>
      </w:pPr>
      <w:bookmarkStart w:id="9" w:name="_Toc108117636"/>
      <w:r>
        <w:t>C4.  Univariate and Bivariate Visualizations</w:t>
      </w:r>
      <w:bookmarkEnd w:id="9"/>
    </w:p>
    <w:p w14:paraId="65BA9697" w14:textId="10E65FD9" w:rsidR="00113DAB" w:rsidRPr="00113DAB" w:rsidRDefault="00113DAB" w:rsidP="00113DAB">
      <w:pPr>
        <w:rPr>
          <w:lang w:eastAsia="ja-JP"/>
        </w:rPr>
      </w:pPr>
      <w:r>
        <w:rPr>
          <w:noProof/>
          <w:lang w:eastAsia="ja-JP"/>
        </w:rPr>
        <w:drawing>
          <wp:inline distT="0" distB="0" distL="0" distR="0" wp14:anchorId="5E112A4B" wp14:editId="4F8A2CC0">
            <wp:extent cx="5405755" cy="1629237"/>
            <wp:effectExtent l="12700" t="12700" r="1714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8525" cy="1657197"/>
                    </a:xfrm>
                    <a:prstGeom prst="rect">
                      <a:avLst/>
                    </a:prstGeom>
                    <a:ln>
                      <a:solidFill>
                        <a:schemeClr val="tx1"/>
                      </a:solidFill>
                    </a:ln>
                  </pic:spPr>
                </pic:pic>
              </a:graphicData>
            </a:graphic>
          </wp:inline>
        </w:drawing>
      </w:r>
    </w:p>
    <w:p w14:paraId="420EDBBE" w14:textId="3BA4546E" w:rsidR="00113DAB" w:rsidRDefault="001C3BD2" w:rsidP="005E143E">
      <w:pPr>
        <w:rPr>
          <w:lang w:eastAsia="ja-JP"/>
        </w:rPr>
      </w:pPr>
      <w:r>
        <w:rPr>
          <w:noProof/>
          <w:lang w:eastAsia="ja-JP"/>
        </w:rPr>
        <w:drawing>
          <wp:anchor distT="0" distB="0" distL="114300" distR="114300" simplePos="0" relativeHeight="251658240" behindDoc="0" locked="0" layoutInCell="1" allowOverlap="1" wp14:anchorId="3877B863" wp14:editId="21B1E060">
            <wp:simplePos x="0" y="0"/>
            <wp:positionH relativeFrom="column">
              <wp:align>left</wp:align>
            </wp:positionH>
            <wp:positionV relativeFrom="paragraph">
              <wp:align>top</wp:align>
            </wp:positionV>
            <wp:extent cx="4598670" cy="3799840"/>
            <wp:effectExtent l="12700" t="12700" r="11430" b="1016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6401" cy="380597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8242B">
        <w:rPr>
          <w:noProof/>
        </w:rPr>
        <mc:AlternateContent>
          <mc:Choice Requires="wps">
            <w:drawing>
              <wp:anchor distT="0" distB="0" distL="114300" distR="114300" simplePos="0" relativeHeight="251660288" behindDoc="0" locked="0" layoutInCell="1" allowOverlap="1" wp14:anchorId="1A4CEB4F" wp14:editId="282E6C93">
                <wp:simplePos x="0" y="0"/>
                <wp:positionH relativeFrom="column">
                  <wp:posOffset>12700</wp:posOffset>
                </wp:positionH>
                <wp:positionV relativeFrom="paragraph">
                  <wp:posOffset>4525645</wp:posOffset>
                </wp:positionV>
                <wp:extent cx="5393055" cy="635"/>
                <wp:effectExtent l="0" t="0" r="4445" b="12065"/>
                <wp:wrapSquare wrapText="bothSides"/>
                <wp:docPr id="1" name="Text Box 1"/>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2A396034" w14:textId="15DB52CF" w:rsidR="0058242B" w:rsidRPr="00550BFE" w:rsidRDefault="0058242B" w:rsidP="0058242B">
                            <w:pPr>
                              <w:pStyle w:val="Caption"/>
                              <w:rPr>
                                <w:rFonts w:ascii="Times New Roman" w:eastAsia="Times New Roman" w:hAnsi="Times New Roman" w:cs="Times New Roman"/>
                                <w:noProof/>
                              </w:rPr>
                            </w:pPr>
                            <w:r>
                              <w:t xml:space="preserve">Figure </w:t>
                            </w:r>
                            <w:fldSimple w:instr=" SEQ Figure \* ARABIC ">
                              <w:r w:rsidR="00454E57">
                                <w:rPr>
                                  <w:noProof/>
                                </w:rPr>
                                <w:t>2</w:t>
                              </w:r>
                            </w:fldSimple>
                            <w:r>
                              <w:t xml:space="preserve">: </w:t>
                            </w:r>
                            <w:r w:rsidR="002C6F94">
                              <w:t>Boxplots for Continuous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CEB4F" id="_x0000_t202" coordsize="21600,21600" o:spt="202" path="m,l,21600r21600,l21600,xe">
                <v:stroke joinstyle="miter"/>
                <v:path gradientshapeok="t" o:connecttype="rect"/>
              </v:shapetype>
              <v:shape id="Text Box 1" o:spid="_x0000_s1026" type="#_x0000_t202" style="position:absolute;margin-left:1pt;margin-top:356.35pt;width:424.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" stroked="f">
                <v:textbox style="mso-fit-shape-to-text:t" inset="0,0,0,0">
                  <w:txbxContent>
                    <w:p w14:paraId="2A396034" w14:textId="15DB52CF" w:rsidR="0058242B" w:rsidRPr="00550BFE" w:rsidRDefault="0058242B" w:rsidP="0058242B">
                      <w:pPr>
                        <w:pStyle w:val="Caption"/>
                        <w:rPr>
                          <w:rFonts w:ascii="Times New Roman" w:eastAsia="Times New Roman" w:hAnsi="Times New Roman" w:cs="Times New Roman"/>
                          <w:noProof/>
                        </w:rPr>
                      </w:pPr>
                      <w:r>
                        <w:t xml:space="preserve">Figure </w:t>
                      </w:r>
                      <w:r w:rsidR="005553D8">
                        <w:fldChar w:fldCharType="begin"/>
                      </w:r>
                      <w:r w:rsidR="005553D8">
                        <w:instrText xml:space="preserve"> SEQ Figure \* ARABIC </w:instrText>
                      </w:r>
                      <w:r w:rsidR="005553D8">
                        <w:fldChar w:fldCharType="separate"/>
                      </w:r>
                      <w:r w:rsidR="00454E57">
                        <w:rPr>
                          <w:noProof/>
                        </w:rPr>
                        <w:t>2</w:t>
                      </w:r>
                      <w:r w:rsidR="005553D8">
                        <w:rPr>
                          <w:noProof/>
                        </w:rPr>
                        <w:fldChar w:fldCharType="end"/>
                      </w:r>
                      <w:r>
                        <w:t xml:space="preserve">: </w:t>
                      </w:r>
                      <w:r w:rsidR="002C6F94">
                        <w:t>Boxplots for Continuous Variables</w:t>
                      </w:r>
                    </w:p>
                  </w:txbxContent>
                </v:textbox>
                <w10:wrap type="square"/>
              </v:shape>
            </w:pict>
          </mc:Fallback>
        </mc:AlternateContent>
      </w:r>
    </w:p>
    <w:p w14:paraId="5470DB92" w14:textId="77777777" w:rsidR="00113DAB" w:rsidRPr="00113DAB" w:rsidRDefault="00113DAB" w:rsidP="00113DAB">
      <w:pPr>
        <w:rPr>
          <w:lang w:eastAsia="ja-JP"/>
        </w:rPr>
      </w:pPr>
    </w:p>
    <w:p w14:paraId="226DE602" w14:textId="77777777" w:rsidR="00113DAB" w:rsidRPr="00113DAB" w:rsidRDefault="00113DAB" w:rsidP="00113DAB">
      <w:pPr>
        <w:rPr>
          <w:lang w:eastAsia="ja-JP"/>
        </w:rPr>
      </w:pPr>
    </w:p>
    <w:p w14:paraId="21EDD22D" w14:textId="77777777" w:rsidR="00113DAB" w:rsidRPr="00113DAB" w:rsidRDefault="00113DAB" w:rsidP="00113DAB">
      <w:pPr>
        <w:rPr>
          <w:lang w:eastAsia="ja-JP"/>
        </w:rPr>
      </w:pPr>
    </w:p>
    <w:p w14:paraId="3D9D7318" w14:textId="77777777" w:rsidR="00113DAB" w:rsidRPr="00113DAB" w:rsidRDefault="00113DAB" w:rsidP="00113DAB">
      <w:pPr>
        <w:rPr>
          <w:lang w:eastAsia="ja-JP"/>
        </w:rPr>
      </w:pPr>
    </w:p>
    <w:p w14:paraId="4DFDE411" w14:textId="77777777" w:rsidR="00113DAB" w:rsidRPr="00113DAB" w:rsidRDefault="00113DAB" w:rsidP="00113DAB">
      <w:pPr>
        <w:rPr>
          <w:lang w:eastAsia="ja-JP"/>
        </w:rPr>
      </w:pPr>
    </w:p>
    <w:p w14:paraId="03D42D5A" w14:textId="77777777" w:rsidR="00113DAB" w:rsidRPr="00113DAB" w:rsidRDefault="00113DAB" w:rsidP="00113DAB">
      <w:pPr>
        <w:rPr>
          <w:lang w:eastAsia="ja-JP"/>
        </w:rPr>
      </w:pPr>
    </w:p>
    <w:p w14:paraId="0FDAB66B" w14:textId="77777777" w:rsidR="00113DAB" w:rsidRPr="00113DAB" w:rsidRDefault="00113DAB" w:rsidP="00113DAB">
      <w:pPr>
        <w:rPr>
          <w:lang w:eastAsia="ja-JP"/>
        </w:rPr>
      </w:pPr>
    </w:p>
    <w:p w14:paraId="700D3D08" w14:textId="77777777" w:rsidR="00113DAB" w:rsidRPr="00113DAB" w:rsidRDefault="00113DAB" w:rsidP="00113DAB">
      <w:pPr>
        <w:rPr>
          <w:lang w:eastAsia="ja-JP"/>
        </w:rPr>
      </w:pPr>
    </w:p>
    <w:p w14:paraId="4DCC34D5" w14:textId="77777777" w:rsidR="00113DAB" w:rsidRPr="00113DAB" w:rsidRDefault="00113DAB" w:rsidP="00113DAB">
      <w:pPr>
        <w:rPr>
          <w:lang w:eastAsia="ja-JP"/>
        </w:rPr>
      </w:pPr>
    </w:p>
    <w:p w14:paraId="44C26A55" w14:textId="77777777" w:rsidR="00113DAB" w:rsidRPr="00113DAB" w:rsidRDefault="00113DAB" w:rsidP="00113DAB">
      <w:pPr>
        <w:rPr>
          <w:lang w:eastAsia="ja-JP"/>
        </w:rPr>
      </w:pPr>
    </w:p>
    <w:p w14:paraId="5B5FB3D9" w14:textId="77777777" w:rsidR="00113DAB" w:rsidRPr="00113DAB" w:rsidRDefault="00113DAB" w:rsidP="00113DAB">
      <w:pPr>
        <w:rPr>
          <w:lang w:eastAsia="ja-JP"/>
        </w:rPr>
      </w:pPr>
    </w:p>
    <w:p w14:paraId="2D6F54A7" w14:textId="77777777" w:rsidR="00113DAB" w:rsidRPr="00113DAB" w:rsidRDefault="00113DAB" w:rsidP="00113DAB">
      <w:pPr>
        <w:rPr>
          <w:lang w:eastAsia="ja-JP"/>
        </w:rPr>
      </w:pPr>
    </w:p>
    <w:p w14:paraId="1CF7D5C9" w14:textId="77777777" w:rsidR="00113DAB" w:rsidRPr="00113DAB" w:rsidRDefault="00113DAB" w:rsidP="00113DAB">
      <w:pPr>
        <w:rPr>
          <w:lang w:eastAsia="ja-JP"/>
        </w:rPr>
      </w:pPr>
    </w:p>
    <w:p w14:paraId="4594150A" w14:textId="166D59A5" w:rsidR="002C6F94" w:rsidRDefault="001C3BD2" w:rsidP="001C3BD2">
      <w:pPr>
        <w:rPr>
          <w:lang w:eastAsia="ja-JP"/>
        </w:rPr>
      </w:pPr>
      <w:r>
        <w:rPr>
          <w:noProof/>
        </w:rPr>
        <w:lastRenderedPageBreak/>
        <w:drawing>
          <wp:inline distT="0" distB="0" distL="0" distR="0" wp14:anchorId="043D7A29" wp14:editId="4584188A">
            <wp:extent cx="5161335" cy="3232451"/>
            <wp:effectExtent l="12700" t="12700" r="7620" b="190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1335" cy="3232451"/>
                    </a:xfrm>
                    <a:prstGeom prst="rect">
                      <a:avLst/>
                    </a:prstGeom>
                    <a:ln>
                      <a:solidFill>
                        <a:schemeClr val="tx1"/>
                      </a:solidFill>
                    </a:ln>
                  </pic:spPr>
                </pic:pic>
              </a:graphicData>
            </a:graphic>
          </wp:inline>
        </w:drawing>
      </w:r>
      <w:r w:rsidR="009F6E81">
        <w:rPr>
          <w:noProof/>
        </w:rPr>
        <w:drawing>
          <wp:inline distT="0" distB="0" distL="0" distR="0" wp14:anchorId="47CE2C42" wp14:editId="1DB0A28B">
            <wp:extent cx="2142103" cy="2142103"/>
            <wp:effectExtent l="12700" t="12700" r="17145" b="1714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0463" cy="2150463"/>
                    </a:xfrm>
                    <a:prstGeom prst="rect">
                      <a:avLst/>
                    </a:prstGeom>
                    <a:ln>
                      <a:solidFill>
                        <a:schemeClr val="tx1"/>
                      </a:solidFill>
                    </a:ln>
                  </pic:spPr>
                </pic:pic>
              </a:graphicData>
            </a:graphic>
          </wp:inline>
        </w:drawing>
      </w:r>
      <w:r w:rsidR="002C6F94">
        <w:rPr>
          <w:noProof/>
        </w:rPr>
        <w:drawing>
          <wp:inline distT="0" distB="0" distL="0" distR="0" wp14:anchorId="08FAA07D" wp14:editId="290A484A">
            <wp:extent cx="2139696" cy="2142103"/>
            <wp:effectExtent l="12700" t="12700" r="6985" b="17145"/>
            <wp:docPr id="26" name="Picture 2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696" cy="2142103"/>
                    </a:xfrm>
                    <a:prstGeom prst="rect">
                      <a:avLst/>
                    </a:prstGeom>
                    <a:ln>
                      <a:solidFill>
                        <a:schemeClr val="tx1"/>
                      </a:solidFill>
                    </a:ln>
                  </pic:spPr>
                </pic:pic>
              </a:graphicData>
            </a:graphic>
          </wp:inline>
        </w:drawing>
      </w:r>
      <w:r w:rsidR="002C6F94">
        <w:rPr>
          <w:noProof/>
        </w:rPr>
        <w:drawing>
          <wp:inline distT="0" distB="0" distL="0" distR="0" wp14:anchorId="7689B75A" wp14:editId="3D314C10">
            <wp:extent cx="2139315" cy="2205714"/>
            <wp:effectExtent l="12700" t="12700" r="6985" b="17145"/>
            <wp:docPr id="27" name="Picture 27"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0396" cy="2206828"/>
                    </a:xfrm>
                    <a:prstGeom prst="rect">
                      <a:avLst/>
                    </a:prstGeom>
                    <a:ln>
                      <a:solidFill>
                        <a:schemeClr val="tx1"/>
                      </a:solidFill>
                    </a:ln>
                  </pic:spPr>
                </pic:pic>
              </a:graphicData>
            </a:graphic>
          </wp:inline>
        </w:drawing>
      </w:r>
      <w:r w:rsidR="002C6F94">
        <w:rPr>
          <w:noProof/>
        </w:rPr>
        <w:drawing>
          <wp:inline distT="0" distB="0" distL="0" distR="0" wp14:anchorId="28EAEA4E" wp14:editId="2681A3D5">
            <wp:extent cx="2139315" cy="2205714"/>
            <wp:effectExtent l="12700" t="12700" r="6985" b="1714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1599" cy="2208069"/>
                    </a:xfrm>
                    <a:prstGeom prst="rect">
                      <a:avLst/>
                    </a:prstGeom>
                    <a:ln>
                      <a:solidFill>
                        <a:schemeClr val="tx1"/>
                      </a:solidFill>
                    </a:ln>
                  </pic:spPr>
                </pic:pic>
              </a:graphicData>
            </a:graphic>
          </wp:inline>
        </w:drawing>
      </w:r>
    </w:p>
    <w:p w14:paraId="3E9D4156" w14:textId="563C4582" w:rsidR="002C6F94" w:rsidRDefault="009F6E81" w:rsidP="002C6F94">
      <w:pPr>
        <w:keepNext/>
      </w:pPr>
      <w:r>
        <w:rPr>
          <w:noProof/>
        </w:rPr>
        <w:lastRenderedPageBreak/>
        <w:drawing>
          <wp:inline distT="0" distB="0" distL="0" distR="0" wp14:anchorId="54CE9067" wp14:editId="5F60ACE5">
            <wp:extent cx="2139696" cy="2139696"/>
            <wp:effectExtent l="12700" t="12700" r="6985" b="6985"/>
            <wp:docPr id="9" name="Picture 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78052BE4" wp14:editId="36A9FD27">
            <wp:extent cx="2139696" cy="2139696"/>
            <wp:effectExtent l="12700" t="12700" r="6985"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27C77121" wp14:editId="323F5FF7">
            <wp:extent cx="2139696" cy="2139696"/>
            <wp:effectExtent l="12700" t="12700" r="6985" b="6985"/>
            <wp:docPr id="11" name="Picture 1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3455E58C" wp14:editId="26AB019C">
            <wp:extent cx="2139696" cy="2139696"/>
            <wp:effectExtent l="12700" t="12700" r="6985" b="6985"/>
            <wp:docPr id="12" name="Picture 12"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47BE1F88" wp14:editId="2B98FA08">
            <wp:extent cx="2139696" cy="2139696"/>
            <wp:effectExtent l="12700" t="12700" r="6985" b="698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7B5D24E8" wp14:editId="7F66D842">
            <wp:extent cx="2139696" cy="2139696"/>
            <wp:effectExtent l="12700" t="12700" r="6985" b="698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lastRenderedPageBreak/>
        <w:drawing>
          <wp:inline distT="0" distB="0" distL="0" distR="0" wp14:anchorId="1CB730F3" wp14:editId="272E2646">
            <wp:extent cx="2139696" cy="2139696"/>
            <wp:effectExtent l="12700" t="12700" r="6985"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3EBE7B9A" wp14:editId="56840C60">
            <wp:extent cx="2139696" cy="2139696"/>
            <wp:effectExtent l="12700" t="12700" r="6985" b="698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0F74E097" wp14:editId="64B894E0">
            <wp:extent cx="2139696" cy="2139696"/>
            <wp:effectExtent l="12700" t="12700" r="6985" b="698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450BFBD0" wp14:editId="6DAA9625">
            <wp:extent cx="2139696" cy="2139696"/>
            <wp:effectExtent l="12700" t="12700" r="6985" b="698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0605BBB5" wp14:editId="6640B125">
            <wp:extent cx="2139696" cy="2139696"/>
            <wp:effectExtent l="12700" t="12700" r="6985" b="698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0C328170" wp14:editId="7A27B050">
            <wp:extent cx="2139696" cy="2139696"/>
            <wp:effectExtent l="12700" t="12700" r="6985" b="698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lastRenderedPageBreak/>
        <w:drawing>
          <wp:inline distT="0" distB="0" distL="0" distR="0" wp14:anchorId="2DBEEDF9" wp14:editId="0E904D64">
            <wp:extent cx="2139696" cy="2139696"/>
            <wp:effectExtent l="12700" t="12700" r="6985" b="698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6A786601" wp14:editId="4923E272">
            <wp:extent cx="2139696" cy="2139696"/>
            <wp:effectExtent l="12700" t="12700" r="6985" b="6985"/>
            <wp:docPr id="22" name="Picture 22"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9696" cy="2139696"/>
                    </a:xfrm>
                    <a:prstGeom prst="rect">
                      <a:avLst/>
                    </a:prstGeom>
                    <a:ln>
                      <a:solidFill>
                        <a:schemeClr val="tx1"/>
                      </a:solidFill>
                    </a:ln>
                  </pic:spPr>
                </pic:pic>
              </a:graphicData>
            </a:graphic>
          </wp:inline>
        </w:drawing>
      </w:r>
      <w:r>
        <w:rPr>
          <w:noProof/>
        </w:rPr>
        <w:drawing>
          <wp:inline distT="0" distB="0" distL="0" distR="0" wp14:anchorId="360ED302" wp14:editId="124A1C89">
            <wp:extent cx="2139315" cy="2237519"/>
            <wp:effectExtent l="12700" t="12700" r="6985" b="1079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0520" cy="2238779"/>
                    </a:xfrm>
                    <a:prstGeom prst="rect">
                      <a:avLst/>
                    </a:prstGeom>
                    <a:ln>
                      <a:solidFill>
                        <a:schemeClr val="tx1"/>
                      </a:solidFill>
                    </a:ln>
                  </pic:spPr>
                </pic:pic>
              </a:graphicData>
            </a:graphic>
          </wp:inline>
        </w:drawing>
      </w:r>
      <w:r w:rsidR="002C6F94">
        <w:rPr>
          <w:noProof/>
        </w:rPr>
        <w:drawing>
          <wp:inline distT="0" distB="0" distL="0" distR="0" wp14:anchorId="6143731A" wp14:editId="2A0A35AF">
            <wp:extent cx="2139315" cy="2229568"/>
            <wp:effectExtent l="12700" t="12700" r="6985" b="1841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1372" cy="2231712"/>
                    </a:xfrm>
                    <a:prstGeom prst="rect">
                      <a:avLst/>
                    </a:prstGeom>
                    <a:ln>
                      <a:solidFill>
                        <a:schemeClr val="tx1"/>
                      </a:solidFill>
                    </a:ln>
                  </pic:spPr>
                </pic:pic>
              </a:graphicData>
            </a:graphic>
          </wp:inline>
        </w:drawing>
      </w:r>
    </w:p>
    <w:p w14:paraId="17BBAD80" w14:textId="68E3EC26" w:rsidR="009F6E81" w:rsidRDefault="002C6F94" w:rsidP="002C6F94">
      <w:pPr>
        <w:pStyle w:val="Caption"/>
      </w:pPr>
      <w:r>
        <w:t xml:space="preserve">Figure </w:t>
      </w:r>
      <w:fldSimple w:instr=" SEQ Figure \* ARABIC ">
        <w:r w:rsidR="00454E57">
          <w:rPr>
            <w:noProof/>
          </w:rPr>
          <w:t>3</w:t>
        </w:r>
      </w:fldSimple>
      <w:r>
        <w:t>:  Bar-plots for Categorical Variables</w:t>
      </w:r>
    </w:p>
    <w:p w14:paraId="0DDA1DF4" w14:textId="77777777" w:rsidR="0058242B" w:rsidRDefault="0058242B" w:rsidP="000436D7">
      <w:pPr>
        <w:keepNext/>
      </w:pPr>
    </w:p>
    <w:p w14:paraId="4244D421" w14:textId="74412070" w:rsidR="00EC68E0" w:rsidRDefault="00EC68E0" w:rsidP="00EC68E0">
      <w:pPr>
        <w:pStyle w:val="Heading2"/>
      </w:pPr>
      <w:bookmarkStart w:id="10" w:name="_Toc108117637"/>
      <w:r>
        <w:t>C5.  Churn Data Set</w:t>
      </w:r>
      <w:bookmarkEnd w:id="10"/>
      <w:r>
        <w:t xml:space="preserve"> </w:t>
      </w:r>
    </w:p>
    <w:p w14:paraId="08403AF3" w14:textId="2754F997" w:rsidR="005B2914" w:rsidRDefault="00EC68E0" w:rsidP="009C25A1">
      <w:pPr>
        <w:rPr>
          <w:color w:val="FF0000"/>
          <w:lang w:eastAsia="ja-JP"/>
        </w:rPr>
      </w:pPr>
      <w:r w:rsidRPr="00EC68E0">
        <w:rPr>
          <w:color w:val="FF0000"/>
          <w:lang w:eastAsia="ja-JP"/>
        </w:rPr>
        <w:t>The prepared dataset used for this analysis has been uploaded with</w:t>
      </w:r>
      <w:r w:rsidR="004E094D">
        <w:rPr>
          <w:color w:val="FF0000"/>
          <w:lang w:eastAsia="ja-JP"/>
        </w:rPr>
        <w:t xml:space="preserve"> the</w:t>
      </w:r>
      <w:r w:rsidRPr="00EC68E0">
        <w:rPr>
          <w:color w:val="FF0000"/>
          <w:lang w:eastAsia="ja-JP"/>
        </w:rPr>
        <w:t xml:space="preserve"> assessment file. </w:t>
      </w:r>
    </w:p>
    <w:p w14:paraId="01F7D852" w14:textId="77777777" w:rsidR="009C25A1" w:rsidRPr="009C25A1" w:rsidRDefault="009C25A1" w:rsidP="009C25A1">
      <w:pPr>
        <w:rPr>
          <w:color w:val="FF0000"/>
          <w:lang w:eastAsia="ja-JP"/>
        </w:rPr>
      </w:pPr>
    </w:p>
    <w:p w14:paraId="1181AF2D" w14:textId="02644B0B" w:rsidR="002623DC" w:rsidRDefault="00CC30A1" w:rsidP="00544E22">
      <w:pPr>
        <w:pStyle w:val="Heading1"/>
        <w:jc w:val="left"/>
      </w:pPr>
      <w:bookmarkStart w:id="11" w:name="_Toc108117638"/>
      <w:r>
        <w:t xml:space="preserve">D.  </w:t>
      </w:r>
      <w:r w:rsidR="00EC68E0">
        <w:t>Model Comparison and Analysis</w:t>
      </w:r>
      <w:bookmarkEnd w:id="11"/>
      <w:r w:rsidR="002623DC" w:rsidRPr="002623DC">
        <w:t> </w:t>
      </w:r>
    </w:p>
    <w:p w14:paraId="4C4A87C4" w14:textId="1313A9E4" w:rsidR="00C166DF" w:rsidRDefault="00EC68E0" w:rsidP="00C57F31">
      <w:pPr>
        <w:spacing w:line="480" w:lineRule="auto"/>
        <w:rPr>
          <w:lang w:eastAsia="ja-JP"/>
        </w:rPr>
      </w:pPr>
      <w:r>
        <w:rPr>
          <w:lang w:eastAsia="ja-JP"/>
        </w:rPr>
        <w:tab/>
      </w:r>
      <w:r w:rsidR="00B74AAD">
        <w:rPr>
          <w:lang w:eastAsia="ja-JP"/>
        </w:rPr>
        <w:t>With the variables identified in C2</w:t>
      </w:r>
      <w:r w:rsidR="000309B8">
        <w:rPr>
          <w:lang w:eastAsia="ja-JP"/>
        </w:rPr>
        <w:t xml:space="preserve"> we </w:t>
      </w:r>
      <w:r w:rsidR="00B74AAD">
        <w:rPr>
          <w:lang w:eastAsia="ja-JP"/>
        </w:rPr>
        <w:t>will</w:t>
      </w:r>
      <w:r w:rsidR="000309B8">
        <w:rPr>
          <w:lang w:eastAsia="ja-JP"/>
        </w:rPr>
        <w:t xml:space="preserve"> create our initial</w:t>
      </w:r>
      <w:r w:rsidR="00C31CB3">
        <w:rPr>
          <w:lang w:eastAsia="ja-JP"/>
        </w:rPr>
        <w:t xml:space="preserve"> l</w:t>
      </w:r>
      <w:r w:rsidR="001C4F73">
        <w:rPr>
          <w:lang w:eastAsia="ja-JP"/>
        </w:rPr>
        <w:t>ogistic</w:t>
      </w:r>
      <w:r w:rsidR="000309B8">
        <w:rPr>
          <w:lang w:eastAsia="ja-JP"/>
        </w:rPr>
        <w:t xml:space="preserve"> regression model</w:t>
      </w:r>
      <w:r w:rsidR="00B47456">
        <w:rPr>
          <w:lang w:eastAsia="ja-JP"/>
        </w:rPr>
        <w:t>.</w:t>
      </w:r>
      <w:r w:rsidR="0066737A">
        <w:rPr>
          <w:lang w:eastAsia="ja-JP"/>
        </w:rPr>
        <w:t xml:space="preserve"> </w:t>
      </w:r>
    </w:p>
    <w:p w14:paraId="34006D34" w14:textId="04939027" w:rsidR="00335294" w:rsidRDefault="00C57F31" w:rsidP="00335294">
      <w:pPr>
        <w:rPr>
          <w:lang w:eastAsia="ja-JP"/>
        </w:rPr>
      </w:pPr>
      <w:r>
        <w:rPr>
          <w:noProof/>
          <w:lang w:eastAsia="ja-JP"/>
        </w:rPr>
        <w:lastRenderedPageBreak/>
        <w:drawing>
          <wp:inline distT="0" distB="0" distL="0" distR="0" wp14:anchorId="2C0DEE27" wp14:editId="561F66D7">
            <wp:extent cx="5943600" cy="2587377"/>
            <wp:effectExtent l="12700" t="12700" r="12700" b="1651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rotWithShape="1">
                    <a:blip r:embed="rId32">
                      <a:extLst>
                        <a:ext uri="{28A0092B-C50C-407E-A947-70E740481C1C}">
                          <a14:useLocalDpi xmlns:a14="http://schemas.microsoft.com/office/drawing/2010/main" val="0"/>
                        </a:ext>
                      </a:extLst>
                    </a:blip>
                    <a:srcRect b="24628"/>
                    <a:stretch/>
                  </pic:blipFill>
                  <pic:spPr bwMode="auto">
                    <a:xfrm>
                      <a:off x="0" y="0"/>
                      <a:ext cx="5943600" cy="25873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32285C" w14:textId="77777777" w:rsidR="00335294" w:rsidRDefault="00335294" w:rsidP="00335294">
      <w:pPr>
        <w:keepNext/>
      </w:pPr>
      <w:r>
        <w:rPr>
          <w:noProof/>
          <w:lang w:eastAsia="ja-JP"/>
        </w:rPr>
        <w:drawing>
          <wp:inline distT="0" distB="0" distL="0" distR="0" wp14:anchorId="2F8995EA" wp14:editId="4C48F239">
            <wp:extent cx="2822713" cy="1085357"/>
            <wp:effectExtent l="12700" t="12700" r="9525" b="698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853621" cy="1097242"/>
                    </a:xfrm>
                    <a:prstGeom prst="rect">
                      <a:avLst/>
                    </a:prstGeom>
                    <a:ln>
                      <a:solidFill>
                        <a:schemeClr val="tx1"/>
                      </a:solidFill>
                    </a:ln>
                  </pic:spPr>
                </pic:pic>
              </a:graphicData>
            </a:graphic>
          </wp:inline>
        </w:drawing>
      </w:r>
    </w:p>
    <w:p w14:paraId="3E431BAD" w14:textId="3656CC4B" w:rsidR="00335294" w:rsidRDefault="00335294" w:rsidP="00335294">
      <w:pPr>
        <w:pStyle w:val="Caption"/>
      </w:pPr>
      <w:r>
        <w:t xml:space="preserve">Figure </w:t>
      </w:r>
      <w:r w:rsidR="004E1760">
        <w:fldChar w:fldCharType="begin"/>
      </w:r>
      <w:r w:rsidR="004E1760">
        <w:instrText xml:space="preserve"> SEQ Figure \* ARABIC </w:instrText>
      </w:r>
      <w:r w:rsidR="004E1760">
        <w:fldChar w:fldCharType="separate"/>
      </w:r>
      <w:r w:rsidR="00454E57">
        <w:rPr>
          <w:noProof/>
        </w:rPr>
        <w:t>4</w:t>
      </w:r>
      <w:r w:rsidR="004E1760">
        <w:rPr>
          <w:noProof/>
        </w:rPr>
        <w:fldChar w:fldCharType="end"/>
      </w:r>
      <w:r>
        <w:t>: Classification Report</w:t>
      </w:r>
    </w:p>
    <w:p w14:paraId="7722DF62" w14:textId="12D4C7DE" w:rsidR="00335294" w:rsidRDefault="00A475FD" w:rsidP="001934CC">
      <w:pPr>
        <w:spacing w:line="480" w:lineRule="auto"/>
        <w:rPr>
          <w:color w:val="000000" w:themeColor="text1"/>
          <w:lang w:eastAsia="ja-JP"/>
        </w:rPr>
      </w:pPr>
      <w:r>
        <w:rPr>
          <w:lang w:eastAsia="ja-JP"/>
        </w:rPr>
        <w:tab/>
      </w:r>
      <w:r w:rsidR="00924870" w:rsidRPr="00924870">
        <w:rPr>
          <w:color w:val="000000" w:themeColor="text1"/>
          <w:lang w:eastAsia="ja-JP"/>
        </w:rPr>
        <w:t>According to the classification report for our initial model, 73</w:t>
      </w:r>
      <w:r w:rsidR="00924870">
        <w:rPr>
          <w:color w:val="000000" w:themeColor="text1"/>
          <w:lang w:eastAsia="ja-JP"/>
        </w:rPr>
        <w:t>%</w:t>
      </w:r>
      <w:r w:rsidR="00924870" w:rsidRPr="00924870">
        <w:rPr>
          <w:color w:val="000000" w:themeColor="text1"/>
          <w:lang w:eastAsia="ja-JP"/>
        </w:rPr>
        <w:t xml:space="preserve"> of the customers predicted to churn did so. The model also only correctly predicted this outcome for 64% of those customers. Our </w:t>
      </w:r>
      <w:r w:rsidR="00924870" w:rsidRPr="00924870">
        <w:rPr>
          <w:i/>
          <w:iCs/>
          <w:color w:val="000000" w:themeColor="text1"/>
          <w:lang w:eastAsia="ja-JP"/>
        </w:rPr>
        <w:t>f1-score</w:t>
      </w:r>
      <w:r w:rsidR="00924870" w:rsidRPr="00924870">
        <w:rPr>
          <w:color w:val="000000" w:themeColor="text1"/>
          <w:lang w:eastAsia="ja-JP"/>
        </w:rPr>
        <w:t xml:space="preserve"> of 68</w:t>
      </w:r>
      <w:r w:rsidR="00924870">
        <w:rPr>
          <w:color w:val="000000" w:themeColor="text1"/>
          <w:lang w:eastAsia="ja-JP"/>
        </w:rPr>
        <w:t>%</w:t>
      </w:r>
      <w:r w:rsidR="00924870" w:rsidRPr="00924870">
        <w:rPr>
          <w:color w:val="000000" w:themeColor="text1"/>
          <w:lang w:eastAsia="ja-JP"/>
        </w:rPr>
        <w:t xml:space="preserve"> indicates that this model does a semi-descent job predicting whether a customer will churn</w:t>
      </w:r>
      <w:r w:rsidR="00924870">
        <w:rPr>
          <w:color w:val="000000" w:themeColor="text1"/>
          <w:lang w:eastAsia="ja-JP"/>
        </w:rPr>
        <w:t xml:space="preserve">.  </w:t>
      </w:r>
      <w:r w:rsidR="001934CC">
        <w:rPr>
          <w:color w:val="000000" w:themeColor="text1"/>
          <w:lang w:eastAsia="ja-JP"/>
        </w:rPr>
        <w:t xml:space="preserve">There were 27 variables evaluated during this logistic regression model; however, not </w:t>
      </w:r>
      <w:proofErr w:type="gramStart"/>
      <w:r w:rsidR="00CE3B80">
        <w:rPr>
          <w:color w:val="000000" w:themeColor="text1"/>
          <w:lang w:eastAsia="ja-JP"/>
        </w:rPr>
        <w:t>all</w:t>
      </w:r>
      <w:r w:rsidR="001934CC">
        <w:rPr>
          <w:color w:val="000000" w:themeColor="text1"/>
          <w:lang w:eastAsia="ja-JP"/>
        </w:rPr>
        <w:t xml:space="preserve"> </w:t>
      </w:r>
      <w:r w:rsidR="00CE3B80">
        <w:rPr>
          <w:color w:val="000000" w:themeColor="text1"/>
          <w:lang w:eastAsia="ja-JP"/>
        </w:rPr>
        <w:t>of</w:t>
      </w:r>
      <w:proofErr w:type="gramEnd"/>
      <w:r w:rsidR="00CE3B80">
        <w:rPr>
          <w:color w:val="000000" w:themeColor="text1"/>
          <w:lang w:eastAsia="ja-JP"/>
        </w:rPr>
        <w:t xml:space="preserve"> </w:t>
      </w:r>
      <w:r w:rsidR="001934CC">
        <w:rPr>
          <w:color w:val="000000" w:themeColor="text1"/>
          <w:lang w:eastAsia="ja-JP"/>
        </w:rPr>
        <w:t>the variables are/were needed; we can use a heatmap to determine which variables are most useful.</w:t>
      </w:r>
    </w:p>
    <w:p w14:paraId="22DD2ED0" w14:textId="77777777" w:rsidR="00CE3B80" w:rsidRDefault="00CE3B80" w:rsidP="00CE3B80">
      <w:pPr>
        <w:keepNext/>
      </w:pPr>
      <w:r>
        <w:rPr>
          <w:noProof/>
          <w:lang w:eastAsia="ja-JP"/>
        </w:rPr>
        <w:lastRenderedPageBreak/>
        <w:drawing>
          <wp:inline distT="0" distB="0" distL="0" distR="0" wp14:anchorId="7D4C690C" wp14:editId="72FB1387">
            <wp:extent cx="6030291" cy="3928480"/>
            <wp:effectExtent l="12700" t="12700" r="15240" b="889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01757" cy="3975037"/>
                    </a:xfrm>
                    <a:prstGeom prst="rect">
                      <a:avLst/>
                    </a:prstGeom>
                    <a:ln>
                      <a:solidFill>
                        <a:schemeClr val="tx1"/>
                      </a:solidFill>
                    </a:ln>
                  </pic:spPr>
                </pic:pic>
              </a:graphicData>
            </a:graphic>
          </wp:inline>
        </w:drawing>
      </w:r>
    </w:p>
    <w:p w14:paraId="1A59ACF1" w14:textId="35EDCDF2" w:rsidR="00CE3B80" w:rsidRDefault="00CE3B80" w:rsidP="00CE3B80">
      <w:pPr>
        <w:pStyle w:val="Caption"/>
        <w:spacing w:after="0"/>
      </w:pPr>
      <w:r>
        <w:t xml:space="preserve">Figure </w:t>
      </w:r>
      <w:r w:rsidR="004E1760">
        <w:fldChar w:fldCharType="begin"/>
      </w:r>
      <w:r w:rsidR="004E1760">
        <w:instrText xml:space="preserve"> SEQ Figure \* ARABIC </w:instrText>
      </w:r>
      <w:r w:rsidR="004E1760">
        <w:fldChar w:fldCharType="separate"/>
      </w:r>
      <w:r w:rsidR="00454E57">
        <w:rPr>
          <w:noProof/>
        </w:rPr>
        <w:t>5</w:t>
      </w:r>
      <w:r w:rsidR="004E1760">
        <w:rPr>
          <w:noProof/>
        </w:rPr>
        <w:fldChar w:fldCharType="end"/>
      </w:r>
      <w:r>
        <w:t>:  Heatmap with all variables</w:t>
      </w:r>
    </w:p>
    <w:p w14:paraId="19FA864A" w14:textId="3AFE9163" w:rsidR="00CE3B80" w:rsidRDefault="00CE3B80" w:rsidP="00CE3B80">
      <w:pPr>
        <w:rPr>
          <w:lang w:eastAsia="ja-JP"/>
        </w:rPr>
      </w:pPr>
    </w:p>
    <w:p w14:paraId="0A1B2C05" w14:textId="4043CEFD" w:rsidR="006C7364" w:rsidRDefault="00CE3B80" w:rsidP="006C7364">
      <w:pPr>
        <w:spacing w:line="480" w:lineRule="auto"/>
        <w:rPr>
          <w:noProof/>
          <w:lang w:eastAsia="ja-JP"/>
        </w:rPr>
      </w:pPr>
      <w:r>
        <w:rPr>
          <w:lang w:eastAsia="ja-JP"/>
        </w:rPr>
        <w:tab/>
      </w:r>
      <w:r w:rsidR="007D137F" w:rsidRPr="007D137F">
        <w:rPr>
          <w:lang w:eastAsia="ja-JP"/>
        </w:rPr>
        <w:t>With all of the variables, the heatmap is difficult to read; however, it should be noted that there is some correlation between tenure and bandwidth gb year. Because our heatmap is difficult to interpret visually, we will look at the logit summary to get a better picture</w:t>
      </w:r>
      <w:r w:rsidR="0052260C">
        <w:rPr>
          <w:lang w:eastAsia="ja-JP"/>
        </w:rPr>
        <w:t xml:space="preserve"> of our variables</w:t>
      </w:r>
      <w:r w:rsidR="007D137F" w:rsidRPr="007D137F">
        <w:rPr>
          <w:lang w:eastAsia="ja-JP"/>
        </w:rPr>
        <w:t xml:space="preserve">. </w:t>
      </w:r>
    </w:p>
    <w:p w14:paraId="1CEBB3D5" w14:textId="0C6E9A1E" w:rsidR="00C166DF" w:rsidRDefault="00C166DF" w:rsidP="006C7364">
      <w:pPr>
        <w:rPr>
          <w:lang w:eastAsia="ja-JP"/>
        </w:rPr>
      </w:pPr>
      <w:r>
        <w:rPr>
          <w:noProof/>
          <w:lang w:eastAsia="ja-JP"/>
        </w:rPr>
        <w:lastRenderedPageBreak/>
        <w:drawing>
          <wp:inline distT="0" distB="0" distL="0" distR="0" wp14:anchorId="6346639A" wp14:editId="55066C71">
            <wp:extent cx="4916805" cy="3354973"/>
            <wp:effectExtent l="12700" t="12700" r="10795" b="1079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4548" cy="3394374"/>
                    </a:xfrm>
                    <a:prstGeom prst="rect">
                      <a:avLst/>
                    </a:prstGeom>
                    <a:ln>
                      <a:solidFill>
                        <a:schemeClr val="tx1"/>
                      </a:solidFill>
                    </a:ln>
                  </pic:spPr>
                </pic:pic>
              </a:graphicData>
            </a:graphic>
          </wp:inline>
        </w:drawing>
      </w:r>
    </w:p>
    <w:p w14:paraId="2C3B7A59" w14:textId="727AFCF2" w:rsidR="00C31CB3" w:rsidRDefault="00372BD0" w:rsidP="00372BD0">
      <w:pPr>
        <w:rPr>
          <w:lang w:eastAsia="ja-JP"/>
        </w:rPr>
      </w:pPr>
      <w:r>
        <w:rPr>
          <w:noProof/>
          <w:lang w:eastAsia="ja-JP"/>
        </w:rPr>
        <w:drawing>
          <wp:inline distT="0" distB="0" distL="0" distR="0" wp14:anchorId="20E19970" wp14:editId="7D935A45">
            <wp:extent cx="4919472" cy="1372235"/>
            <wp:effectExtent l="12700" t="12700" r="8255" b="12065"/>
            <wp:docPr id="4" name="Picture 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19472" cy="1372235"/>
                    </a:xfrm>
                    <a:prstGeom prst="rect">
                      <a:avLst/>
                    </a:prstGeom>
                    <a:ln>
                      <a:solidFill>
                        <a:schemeClr val="tx1"/>
                      </a:solidFill>
                    </a:ln>
                  </pic:spPr>
                </pic:pic>
              </a:graphicData>
            </a:graphic>
          </wp:inline>
        </w:drawing>
      </w:r>
    </w:p>
    <w:p w14:paraId="445A1FB7" w14:textId="093F5461" w:rsidR="00E32B44" w:rsidRDefault="00C31CB3" w:rsidP="00E32B44">
      <w:pPr>
        <w:pStyle w:val="Caption"/>
      </w:pPr>
      <w:r w:rsidRPr="0084649C">
        <w:rPr>
          <w:color w:val="000000" w:themeColor="text1"/>
        </w:rPr>
        <w:t xml:space="preserve">Figure </w:t>
      </w:r>
      <w:r w:rsidRPr="0084649C">
        <w:rPr>
          <w:color w:val="000000" w:themeColor="text1"/>
        </w:rPr>
        <w:fldChar w:fldCharType="begin"/>
      </w:r>
      <w:r w:rsidRPr="0084649C">
        <w:rPr>
          <w:color w:val="000000" w:themeColor="text1"/>
        </w:rPr>
        <w:instrText xml:space="preserve"> SEQ Figure \* ARABIC </w:instrText>
      </w:r>
      <w:r w:rsidRPr="0084649C">
        <w:rPr>
          <w:color w:val="000000" w:themeColor="text1"/>
        </w:rPr>
        <w:fldChar w:fldCharType="separate"/>
      </w:r>
      <w:r w:rsidR="00454E57">
        <w:rPr>
          <w:noProof/>
          <w:color w:val="000000" w:themeColor="text1"/>
        </w:rPr>
        <w:t>6</w:t>
      </w:r>
      <w:r w:rsidRPr="0084649C">
        <w:rPr>
          <w:color w:val="000000" w:themeColor="text1"/>
        </w:rPr>
        <w:fldChar w:fldCharType="end"/>
      </w:r>
      <w:r>
        <w:t>:</w:t>
      </w:r>
      <w:r w:rsidR="0084649C">
        <w:t xml:space="preserve">  Initial </w:t>
      </w:r>
      <w:r w:rsidR="000C3C2B">
        <w:t>Logistic</w:t>
      </w:r>
      <w:r w:rsidR="0084649C">
        <w:t xml:space="preserve"> Regression Model</w:t>
      </w:r>
      <w:r w:rsidR="00092BD8">
        <w:t xml:space="preserve"> </w:t>
      </w:r>
      <w:r w:rsidR="0057030D">
        <w:t>Results</w:t>
      </w:r>
    </w:p>
    <w:p w14:paraId="63D84893" w14:textId="22F581C3" w:rsidR="00E32B44" w:rsidRPr="00E32B44" w:rsidRDefault="00BE0936" w:rsidP="000A4D70">
      <w:pPr>
        <w:spacing w:line="480" w:lineRule="auto"/>
        <w:rPr>
          <w:noProof/>
          <w:lang w:eastAsia="ja-JP"/>
        </w:rPr>
      </w:pPr>
      <w:r>
        <w:rPr>
          <w:lang w:eastAsia="ja-JP"/>
        </w:rPr>
        <w:tab/>
      </w:r>
      <w:r w:rsidRPr="007D137F">
        <w:rPr>
          <w:lang w:eastAsia="ja-JP"/>
        </w:rPr>
        <w:t xml:space="preserve">We will concentrate on the p-values; p-values less than 0.05 are a </w:t>
      </w:r>
      <w:r>
        <w:rPr>
          <w:lang w:eastAsia="ja-JP"/>
        </w:rPr>
        <w:t>good</w:t>
      </w:r>
      <w:r w:rsidRPr="007D137F">
        <w:rPr>
          <w:lang w:eastAsia="ja-JP"/>
        </w:rPr>
        <w:t xml:space="preserve"> candidate for further </w:t>
      </w:r>
      <w:r>
        <w:rPr>
          <w:lang w:eastAsia="ja-JP"/>
        </w:rPr>
        <w:t>research; below is the logit regression results.</w:t>
      </w:r>
      <w:r>
        <w:rPr>
          <w:noProof/>
          <w:lang w:eastAsia="ja-JP"/>
        </w:rPr>
        <w:t xml:space="preserve">   After review our initial logistic regression model summary we will redice our model down to the following variables: bandwidth gb year, age, income, tenure, yearly equip failure, port modem, tablet, streaming tv, paperless billing, timely response, churn, fixes, and replacements.</w:t>
      </w:r>
    </w:p>
    <w:p w14:paraId="78E58298" w14:textId="2DBDEE53" w:rsidR="007D6559" w:rsidRPr="007D6559" w:rsidRDefault="00EC68E0" w:rsidP="00110BFF">
      <w:pPr>
        <w:pStyle w:val="Heading2"/>
      </w:pPr>
      <w:bookmarkStart w:id="12" w:name="_Toc108117639"/>
      <w:r>
        <w:t>D2.  Justification of Based Variable Selection Procedure and Model Evaluation Metri</w:t>
      </w:r>
      <w:r w:rsidR="00FA3BE3">
        <w:t>c</w:t>
      </w:r>
      <w:bookmarkEnd w:id="12"/>
    </w:p>
    <w:p w14:paraId="561C6690" w14:textId="381C2216" w:rsidR="00110BFF" w:rsidRPr="004A7D01" w:rsidRDefault="00BA67DF" w:rsidP="00110BFF">
      <w:pPr>
        <w:spacing w:line="480" w:lineRule="auto"/>
        <w:rPr>
          <w:lang w:eastAsia="ja-JP"/>
        </w:rPr>
      </w:pPr>
      <w:r>
        <w:rPr>
          <w:lang w:eastAsia="ja-JP"/>
        </w:rPr>
        <w:tab/>
      </w:r>
      <w:r w:rsidR="00110BFF">
        <w:rPr>
          <w:lang w:eastAsia="ja-JP"/>
        </w:rPr>
        <w:t xml:space="preserve">Originally our dataset contained 50 variables and 10000 observations: to choose the best variables for the analysis a correlation Matrix was created.   After creating the correlation heatmap and comparing the heatmap to other visualizations that were created; it was noted that </w:t>
      </w:r>
      <w:r w:rsidR="00110BFF">
        <w:rPr>
          <w:lang w:eastAsia="ja-JP"/>
        </w:rPr>
        <w:lastRenderedPageBreak/>
        <w:t xml:space="preserve">some of the features did not have much significance and/or were strongly correlated.  After running the first correlation matrix, I then ran the stats </w:t>
      </w:r>
      <w:proofErr w:type="gramStart"/>
      <w:r w:rsidR="00110BFF">
        <w:rPr>
          <w:lang w:eastAsia="ja-JP"/>
        </w:rPr>
        <w:t>models</w:t>
      </w:r>
      <w:proofErr w:type="gramEnd"/>
      <w:r w:rsidR="00110BFF">
        <w:rPr>
          <w:lang w:eastAsia="ja-JP"/>
        </w:rPr>
        <w:t xml:space="preserve"> logit method on the same dataset; this allowed me to take a closer look at my variables and their significance </w:t>
      </w:r>
      <w:r w:rsidR="008E73F2">
        <w:rPr>
          <w:lang w:eastAsia="ja-JP"/>
        </w:rPr>
        <w:t>level, I</w:t>
      </w:r>
      <w:r w:rsidR="004A7D01">
        <w:rPr>
          <w:lang w:eastAsia="ja-JP"/>
        </w:rPr>
        <w:t xml:space="preserve"> removed any variable</w:t>
      </w:r>
      <w:r w:rsidR="008E73F2">
        <w:rPr>
          <w:lang w:eastAsia="ja-JP"/>
        </w:rPr>
        <w:t>s</w:t>
      </w:r>
      <w:r w:rsidR="004A7D01">
        <w:rPr>
          <w:lang w:eastAsia="ja-JP"/>
        </w:rPr>
        <w:t xml:space="preserve"> which had a p-value greater than 0.05.</w:t>
      </w:r>
      <w:r w:rsidR="00110BFF">
        <w:rPr>
          <w:lang w:eastAsia="ja-JP"/>
        </w:rPr>
        <w:t xml:space="preserve">  The following variables were removed because they did not have much significance and/or were strongly correlated: age, children, income, yearly_equip_failure, dmyTable, dmyStreamingTV, dmyPort_Modem, dmyPaperessBilling', timelyresponse, fixes, dmyMultiple,</w:t>
      </w:r>
      <w:r w:rsidR="004A7D01">
        <w:rPr>
          <w:lang w:eastAsia="ja-JP"/>
        </w:rPr>
        <w:t xml:space="preserve"> </w:t>
      </w:r>
      <w:r w:rsidR="00110BFF">
        <w:rPr>
          <w:lang w:eastAsia="ja-JP"/>
        </w:rPr>
        <w:t xml:space="preserve">replacements, reliability, bandwidth_gb_year.  The following variables will be used in our logistic regression model:  </w:t>
      </w:r>
      <w:r w:rsidR="00110BFF">
        <w:rPr>
          <w:noProof/>
          <w:lang w:eastAsia="ja-JP"/>
        </w:rPr>
        <w:t>o</w:t>
      </w:r>
      <w:r w:rsidR="00110BFF" w:rsidRPr="003D430D">
        <w:rPr>
          <w:noProof/>
          <w:lang w:eastAsia="ja-JP"/>
        </w:rPr>
        <w:t>utage_sec_perweek</w:t>
      </w:r>
      <w:r w:rsidR="00110BFF">
        <w:rPr>
          <w:noProof/>
          <w:lang w:eastAsia="ja-JP"/>
        </w:rPr>
        <w:t>, t</w:t>
      </w:r>
      <w:r w:rsidR="00110BFF" w:rsidRPr="003D430D">
        <w:rPr>
          <w:noProof/>
          <w:lang w:eastAsia="ja-JP"/>
        </w:rPr>
        <w:t>enure</w:t>
      </w:r>
      <w:r w:rsidR="00110BFF">
        <w:rPr>
          <w:noProof/>
          <w:lang w:eastAsia="ja-JP"/>
        </w:rPr>
        <w:t>, m</w:t>
      </w:r>
      <w:r w:rsidR="00110BFF" w:rsidRPr="003D430D">
        <w:rPr>
          <w:noProof/>
          <w:lang w:eastAsia="ja-JP"/>
        </w:rPr>
        <w:t>onthly</w:t>
      </w:r>
      <w:r w:rsidR="00110BFF">
        <w:rPr>
          <w:noProof/>
          <w:lang w:eastAsia="ja-JP"/>
        </w:rPr>
        <w:t>c</w:t>
      </w:r>
      <w:r w:rsidR="00110BFF" w:rsidRPr="003D430D">
        <w:rPr>
          <w:noProof/>
          <w:lang w:eastAsia="ja-JP"/>
        </w:rPr>
        <w:t>harge</w:t>
      </w:r>
      <w:r w:rsidR="00110BFF">
        <w:rPr>
          <w:noProof/>
          <w:lang w:eastAsia="ja-JP"/>
        </w:rPr>
        <w:t>, d</w:t>
      </w:r>
      <w:r w:rsidR="00110BFF" w:rsidRPr="003D430D">
        <w:rPr>
          <w:noProof/>
          <w:lang w:eastAsia="ja-JP"/>
        </w:rPr>
        <w:t>my</w:t>
      </w:r>
      <w:r w:rsidR="00110BFF">
        <w:rPr>
          <w:noProof/>
          <w:lang w:eastAsia="ja-JP"/>
        </w:rPr>
        <w:t>T</w:t>
      </w:r>
      <w:r w:rsidR="00110BFF" w:rsidRPr="003D430D">
        <w:rPr>
          <w:noProof/>
          <w:lang w:eastAsia="ja-JP"/>
        </w:rPr>
        <w:t>echie</w:t>
      </w:r>
      <w:r w:rsidR="00110BFF">
        <w:rPr>
          <w:noProof/>
          <w:lang w:eastAsia="ja-JP"/>
        </w:rPr>
        <w:t>, d</w:t>
      </w:r>
      <w:r w:rsidR="00110BFF" w:rsidRPr="003D430D">
        <w:rPr>
          <w:noProof/>
          <w:lang w:eastAsia="ja-JP"/>
        </w:rPr>
        <w:t>myInternetService</w:t>
      </w:r>
      <w:r w:rsidR="00110BFF">
        <w:rPr>
          <w:noProof/>
          <w:lang w:eastAsia="ja-JP"/>
        </w:rPr>
        <w:t>, d</w:t>
      </w:r>
      <w:r w:rsidR="00110BFF" w:rsidRPr="003D430D">
        <w:rPr>
          <w:noProof/>
          <w:lang w:eastAsia="ja-JP"/>
        </w:rPr>
        <w:t>myPhone</w:t>
      </w:r>
      <w:r w:rsidR="00110BFF">
        <w:rPr>
          <w:noProof/>
          <w:lang w:eastAsia="ja-JP"/>
        </w:rPr>
        <w:t>, d</w:t>
      </w:r>
      <w:r w:rsidR="00110BFF" w:rsidRPr="003D430D">
        <w:rPr>
          <w:noProof/>
          <w:lang w:eastAsia="ja-JP"/>
        </w:rPr>
        <w:t>myOnlineSecurity</w:t>
      </w:r>
      <w:r w:rsidR="00110BFF">
        <w:rPr>
          <w:noProof/>
          <w:lang w:eastAsia="ja-JP"/>
        </w:rPr>
        <w:t>, d</w:t>
      </w:r>
      <w:r w:rsidR="00110BFF" w:rsidRPr="003D430D">
        <w:rPr>
          <w:noProof/>
          <w:lang w:eastAsia="ja-JP"/>
        </w:rPr>
        <w:t>my</w:t>
      </w:r>
      <w:r w:rsidR="00110BFF">
        <w:rPr>
          <w:noProof/>
          <w:lang w:eastAsia="ja-JP"/>
        </w:rPr>
        <w:t>O</w:t>
      </w:r>
      <w:r w:rsidR="00110BFF" w:rsidRPr="003D430D">
        <w:rPr>
          <w:noProof/>
          <w:lang w:eastAsia="ja-JP"/>
        </w:rPr>
        <w:t>nline</w:t>
      </w:r>
      <w:r w:rsidR="00110BFF">
        <w:rPr>
          <w:noProof/>
          <w:lang w:eastAsia="ja-JP"/>
        </w:rPr>
        <w:t>B</w:t>
      </w:r>
      <w:r w:rsidR="00110BFF" w:rsidRPr="003D430D">
        <w:rPr>
          <w:noProof/>
          <w:lang w:eastAsia="ja-JP"/>
        </w:rPr>
        <w:t>ackup</w:t>
      </w:r>
      <w:r w:rsidR="00110BFF">
        <w:rPr>
          <w:noProof/>
          <w:lang w:eastAsia="ja-JP"/>
        </w:rPr>
        <w:t>, d</w:t>
      </w:r>
      <w:r w:rsidR="00110BFF" w:rsidRPr="003D430D">
        <w:rPr>
          <w:noProof/>
          <w:lang w:eastAsia="ja-JP"/>
        </w:rPr>
        <w:t>myDeviceProtection</w:t>
      </w:r>
      <w:r w:rsidR="00110BFF">
        <w:rPr>
          <w:noProof/>
          <w:lang w:eastAsia="ja-JP"/>
        </w:rPr>
        <w:t>, d</w:t>
      </w:r>
      <w:r w:rsidR="00110BFF" w:rsidRPr="003D430D">
        <w:rPr>
          <w:noProof/>
          <w:lang w:eastAsia="ja-JP"/>
        </w:rPr>
        <w:t>myTechSupport</w:t>
      </w:r>
      <w:r w:rsidR="00110BFF">
        <w:rPr>
          <w:noProof/>
          <w:lang w:eastAsia="ja-JP"/>
        </w:rPr>
        <w:t>, d</w:t>
      </w:r>
      <w:r w:rsidR="00110BFF" w:rsidRPr="003D430D">
        <w:rPr>
          <w:noProof/>
          <w:lang w:eastAsia="ja-JP"/>
        </w:rPr>
        <w:t>myChurn</w:t>
      </w:r>
      <w:r w:rsidR="00110BFF">
        <w:rPr>
          <w:noProof/>
          <w:lang w:eastAsia="ja-JP"/>
        </w:rPr>
        <w:t>, o</w:t>
      </w:r>
      <w:r w:rsidR="00110BFF" w:rsidRPr="003D430D">
        <w:rPr>
          <w:noProof/>
          <w:lang w:eastAsia="ja-JP"/>
        </w:rPr>
        <w:t>ptions</w:t>
      </w:r>
      <w:r w:rsidR="00110BFF">
        <w:rPr>
          <w:noProof/>
          <w:lang w:eastAsia="ja-JP"/>
        </w:rPr>
        <w:t>, r</w:t>
      </w:r>
      <w:r w:rsidR="00110BFF" w:rsidRPr="003D430D">
        <w:rPr>
          <w:noProof/>
          <w:lang w:eastAsia="ja-JP"/>
        </w:rPr>
        <w:t>espectfulness</w:t>
      </w:r>
      <w:r w:rsidR="00110BFF">
        <w:rPr>
          <w:noProof/>
          <w:lang w:eastAsia="ja-JP"/>
        </w:rPr>
        <w:t>, c</w:t>
      </w:r>
      <w:r w:rsidR="00110BFF" w:rsidRPr="003D430D">
        <w:rPr>
          <w:noProof/>
          <w:lang w:eastAsia="ja-JP"/>
        </w:rPr>
        <w:t>ourteous</w:t>
      </w:r>
      <w:r w:rsidR="00110BFF">
        <w:rPr>
          <w:noProof/>
          <w:lang w:eastAsia="ja-JP"/>
        </w:rPr>
        <w:t>, and l</w:t>
      </w:r>
      <w:r w:rsidR="00110BFF" w:rsidRPr="003D430D">
        <w:rPr>
          <w:noProof/>
          <w:lang w:eastAsia="ja-JP"/>
        </w:rPr>
        <w:t>istening</w:t>
      </w:r>
      <w:r w:rsidR="00110BFF">
        <w:rPr>
          <w:lang w:eastAsia="ja-JP"/>
        </w:rPr>
        <w:t>.</w:t>
      </w:r>
    </w:p>
    <w:p w14:paraId="1D4BFC9C" w14:textId="5BD4E4FB" w:rsidR="00055772" w:rsidRDefault="00110BFF" w:rsidP="00110BFF">
      <w:r>
        <w:rPr>
          <w:noProof/>
        </w:rPr>
        <w:drawing>
          <wp:inline distT="0" distB="0" distL="0" distR="0" wp14:anchorId="11615477" wp14:editId="47852294">
            <wp:extent cx="4766514" cy="3080358"/>
            <wp:effectExtent l="12700" t="12700" r="8890" b="190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3048" cy="3091043"/>
                    </a:xfrm>
                    <a:prstGeom prst="rect">
                      <a:avLst/>
                    </a:prstGeom>
                    <a:ln>
                      <a:solidFill>
                        <a:schemeClr val="tx1"/>
                      </a:solidFill>
                    </a:ln>
                  </pic:spPr>
                </pic:pic>
              </a:graphicData>
            </a:graphic>
          </wp:inline>
        </w:drawing>
      </w:r>
    </w:p>
    <w:p w14:paraId="397C28EA" w14:textId="79D092AC" w:rsidR="00826E4A" w:rsidRPr="00C57F31" w:rsidRDefault="00BB10D3" w:rsidP="00C57F31">
      <w:pPr>
        <w:pStyle w:val="Caption"/>
      </w:pPr>
      <w:r>
        <w:t xml:space="preserve">Figure </w:t>
      </w:r>
      <w:fldSimple w:instr=" SEQ Figure \* ARABIC ">
        <w:r w:rsidR="00454E57">
          <w:rPr>
            <w:noProof/>
          </w:rPr>
          <w:t>7</w:t>
        </w:r>
      </w:fldSimple>
      <w:r>
        <w:t>: Reduced Logistic Regression Model Heatmap</w:t>
      </w:r>
    </w:p>
    <w:p w14:paraId="7226BAC5" w14:textId="21193693" w:rsidR="00826E4A" w:rsidRDefault="00EC68E0" w:rsidP="000A4D70">
      <w:pPr>
        <w:pStyle w:val="Heading2"/>
      </w:pPr>
      <w:bookmarkStart w:id="13" w:name="_Toc108117640"/>
      <w:r w:rsidRPr="00CA2FB2">
        <w:t xml:space="preserve">D3.  </w:t>
      </w:r>
      <w:r w:rsidR="00E32B44">
        <w:t>Logistic</w:t>
      </w:r>
      <w:r w:rsidRPr="00CA2FB2">
        <w:t xml:space="preserve"> Regression Model</w:t>
      </w:r>
      <w:bookmarkEnd w:id="13"/>
      <w:r w:rsidRPr="00CA2FB2">
        <w:t xml:space="preserve"> </w:t>
      </w:r>
    </w:p>
    <w:p w14:paraId="030B962A" w14:textId="77777777" w:rsidR="00110BFF" w:rsidRPr="00B76858" w:rsidRDefault="00110BFF" w:rsidP="00110BFF">
      <w:pPr>
        <w:rPr>
          <w:lang w:eastAsia="ja-JP"/>
        </w:rPr>
      </w:pPr>
      <w:r>
        <w:rPr>
          <w:noProof/>
          <w:lang w:eastAsia="ja-JP"/>
        </w:rPr>
        <w:drawing>
          <wp:inline distT="0" distB="0" distL="0" distR="0" wp14:anchorId="4227AD7F" wp14:editId="0737AE77">
            <wp:extent cx="3776870" cy="440690"/>
            <wp:effectExtent l="12700" t="12700" r="8255"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3955071" cy="461483"/>
                    </a:xfrm>
                    <a:prstGeom prst="rect">
                      <a:avLst/>
                    </a:prstGeom>
                    <a:ln>
                      <a:solidFill>
                        <a:schemeClr val="tx1"/>
                      </a:solidFill>
                    </a:ln>
                  </pic:spPr>
                </pic:pic>
              </a:graphicData>
            </a:graphic>
          </wp:inline>
        </w:drawing>
      </w:r>
    </w:p>
    <w:p w14:paraId="6E8C6F05" w14:textId="77777777" w:rsidR="00110BFF" w:rsidRDefault="00110BFF" w:rsidP="00110BFF">
      <w:pPr>
        <w:rPr>
          <w:rFonts w:eastAsiaTheme="minorEastAsia"/>
          <w:lang w:eastAsia="ja-JP"/>
        </w:rPr>
      </w:pPr>
      <w:r>
        <w:rPr>
          <w:rFonts w:eastAsiaTheme="minorEastAsia"/>
          <w:noProof/>
          <w:lang w:eastAsia="ja-JP"/>
        </w:rPr>
        <w:lastRenderedPageBreak/>
        <w:drawing>
          <wp:inline distT="0" distB="0" distL="0" distR="0" wp14:anchorId="7E2CD016" wp14:editId="1837D96D">
            <wp:extent cx="3291840" cy="984738"/>
            <wp:effectExtent l="12700" t="12700" r="10160" b="1905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2767" cy="999973"/>
                    </a:xfrm>
                    <a:prstGeom prst="rect">
                      <a:avLst/>
                    </a:prstGeom>
                    <a:ln>
                      <a:solidFill>
                        <a:schemeClr val="tx1"/>
                      </a:solidFill>
                    </a:ln>
                  </pic:spPr>
                </pic:pic>
              </a:graphicData>
            </a:graphic>
          </wp:inline>
        </w:drawing>
      </w:r>
    </w:p>
    <w:p w14:paraId="5F4F5F65" w14:textId="66618A98" w:rsidR="00110BFF" w:rsidRPr="00110BFF" w:rsidRDefault="00110BFF" w:rsidP="00110BFF">
      <w:pPr>
        <w:pStyle w:val="Caption"/>
      </w:pPr>
      <w:r>
        <w:t>Figure 9: Classification Report</w:t>
      </w:r>
    </w:p>
    <w:p w14:paraId="366117CC" w14:textId="4143D03B" w:rsidR="00E32B44" w:rsidRDefault="004E39DD" w:rsidP="0057030D">
      <w:pPr>
        <w:keepNext/>
      </w:pPr>
      <w:r>
        <w:rPr>
          <w:noProof/>
        </w:rPr>
        <w:drawing>
          <wp:inline distT="0" distB="0" distL="0" distR="0" wp14:anchorId="61983BA7" wp14:editId="25AA344D">
            <wp:extent cx="4512974" cy="3732364"/>
            <wp:effectExtent l="12700" t="12700" r="8255" b="146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33493" cy="3749334"/>
                    </a:xfrm>
                    <a:prstGeom prst="rect">
                      <a:avLst/>
                    </a:prstGeom>
                    <a:ln>
                      <a:solidFill>
                        <a:schemeClr val="tx1"/>
                      </a:solidFill>
                    </a:ln>
                  </pic:spPr>
                </pic:pic>
              </a:graphicData>
            </a:graphic>
          </wp:inline>
        </w:drawing>
      </w:r>
    </w:p>
    <w:p w14:paraId="6CB78D1A" w14:textId="2AAE3832" w:rsidR="00372BD0" w:rsidRDefault="0057030D" w:rsidP="0057030D">
      <w:pPr>
        <w:pStyle w:val="Caption"/>
      </w:pPr>
      <w:r>
        <w:t xml:space="preserve">Figure </w:t>
      </w:r>
      <w:r w:rsidR="00454E57">
        <w:t>10</w:t>
      </w:r>
      <w:r>
        <w:t>:  Reduced Logistic Model Results</w:t>
      </w:r>
    </w:p>
    <w:p w14:paraId="55548A18" w14:textId="77777777" w:rsidR="00110BFF" w:rsidRPr="00826E4A" w:rsidRDefault="00826E4A" w:rsidP="00110BFF">
      <w:pPr>
        <w:spacing w:line="480" w:lineRule="auto"/>
        <w:rPr>
          <w:color w:val="000000" w:themeColor="text1"/>
          <w:lang w:eastAsia="ja-JP"/>
        </w:rPr>
      </w:pPr>
      <w:r>
        <w:rPr>
          <w:color w:val="000000" w:themeColor="text1"/>
          <w:lang w:eastAsia="ja-JP"/>
        </w:rPr>
        <w:tab/>
      </w:r>
      <w:r w:rsidR="00110BFF" w:rsidRPr="00924870">
        <w:rPr>
          <w:color w:val="000000" w:themeColor="text1"/>
          <w:lang w:eastAsia="ja-JP"/>
        </w:rPr>
        <w:t xml:space="preserve">According to the classification report for our </w:t>
      </w:r>
      <w:r w:rsidR="00110BFF">
        <w:rPr>
          <w:color w:val="000000" w:themeColor="text1"/>
          <w:lang w:eastAsia="ja-JP"/>
        </w:rPr>
        <w:t xml:space="preserve">reduced </w:t>
      </w:r>
      <w:r w:rsidR="00110BFF" w:rsidRPr="00924870">
        <w:rPr>
          <w:color w:val="000000" w:themeColor="text1"/>
          <w:lang w:eastAsia="ja-JP"/>
        </w:rPr>
        <w:t xml:space="preserve">model, </w:t>
      </w:r>
      <w:r w:rsidR="00110BFF">
        <w:rPr>
          <w:color w:val="000000" w:themeColor="text1"/>
          <w:lang w:eastAsia="ja-JP"/>
        </w:rPr>
        <w:t>76%</w:t>
      </w:r>
      <w:r w:rsidR="00110BFF" w:rsidRPr="00924870">
        <w:rPr>
          <w:color w:val="000000" w:themeColor="text1"/>
          <w:lang w:eastAsia="ja-JP"/>
        </w:rPr>
        <w:t xml:space="preserve"> of the customers predicted to churn did so. The model also only correctly predicted this outcome for </w:t>
      </w:r>
      <w:r w:rsidR="00110BFF">
        <w:rPr>
          <w:color w:val="000000" w:themeColor="text1"/>
          <w:lang w:eastAsia="ja-JP"/>
        </w:rPr>
        <w:t>63</w:t>
      </w:r>
      <w:r w:rsidR="00110BFF" w:rsidRPr="00924870">
        <w:rPr>
          <w:color w:val="000000" w:themeColor="text1"/>
          <w:lang w:eastAsia="ja-JP"/>
        </w:rPr>
        <w:t xml:space="preserve">% of those customers. Our </w:t>
      </w:r>
      <w:r w:rsidR="00110BFF" w:rsidRPr="00924870">
        <w:rPr>
          <w:i/>
          <w:iCs/>
          <w:color w:val="000000" w:themeColor="text1"/>
          <w:lang w:eastAsia="ja-JP"/>
        </w:rPr>
        <w:t>f1-score</w:t>
      </w:r>
      <w:r w:rsidR="00110BFF" w:rsidRPr="00924870">
        <w:rPr>
          <w:color w:val="000000" w:themeColor="text1"/>
          <w:lang w:eastAsia="ja-JP"/>
        </w:rPr>
        <w:t xml:space="preserve"> of 6</w:t>
      </w:r>
      <w:r w:rsidR="00110BFF">
        <w:rPr>
          <w:color w:val="000000" w:themeColor="text1"/>
          <w:lang w:eastAsia="ja-JP"/>
        </w:rPr>
        <w:t>9%</w:t>
      </w:r>
      <w:r w:rsidR="00110BFF" w:rsidRPr="00924870">
        <w:rPr>
          <w:color w:val="000000" w:themeColor="text1"/>
          <w:lang w:eastAsia="ja-JP"/>
        </w:rPr>
        <w:t xml:space="preserve"> indicates that this</w:t>
      </w:r>
      <w:r w:rsidR="00110BFF">
        <w:rPr>
          <w:color w:val="000000" w:themeColor="text1"/>
          <w:lang w:eastAsia="ja-JP"/>
        </w:rPr>
        <w:t xml:space="preserve"> reduced</w:t>
      </w:r>
      <w:r w:rsidR="00110BFF" w:rsidRPr="00924870">
        <w:rPr>
          <w:color w:val="000000" w:themeColor="text1"/>
          <w:lang w:eastAsia="ja-JP"/>
        </w:rPr>
        <w:t xml:space="preserve"> model</w:t>
      </w:r>
      <w:r w:rsidR="00110BFF">
        <w:rPr>
          <w:color w:val="000000" w:themeColor="text1"/>
          <w:lang w:eastAsia="ja-JP"/>
        </w:rPr>
        <w:t xml:space="preserve"> did improve on </w:t>
      </w:r>
      <w:r w:rsidR="00110BFF" w:rsidRPr="00924870">
        <w:rPr>
          <w:color w:val="000000" w:themeColor="text1"/>
          <w:lang w:eastAsia="ja-JP"/>
        </w:rPr>
        <w:t>predicting whether a customer will churn</w:t>
      </w:r>
      <w:r w:rsidR="00110BFF">
        <w:rPr>
          <w:color w:val="000000" w:themeColor="text1"/>
          <w:lang w:eastAsia="ja-JP"/>
        </w:rPr>
        <w:t xml:space="preserve">.  </w:t>
      </w:r>
    </w:p>
    <w:p w14:paraId="0B1F8096" w14:textId="2742A904" w:rsidR="00E32B44" w:rsidRPr="00826E4A" w:rsidRDefault="00E32B44" w:rsidP="00826E4A">
      <w:pPr>
        <w:spacing w:line="480" w:lineRule="auto"/>
        <w:rPr>
          <w:color w:val="000000" w:themeColor="text1"/>
          <w:lang w:eastAsia="ja-JP"/>
        </w:rPr>
      </w:pPr>
    </w:p>
    <w:p w14:paraId="7D20130E" w14:textId="5F814374" w:rsidR="00CB4C11" w:rsidRPr="00CB4C11" w:rsidRDefault="00CC30A1" w:rsidP="00CB4C11">
      <w:pPr>
        <w:pStyle w:val="Heading1"/>
        <w:jc w:val="left"/>
      </w:pPr>
      <w:bookmarkStart w:id="14" w:name="_Toc108117641"/>
      <w:r>
        <w:lastRenderedPageBreak/>
        <w:t xml:space="preserve">E.  </w:t>
      </w:r>
      <w:r w:rsidR="00EC68E0">
        <w:t>Data Set Analyzation</w:t>
      </w:r>
      <w:bookmarkEnd w:id="14"/>
      <w:r w:rsidR="00EF3BE5">
        <w:tab/>
      </w:r>
      <w:r w:rsidR="00CB4C11">
        <w:rPr>
          <w:color w:val="000000" w:themeColor="text1"/>
        </w:rPr>
        <w:t xml:space="preserve"> </w:t>
      </w:r>
    </w:p>
    <w:p w14:paraId="47DC8515" w14:textId="2E6090A3" w:rsidR="000A4D70" w:rsidRDefault="000A4D70" w:rsidP="000A4D70">
      <w:pPr>
        <w:keepNext/>
      </w:pPr>
      <w:r>
        <w:rPr>
          <w:noProof/>
          <w:color w:val="000000" w:themeColor="text1"/>
          <w:lang w:eastAsia="ja-JP"/>
        </w:rPr>
        <w:drawing>
          <wp:inline distT="0" distB="0" distL="0" distR="0" wp14:anchorId="39FB8785" wp14:editId="38EBCF21">
            <wp:extent cx="3271189" cy="3271189"/>
            <wp:effectExtent l="12700" t="12700" r="18415" b="18415"/>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81046" cy="3281046"/>
                    </a:xfrm>
                    <a:prstGeom prst="rect">
                      <a:avLst/>
                    </a:prstGeom>
                    <a:ln>
                      <a:solidFill>
                        <a:schemeClr val="tx1"/>
                      </a:solidFill>
                    </a:ln>
                  </pic:spPr>
                </pic:pic>
              </a:graphicData>
            </a:graphic>
          </wp:inline>
        </w:drawing>
      </w:r>
    </w:p>
    <w:p w14:paraId="71EA5B54" w14:textId="60CEC13D" w:rsidR="000A4D70" w:rsidRDefault="000A4D70" w:rsidP="000A4D70">
      <w:pPr>
        <w:pStyle w:val="Caption"/>
      </w:pPr>
      <w:r>
        <w:t>Figure</w:t>
      </w:r>
      <w:r w:rsidR="00454E57">
        <w:t xml:space="preserve"> 11</w:t>
      </w:r>
      <w:r>
        <w:t>: Initial Confusion Matrix</w:t>
      </w:r>
    </w:p>
    <w:p w14:paraId="0EEADFAC" w14:textId="48D08BE2" w:rsidR="008B416E" w:rsidRPr="008B416E" w:rsidRDefault="008B416E" w:rsidP="00F5460E">
      <w:pPr>
        <w:spacing w:line="480" w:lineRule="auto"/>
        <w:rPr>
          <w:lang w:eastAsia="ja-JP"/>
        </w:rPr>
      </w:pPr>
      <w:r>
        <w:rPr>
          <w:lang w:eastAsia="ja-JP"/>
        </w:rPr>
        <w:tab/>
      </w:r>
      <w:r w:rsidR="00F5460E">
        <w:rPr>
          <w:lang w:eastAsia="ja-JP"/>
        </w:rPr>
        <w:t>Out of 2000 random observations o</w:t>
      </w:r>
      <w:r>
        <w:rPr>
          <w:lang w:eastAsia="ja-JP"/>
        </w:rPr>
        <w:t xml:space="preserve">ur initial </w:t>
      </w:r>
      <w:r w:rsidR="00F5460E">
        <w:rPr>
          <w:lang w:eastAsia="ja-JP"/>
        </w:rPr>
        <w:t xml:space="preserve">logistic model produced the following </w:t>
      </w:r>
      <w:r>
        <w:rPr>
          <w:lang w:eastAsia="ja-JP"/>
        </w:rPr>
        <w:t>confusion matrix</w:t>
      </w:r>
      <w:r w:rsidR="00F5460E">
        <w:rPr>
          <w:lang w:eastAsia="ja-JP"/>
        </w:rPr>
        <w:t xml:space="preserve"> with the following results </w:t>
      </w:r>
      <w:r w:rsidR="002F03F7">
        <w:rPr>
          <w:lang w:eastAsia="ja-JP"/>
        </w:rPr>
        <w:t>tn = 1363, fp = 122, fn</w:t>
      </w:r>
      <w:r w:rsidR="00F5460E">
        <w:rPr>
          <w:lang w:eastAsia="ja-JP"/>
        </w:rPr>
        <w:t>=187, and tp=328.</w:t>
      </w:r>
    </w:p>
    <w:p w14:paraId="4ADF7780" w14:textId="77777777" w:rsidR="000A4D70" w:rsidRDefault="000A4D70" w:rsidP="000A4D70">
      <w:pPr>
        <w:keepNext/>
      </w:pPr>
      <w:r>
        <w:rPr>
          <w:noProof/>
          <w:color w:val="000000" w:themeColor="text1"/>
          <w:lang w:eastAsia="ja-JP"/>
        </w:rPr>
        <w:drawing>
          <wp:inline distT="0" distB="0" distL="0" distR="0" wp14:anchorId="512786E6" wp14:editId="4DF29EBB">
            <wp:extent cx="3247335" cy="3247335"/>
            <wp:effectExtent l="12700" t="12700" r="17145" b="17145"/>
            <wp:docPr id="48" name="Picture 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treemap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57003" cy="3257003"/>
                    </a:xfrm>
                    <a:prstGeom prst="rect">
                      <a:avLst/>
                    </a:prstGeom>
                    <a:ln>
                      <a:solidFill>
                        <a:schemeClr val="tx1"/>
                      </a:solidFill>
                    </a:ln>
                  </pic:spPr>
                </pic:pic>
              </a:graphicData>
            </a:graphic>
          </wp:inline>
        </w:drawing>
      </w:r>
    </w:p>
    <w:p w14:paraId="6B5AD4AB" w14:textId="4E1A80FA" w:rsidR="0066737A" w:rsidRDefault="000A4D70" w:rsidP="000A4D70">
      <w:pPr>
        <w:pStyle w:val="Caption"/>
      </w:pPr>
      <w:r>
        <w:t xml:space="preserve">Figure </w:t>
      </w:r>
      <w:r w:rsidR="00454E57">
        <w:t>12</w:t>
      </w:r>
      <w:r>
        <w:t>:  Reduced Model Confusion Matrix</w:t>
      </w:r>
    </w:p>
    <w:p w14:paraId="3B99081B" w14:textId="7A51E814" w:rsidR="00F5460E" w:rsidRPr="00F5460E" w:rsidRDefault="00F5460E" w:rsidP="00F5460E">
      <w:pPr>
        <w:spacing w:line="480" w:lineRule="auto"/>
        <w:rPr>
          <w:lang w:eastAsia="ja-JP"/>
        </w:rPr>
      </w:pPr>
      <w:r>
        <w:rPr>
          <w:lang w:eastAsia="ja-JP"/>
        </w:rPr>
        <w:lastRenderedPageBreak/>
        <w:tab/>
        <w:t>Out of 2000 random observations our reduced logistic model produced the following confusion matrix with the following results tn = 1318, fp = 167, fn=214, and tp=301.</w:t>
      </w:r>
    </w:p>
    <w:p w14:paraId="59BC14FB" w14:textId="5252132C" w:rsidR="00EC68E0" w:rsidRDefault="00EC68E0" w:rsidP="001E5865">
      <w:pPr>
        <w:pStyle w:val="Heading2"/>
      </w:pPr>
      <w:bookmarkStart w:id="15" w:name="_Toc108117642"/>
      <w:r>
        <w:t xml:space="preserve">E3.  </w:t>
      </w:r>
      <w:r w:rsidR="00EF5B21">
        <w:t xml:space="preserve">Logistic </w:t>
      </w:r>
      <w:r>
        <w:t>Regression Model Code</w:t>
      </w:r>
      <w:bookmarkEnd w:id="15"/>
    </w:p>
    <w:p w14:paraId="0D57B119" w14:textId="26AE757D" w:rsidR="00CB4C11" w:rsidRPr="00CB4C11" w:rsidRDefault="00CB4C11" w:rsidP="00CB4C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CB4C11">
        <w:rPr>
          <w:rFonts w:ascii="Courier New" w:hAnsi="Courier New" w:cs="Courier New"/>
          <w:i/>
          <w:iCs/>
          <w:color w:val="8C8C8C"/>
          <w:sz w:val="20"/>
          <w:szCs w:val="20"/>
        </w:rPr>
        <w:t># Split the dataset into a training and testing set. Using an 80/20 testing/training split</w:t>
      </w:r>
      <w:r w:rsidRPr="00CB4C11">
        <w:rPr>
          <w:rFonts w:ascii="Courier New" w:hAnsi="Courier New" w:cs="Courier New"/>
          <w:i/>
          <w:iCs/>
          <w:color w:val="8C8C8C"/>
          <w:sz w:val="20"/>
          <w:szCs w:val="20"/>
        </w:rPr>
        <w:br/>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x_train, x_test, y_train, y_test = train_test_split(df5.drop(</w:t>
      </w:r>
      <w:r w:rsidRPr="00CB4C11">
        <w:rPr>
          <w:rFonts w:ascii="Courier New" w:hAnsi="Courier New" w:cs="Courier New"/>
          <w:color w:val="067D17"/>
          <w:sz w:val="20"/>
          <w:szCs w:val="20"/>
        </w:rPr>
        <w:t>'Churn'</w:t>
      </w:r>
      <w:r w:rsidRPr="00CB4C11">
        <w:rPr>
          <w:rFonts w:ascii="Courier New" w:hAnsi="Courier New" w:cs="Courier New"/>
          <w:color w:val="080808"/>
          <w:sz w:val="20"/>
          <w:szCs w:val="20"/>
        </w:rPr>
        <w:t xml:space="preserve">, </w:t>
      </w:r>
      <w:r w:rsidRPr="00CB4C11">
        <w:rPr>
          <w:rFonts w:ascii="Courier New" w:hAnsi="Courier New" w:cs="Courier New"/>
          <w:color w:val="660099"/>
          <w:sz w:val="20"/>
          <w:szCs w:val="20"/>
        </w:rPr>
        <w:t>axis</w:t>
      </w:r>
      <w:r w:rsidRPr="00CB4C11">
        <w:rPr>
          <w:rFonts w:ascii="Courier New" w:hAnsi="Courier New" w:cs="Courier New"/>
          <w:color w:val="080808"/>
          <w:sz w:val="20"/>
          <w:szCs w:val="20"/>
        </w:rPr>
        <w:t>=</w:t>
      </w:r>
      <w:r w:rsidRPr="00CB4C11">
        <w:rPr>
          <w:rFonts w:ascii="Courier New" w:hAnsi="Courier New" w:cs="Courier New"/>
          <w:color w:val="1750EB"/>
          <w:sz w:val="20"/>
          <w:szCs w:val="20"/>
        </w:rPr>
        <w:t>1</w:t>
      </w:r>
      <w:r w:rsidRPr="00CB4C11">
        <w:rPr>
          <w:rFonts w:ascii="Courier New" w:hAnsi="Courier New" w:cs="Courier New"/>
          <w:color w:val="080808"/>
          <w:sz w:val="20"/>
          <w:szCs w:val="20"/>
        </w:rPr>
        <w:t>), df5[</w:t>
      </w:r>
      <w:r w:rsidRPr="00CB4C11">
        <w:rPr>
          <w:rFonts w:ascii="Courier New" w:hAnsi="Courier New" w:cs="Courier New"/>
          <w:color w:val="067D17"/>
          <w:sz w:val="20"/>
          <w:szCs w:val="20"/>
        </w:rPr>
        <w:t>'Churn'</w:t>
      </w:r>
      <w:r w:rsidRPr="00CB4C11">
        <w:rPr>
          <w:rFonts w:ascii="Courier New" w:hAnsi="Courier New" w:cs="Courier New"/>
          <w:color w:val="080808"/>
          <w:sz w:val="20"/>
          <w:szCs w:val="20"/>
        </w:rPr>
        <w:t>],</w:t>
      </w:r>
      <w:r w:rsidR="008E235B">
        <w:rPr>
          <w:rFonts w:ascii="Courier New" w:hAnsi="Courier New" w:cs="Courier New"/>
          <w:color w:val="080808"/>
          <w:sz w:val="20"/>
          <w:szCs w:val="20"/>
        </w:rPr>
        <w:t xml:space="preserve"> </w:t>
      </w:r>
      <w:r w:rsidRPr="00CB4C11">
        <w:rPr>
          <w:rFonts w:ascii="Courier New" w:hAnsi="Courier New" w:cs="Courier New"/>
          <w:color w:val="660099"/>
          <w:sz w:val="20"/>
          <w:szCs w:val="20"/>
        </w:rPr>
        <w:t>test_size</w:t>
      </w:r>
      <w:r w:rsidRPr="00CB4C11">
        <w:rPr>
          <w:rFonts w:ascii="Courier New" w:hAnsi="Courier New" w:cs="Courier New"/>
          <w:color w:val="080808"/>
          <w:sz w:val="20"/>
          <w:szCs w:val="20"/>
        </w:rPr>
        <w:t>=</w:t>
      </w:r>
      <w:r w:rsidRPr="00CB4C11">
        <w:rPr>
          <w:rFonts w:ascii="Courier New" w:hAnsi="Courier New" w:cs="Courier New"/>
          <w:color w:val="1750EB"/>
          <w:sz w:val="20"/>
          <w:szCs w:val="20"/>
        </w:rPr>
        <w:t>0.2</w:t>
      </w:r>
      <w:r w:rsidRPr="00CB4C11">
        <w:rPr>
          <w:rFonts w:ascii="Courier New" w:hAnsi="Courier New" w:cs="Courier New"/>
          <w:color w:val="080808"/>
          <w:sz w:val="20"/>
          <w:szCs w:val="20"/>
        </w:rPr>
        <w:t xml:space="preserve">, </w:t>
      </w:r>
      <w:r w:rsidRPr="00CB4C11">
        <w:rPr>
          <w:rFonts w:ascii="Courier New" w:hAnsi="Courier New" w:cs="Courier New"/>
          <w:color w:val="660099"/>
          <w:sz w:val="20"/>
          <w:szCs w:val="20"/>
        </w:rPr>
        <w:t>random_state</w:t>
      </w:r>
      <w:r w:rsidRPr="00CB4C11">
        <w:rPr>
          <w:rFonts w:ascii="Courier New" w:hAnsi="Courier New" w:cs="Courier New"/>
          <w:color w:val="080808"/>
          <w:sz w:val="20"/>
          <w:szCs w:val="20"/>
        </w:rPr>
        <w:t>=</w:t>
      </w:r>
      <w:r w:rsidRPr="00CB4C11">
        <w:rPr>
          <w:rFonts w:ascii="Courier New" w:hAnsi="Courier New" w:cs="Courier New"/>
          <w:color w:val="1750EB"/>
          <w:sz w:val="20"/>
          <w:szCs w:val="20"/>
        </w:rPr>
        <w:t>200</w:t>
      </w:r>
      <w:r w:rsidRPr="00CB4C11">
        <w:rPr>
          <w:rFonts w:ascii="Courier New" w:hAnsi="Courier New" w:cs="Courier New"/>
          <w:color w:val="080808"/>
          <w:sz w:val="20"/>
          <w:szCs w:val="20"/>
        </w:rPr>
        <w:t>)</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Model evaluation default parameters</w:t>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LogReg = LogisticRegression(</w:t>
      </w:r>
      <w:r w:rsidRPr="00CB4C11">
        <w:rPr>
          <w:rFonts w:ascii="Courier New" w:hAnsi="Courier New" w:cs="Courier New"/>
          <w:color w:val="660099"/>
          <w:sz w:val="20"/>
          <w:szCs w:val="20"/>
        </w:rPr>
        <w:t>solver</w:t>
      </w:r>
      <w:r w:rsidRPr="00CB4C11">
        <w:rPr>
          <w:rFonts w:ascii="Courier New" w:hAnsi="Courier New" w:cs="Courier New"/>
          <w:color w:val="080808"/>
          <w:sz w:val="20"/>
          <w:szCs w:val="20"/>
        </w:rPr>
        <w:t>=</w:t>
      </w:r>
      <w:r w:rsidRPr="00CB4C11">
        <w:rPr>
          <w:rFonts w:ascii="Courier New" w:hAnsi="Courier New" w:cs="Courier New"/>
          <w:color w:val="067D17"/>
          <w:sz w:val="20"/>
          <w:szCs w:val="20"/>
        </w:rPr>
        <w:t>'liblinear'</w:t>
      </w:r>
      <w:r w:rsidRPr="00CB4C11">
        <w:rPr>
          <w:rFonts w:ascii="Courier New" w:hAnsi="Courier New" w:cs="Courier New"/>
          <w:color w:val="080808"/>
          <w:sz w:val="20"/>
          <w:szCs w:val="20"/>
        </w:rPr>
        <w:t>)</w:t>
      </w:r>
      <w:r w:rsidRPr="00CB4C11">
        <w:rPr>
          <w:rFonts w:ascii="Courier New" w:hAnsi="Courier New" w:cs="Courier New"/>
          <w:color w:val="080808"/>
          <w:sz w:val="20"/>
          <w:szCs w:val="20"/>
        </w:rPr>
        <w:br/>
        <w:t>res = LogReg.fit(x_train, y_train)</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Classification report precision</w:t>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y_pred = LogReg.predict(x_test)</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Print classification report</w:t>
      </w:r>
      <w:r w:rsidRPr="00CB4C11">
        <w:rPr>
          <w:rFonts w:ascii="Courier New" w:hAnsi="Courier New" w:cs="Courier New"/>
          <w:i/>
          <w:iCs/>
          <w:color w:val="8C8C8C"/>
          <w:sz w:val="20"/>
          <w:szCs w:val="20"/>
        </w:rPr>
        <w:br/>
      </w:r>
      <w:r w:rsidRPr="00CB4C11">
        <w:rPr>
          <w:rFonts w:ascii="Courier New" w:hAnsi="Courier New" w:cs="Courier New"/>
          <w:color w:val="000080"/>
          <w:sz w:val="20"/>
          <w:szCs w:val="20"/>
        </w:rPr>
        <w:t>print</w:t>
      </w:r>
      <w:r w:rsidRPr="00CB4C11">
        <w:rPr>
          <w:rFonts w:ascii="Courier New" w:hAnsi="Courier New" w:cs="Courier New"/>
          <w:color w:val="080808"/>
          <w:sz w:val="20"/>
          <w:szCs w:val="20"/>
        </w:rPr>
        <w:t>(classification_report(y_test, y_pred))</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Print predictions</w:t>
      </w:r>
      <w:r w:rsidRPr="00CB4C11">
        <w:rPr>
          <w:rFonts w:ascii="Courier New" w:hAnsi="Courier New" w:cs="Courier New"/>
          <w:i/>
          <w:iCs/>
          <w:color w:val="8C8C8C"/>
          <w:sz w:val="20"/>
          <w:szCs w:val="20"/>
        </w:rPr>
        <w:br/>
      </w:r>
      <w:r w:rsidRPr="00CB4C11">
        <w:rPr>
          <w:rFonts w:ascii="Courier New" w:hAnsi="Courier New" w:cs="Courier New"/>
          <w:color w:val="000080"/>
          <w:sz w:val="20"/>
          <w:szCs w:val="20"/>
        </w:rPr>
        <w:t>print</w:t>
      </w:r>
      <w:r w:rsidRPr="00CB4C11">
        <w:rPr>
          <w:rFonts w:ascii="Courier New" w:hAnsi="Courier New" w:cs="Courier New"/>
          <w:color w:val="080808"/>
          <w:sz w:val="20"/>
          <w:szCs w:val="20"/>
        </w:rPr>
        <w:t>(y_pred)</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Building and Printing the Logit Summary</w:t>
      </w:r>
      <w:r w:rsidRPr="00CB4C11">
        <w:rPr>
          <w:rFonts w:ascii="Courier New" w:hAnsi="Courier New" w:cs="Courier New"/>
          <w:i/>
          <w:iCs/>
          <w:color w:val="8C8C8C"/>
          <w:sz w:val="20"/>
          <w:szCs w:val="20"/>
        </w:rPr>
        <w:br/>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log_reg = sm.Logit(y_train, x_train).fit()</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color w:val="000080"/>
          <w:sz w:val="20"/>
          <w:szCs w:val="20"/>
        </w:rPr>
        <w:t>print</w:t>
      </w:r>
      <w:r w:rsidRPr="00CB4C11">
        <w:rPr>
          <w:rFonts w:ascii="Courier New" w:hAnsi="Courier New" w:cs="Courier New"/>
          <w:color w:val="080808"/>
          <w:sz w:val="20"/>
          <w:szCs w:val="20"/>
        </w:rPr>
        <w:t>(log_reg.summary())</w:t>
      </w:r>
    </w:p>
    <w:p w14:paraId="31B668C9" w14:textId="1229001D" w:rsidR="00CB4C11" w:rsidRDefault="00CB4C11" w:rsidP="00CB4C11">
      <w:pPr>
        <w:rPr>
          <w:lang w:eastAsia="ja-JP"/>
        </w:rPr>
      </w:pPr>
    </w:p>
    <w:p w14:paraId="6CCE37CE" w14:textId="2BAD4B8D" w:rsidR="008E235B" w:rsidRDefault="00CB4C11" w:rsidP="00CB4C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CB4C11">
        <w:rPr>
          <w:rFonts w:ascii="Courier New" w:hAnsi="Courier New" w:cs="Courier New"/>
          <w:i/>
          <w:iCs/>
          <w:color w:val="8C8C8C"/>
          <w:sz w:val="20"/>
          <w:szCs w:val="20"/>
        </w:rPr>
        <w:t># Create reduced model</w:t>
      </w:r>
      <w:r w:rsidRPr="00CB4C11">
        <w:rPr>
          <w:rFonts w:ascii="Courier New" w:hAnsi="Courier New" w:cs="Courier New"/>
          <w:i/>
          <w:iCs/>
          <w:color w:val="8C8C8C"/>
          <w:sz w:val="20"/>
          <w:szCs w:val="20"/>
        </w:rPr>
        <w:br/>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x_train, x_test, y_train, y_test = train_test_</w:t>
      </w:r>
      <w:r w:rsidR="008E235B" w:rsidRPr="00CB4C11">
        <w:rPr>
          <w:rFonts w:ascii="Courier New" w:hAnsi="Courier New" w:cs="Courier New"/>
          <w:color w:val="080808"/>
          <w:sz w:val="20"/>
          <w:szCs w:val="20"/>
        </w:rPr>
        <w:t>split</w:t>
      </w:r>
      <w:r w:rsidR="008E235B">
        <w:rPr>
          <w:rFonts w:ascii="Courier New" w:hAnsi="Courier New" w:cs="Courier New"/>
          <w:color w:val="080808"/>
          <w:sz w:val="20"/>
          <w:szCs w:val="20"/>
        </w:rPr>
        <w:t xml:space="preserve"> (</w:t>
      </w:r>
      <w:r w:rsidRPr="00CB4C11">
        <w:rPr>
          <w:rFonts w:ascii="Courier New" w:hAnsi="Courier New" w:cs="Courier New"/>
          <w:color w:val="080808"/>
          <w:sz w:val="20"/>
          <w:szCs w:val="20"/>
        </w:rPr>
        <w:t>df6.drop(</w:t>
      </w:r>
      <w:r w:rsidRPr="00CB4C11">
        <w:rPr>
          <w:rFonts w:ascii="Courier New" w:hAnsi="Courier New" w:cs="Courier New"/>
          <w:color w:val="067D17"/>
          <w:sz w:val="20"/>
          <w:szCs w:val="20"/>
        </w:rPr>
        <w:t>'Churn'</w:t>
      </w:r>
      <w:r w:rsidRPr="00CB4C11">
        <w:rPr>
          <w:rFonts w:ascii="Courier New" w:hAnsi="Courier New" w:cs="Courier New"/>
          <w:color w:val="080808"/>
          <w:sz w:val="20"/>
          <w:szCs w:val="20"/>
        </w:rPr>
        <w:t xml:space="preserve">, </w:t>
      </w:r>
      <w:r w:rsidRPr="00CB4C11">
        <w:rPr>
          <w:rFonts w:ascii="Courier New" w:hAnsi="Courier New" w:cs="Courier New"/>
          <w:color w:val="660099"/>
          <w:sz w:val="20"/>
          <w:szCs w:val="20"/>
        </w:rPr>
        <w:t>axis</w:t>
      </w:r>
      <w:r w:rsidRPr="00CB4C11">
        <w:rPr>
          <w:rFonts w:ascii="Courier New" w:hAnsi="Courier New" w:cs="Courier New"/>
          <w:color w:val="080808"/>
          <w:sz w:val="20"/>
          <w:szCs w:val="20"/>
        </w:rPr>
        <w:t>=</w:t>
      </w:r>
      <w:r w:rsidRPr="00CB4C11">
        <w:rPr>
          <w:rFonts w:ascii="Courier New" w:hAnsi="Courier New" w:cs="Courier New"/>
          <w:color w:val="1750EB"/>
          <w:sz w:val="20"/>
          <w:szCs w:val="20"/>
        </w:rPr>
        <w:t>1</w:t>
      </w:r>
      <w:r w:rsidRPr="00CB4C11">
        <w:rPr>
          <w:rFonts w:ascii="Courier New" w:hAnsi="Courier New" w:cs="Courier New"/>
          <w:color w:val="080808"/>
          <w:sz w:val="20"/>
          <w:szCs w:val="20"/>
        </w:rPr>
        <w:t>), df6[</w:t>
      </w:r>
      <w:r w:rsidRPr="00CB4C11">
        <w:rPr>
          <w:rFonts w:ascii="Courier New" w:hAnsi="Courier New" w:cs="Courier New"/>
          <w:color w:val="067D17"/>
          <w:sz w:val="20"/>
          <w:szCs w:val="20"/>
        </w:rPr>
        <w:t>'Churn'</w:t>
      </w:r>
      <w:r w:rsidRPr="00CB4C11">
        <w:rPr>
          <w:rFonts w:ascii="Courier New" w:hAnsi="Courier New" w:cs="Courier New"/>
          <w:color w:val="080808"/>
          <w:sz w:val="20"/>
          <w:szCs w:val="20"/>
        </w:rPr>
        <w:t xml:space="preserve">], </w:t>
      </w:r>
      <w:r w:rsidRPr="00CB4C11">
        <w:rPr>
          <w:rFonts w:ascii="Courier New" w:hAnsi="Courier New" w:cs="Courier New"/>
          <w:color w:val="660099"/>
          <w:sz w:val="20"/>
          <w:szCs w:val="20"/>
        </w:rPr>
        <w:t>test_size</w:t>
      </w:r>
      <w:r w:rsidRPr="00CB4C11">
        <w:rPr>
          <w:rFonts w:ascii="Courier New" w:hAnsi="Courier New" w:cs="Courier New"/>
          <w:color w:val="080808"/>
          <w:sz w:val="20"/>
          <w:szCs w:val="20"/>
        </w:rPr>
        <w:t>=</w:t>
      </w:r>
      <w:r w:rsidRPr="00CB4C11">
        <w:rPr>
          <w:rFonts w:ascii="Courier New" w:hAnsi="Courier New" w:cs="Courier New"/>
          <w:color w:val="1750EB"/>
          <w:sz w:val="20"/>
          <w:szCs w:val="20"/>
        </w:rPr>
        <w:t>0.2</w:t>
      </w:r>
      <w:r w:rsidRPr="00CB4C11">
        <w:rPr>
          <w:rFonts w:ascii="Courier New" w:hAnsi="Courier New" w:cs="Courier New"/>
          <w:color w:val="080808"/>
          <w:sz w:val="20"/>
          <w:szCs w:val="20"/>
        </w:rPr>
        <w:t>,</w:t>
      </w:r>
      <w:r w:rsidR="008E235B">
        <w:rPr>
          <w:rFonts w:ascii="Courier New" w:hAnsi="Courier New" w:cs="Courier New"/>
          <w:color w:val="080808"/>
          <w:sz w:val="20"/>
          <w:szCs w:val="20"/>
        </w:rPr>
        <w:t xml:space="preserve"> </w:t>
      </w:r>
      <w:r w:rsidRPr="00CB4C11">
        <w:rPr>
          <w:rFonts w:ascii="Courier New" w:hAnsi="Courier New" w:cs="Courier New"/>
          <w:color w:val="660099"/>
          <w:sz w:val="20"/>
          <w:szCs w:val="20"/>
        </w:rPr>
        <w:t>random_state</w:t>
      </w:r>
      <w:r w:rsidRPr="00CB4C11">
        <w:rPr>
          <w:rFonts w:ascii="Courier New" w:hAnsi="Courier New" w:cs="Courier New"/>
          <w:color w:val="080808"/>
          <w:sz w:val="20"/>
          <w:szCs w:val="20"/>
        </w:rPr>
        <w:t>=</w:t>
      </w:r>
      <w:r w:rsidRPr="00CB4C11">
        <w:rPr>
          <w:rFonts w:ascii="Courier New" w:hAnsi="Courier New" w:cs="Courier New"/>
          <w:color w:val="1750EB"/>
          <w:sz w:val="20"/>
          <w:szCs w:val="20"/>
        </w:rPr>
        <w:t>200</w:t>
      </w:r>
      <w:r w:rsidRPr="00CB4C11">
        <w:rPr>
          <w:rFonts w:ascii="Courier New" w:hAnsi="Courier New" w:cs="Courier New"/>
          <w:color w:val="080808"/>
          <w:sz w:val="20"/>
          <w:szCs w:val="20"/>
        </w:rPr>
        <w:t>)</w:t>
      </w:r>
    </w:p>
    <w:p w14:paraId="5C108BE8" w14:textId="2C3DDB11" w:rsidR="00CB4C11" w:rsidRPr="00CB4C11" w:rsidRDefault="00CB4C11" w:rsidP="00CB4C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Model evaluation default parameters</w:t>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LogReg2 = LogisticRegression(</w:t>
      </w:r>
      <w:r w:rsidRPr="00CB4C11">
        <w:rPr>
          <w:rFonts w:ascii="Courier New" w:hAnsi="Courier New" w:cs="Courier New"/>
          <w:color w:val="660099"/>
          <w:sz w:val="20"/>
          <w:szCs w:val="20"/>
        </w:rPr>
        <w:t>solver</w:t>
      </w:r>
      <w:r w:rsidRPr="00CB4C11">
        <w:rPr>
          <w:rFonts w:ascii="Courier New" w:hAnsi="Courier New" w:cs="Courier New"/>
          <w:color w:val="080808"/>
          <w:sz w:val="20"/>
          <w:szCs w:val="20"/>
        </w:rPr>
        <w:t>=</w:t>
      </w:r>
      <w:r w:rsidRPr="00CB4C11">
        <w:rPr>
          <w:rFonts w:ascii="Courier New" w:hAnsi="Courier New" w:cs="Courier New"/>
          <w:color w:val="067D17"/>
          <w:sz w:val="20"/>
          <w:szCs w:val="20"/>
        </w:rPr>
        <w:t>'liblinear'</w:t>
      </w:r>
      <w:r w:rsidRPr="00CB4C11">
        <w:rPr>
          <w:rFonts w:ascii="Courier New" w:hAnsi="Courier New" w:cs="Courier New"/>
          <w:color w:val="080808"/>
          <w:sz w:val="20"/>
          <w:szCs w:val="20"/>
        </w:rPr>
        <w:t>)</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train model</w:t>
      </w:r>
      <w:r w:rsidRPr="00CB4C11">
        <w:rPr>
          <w:rFonts w:ascii="Courier New" w:hAnsi="Courier New" w:cs="Courier New"/>
          <w:i/>
          <w:iCs/>
          <w:color w:val="8C8C8C"/>
          <w:sz w:val="20"/>
          <w:szCs w:val="20"/>
        </w:rPr>
        <w:br/>
      </w:r>
      <w:r w:rsidR="008E235B" w:rsidRPr="00CB4C11">
        <w:rPr>
          <w:rFonts w:ascii="Courier New" w:hAnsi="Courier New" w:cs="Courier New"/>
          <w:color w:val="080808"/>
          <w:sz w:val="20"/>
          <w:szCs w:val="20"/>
        </w:rPr>
        <w:t>LogReg2.fit (</w:t>
      </w:r>
      <w:r w:rsidRPr="00CB4C11">
        <w:rPr>
          <w:rFonts w:ascii="Courier New" w:hAnsi="Courier New" w:cs="Courier New"/>
          <w:color w:val="080808"/>
          <w:sz w:val="20"/>
          <w:szCs w:val="20"/>
        </w:rPr>
        <w:t>x_train, y_train)</w:t>
      </w:r>
      <w:r w:rsidRPr="00CB4C11">
        <w:rPr>
          <w:rFonts w:ascii="Courier New" w:hAnsi="Courier New" w:cs="Courier New"/>
          <w:color w:val="080808"/>
          <w:sz w:val="20"/>
          <w:szCs w:val="20"/>
        </w:rPr>
        <w:br/>
      </w:r>
      <w:r w:rsidRPr="00CB4C11">
        <w:rPr>
          <w:rFonts w:ascii="Courier New" w:hAnsi="Courier New" w:cs="Courier New"/>
          <w:color w:val="080808"/>
          <w:sz w:val="20"/>
          <w:szCs w:val="20"/>
        </w:rPr>
        <w:br/>
      </w:r>
      <w:r w:rsidRPr="00CB4C11">
        <w:rPr>
          <w:rFonts w:ascii="Courier New" w:hAnsi="Courier New" w:cs="Courier New"/>
          <w:i/>
          <w:iCs/>
          <w:color w:val="8C8C8C"/>
          <w:sz w:val="20"/>
          <w:szCs w:val="20"/>
        </w:rPr>
        <w:t># Classification report precision</w:t>
      </w:r>
      <w:r w:rsidRPr="00CB4C11">
        <w:rPr>
          <w:rFonts w:ascii="Courier New" w:hAnsi="Courier New" w:cs="Courier New"/>
          <w:i/>
          <w:iCs/>
          <w:color w:val="8C8C8C"/>
          <w:sz w:val="20"/>
          <w:szCs w:val="20"/>
        </w:rPr>
        <w:br/>
      </w:r>
      <w:r w:rsidRPr="00CB4C11">
        <w:rPr>
          <w:rFonts w:ascii="Courier New" w:hAnsi="Courier New" w:cs="Courier New"/>
          <w:color w:val="080808"/>
          <w:sz w:val="20"/>
          <w:szCs w:val="20"/>
        </w:rPr>
        <w:t>y_pred = LogReg2.predict(x_test)</w:t>
      </w:r>
    </w:p>
    <w:p w14:paraId="22972C41" w14:textId="77777777" w:rsidR="00CB4C11" w:rsidRPr="00CB4C11" w:rsidRDefault="00CB4C11" w:rsidP="00CB4C11">
      <w:pPr>
        <w:rPr>
          <w:lang w:eastAsia="ja-JP"/>
        </w:rPr>
      </w:pPr>
    </w:p>
    <w:p w14:paraId="3837276D" w14:textId="4AA3150D" w:rsidR="00EC68E0" w:rsidRDefault="00EC68E0" w:rsidP="00EC68E0">
      <w:pPr>
        <w:pStyle w:val="Heading1"/>
        <w:jc w:val="left"/>
      </w:pPr>
      <w:bookmarkStart w:id="16" w:name="_Toc108117643"/>
      <w:r>
        <w:t>F.  Summary</w:t>
      </w:r>
      <w:bookmarkEnd w:id="16"/>
    </w:p>
    <w:p w14:paraId="476DC51D" w14:textId="0DA52712" w:rsidR="00780257" w:rsidRDefault="00540F19" w:rsidP="00780257">
      <w:pPr>
        <w:spacing w:line="480" w:lineRule="auto"/>
        <w:rPr>
          <w:color w:val="000000" w:themeColor="text1"/>
          <w:lang w:eastAsia="ja-JP"/>
        </w:rPr>
      </w:pPr>
      <w:r>
        <w:tab/>
      </w:r>
      <w:r w:rsidR="00110BFF" w:rsidRPr="00540F19">
        <w:t>After comparing both models the reduced model did improve the accuracy of predicting churn customers;</w:t>
      </w:r>
      <w:r w:rsidR="00110BFF">
        <w:rPr>
          <w:b/>
          <w:bCs/>
        </w:rPr>
        <w:t xml:space="preserve"> </w:t>
      </w:r>
      <w:r w:rsidR="00110BFF" w:rsidRPr="00540F19">
        <w:t>the</w:t>
      </w:r>
      <w:r w:rsidR="00110BFF" w:rsidRPr="00540F19">
        <w:rPr>
          <w:color w:val="000000" w:themeColor="text1"/>
          <w:lang w:eastAsia="ja-JP"/>
        </w:rPr>
        <w:t xml:space="preserve"> reduced model for customers who churned precision </w:t>
      </w:r>
      <w:r w:rsidR="00110BFF">
        <w:rPr>
          <w:color w:val="000000" w:themeColor="text1"/>
          <w:lang w:eastAsia="ja-JP"/>
        </w:rPr>
        <w:t>increased</w:t>
      </w:r>
      <w:r w:rsidR="00110BFF" w:rsidRPr="00540F19">
        <w:rPr>
          <w:color w:val="000000" w:themeColor="text1"/>
          <w:lang w:eastAsia="ja-JP"/>
        </w:rPr>
        <w:t xml:space="preserve"> by </w:t>
      </w:r>
      <w:r w:rsidR="00110BFF">
        <w:rPr>
          <w:color w:val="000000" w:themeColor="text1"/>
          <w:lang w:eastAsia="ja-JP"/>
        </w:rPr>
        <w:t>3</w:t>
      </w:r>
      <w:r w:rsidR="00110BFF" w:rsidRPr="00540F19">
        <w:rPr>
          <w:color w:val="000000" w:themeColor="text1"/>
          <w:lang w:eastAsia="ja-JP"/>
        </w:rPr>
        <w:t xml:space="preserve">%, the recall value </w:t>
      </w:r>
      <w:r w:rsidR="00110BFF">
        <w:rPr>
          <w:color w:val="000000" w:themeColor="text1"/>
          <w:lang w:eastAsia="ja-JP"/>
        </w:rPr>
        <w:t>decreased</w:t>
      </w:r>
      <w:r w:rsidR="00110BFF" w:rsidRPr="00540F19">
        <w:rPr>
          <w:color w:val="000000" w:themeColor="text1"/>
          <w:lang w:eastAsia="ja-JP"/>
        </w:rPr>
        <w:t xml:space="preserve"> by </w:t>
      </w:r>
      <w:r w:rsidR="00110BFF">
        <w:rPr>
          <w:color w:val="000000" w:themeColor="text1"/>
          <w:lang w:eastAsia="ja-JP"/>
        </w:rPr>
        <w:t>1</w:t>
      </w:r>
      <w:r w:rsidR="00110BFF" w:rsidRPr="00540F19">
        <w:rPr>
          <w:color w:val="000000" w:themeColor="text1"/>
          <w:lang w:eastAsia="ja-JP"/>
        </w:rPr>
        <w:t xml:space="preserve">%, and the </w:t>
      </w:r>
      <w:r w:rsidR="00110BFF" w:rsidRPr="00540F19">
        <w:rPr>
          <w:i/>
          <w:iCs/>
          <w:color w:val="000000" w:themeColor="text1"/>
          <w:lang w:eastAsia="ja-JP"/>
        </w:rPr>
        <w:t>f1-score</w:t>
      </w:r>
      <w:r w:rsidR="00110BFF" w:rsidRPr="00540F19">
        <w:rPr>
          <w:color w:val="000000" w:themeColor="text1"/>
          <w:lang w:eastAsia="ja-JP"/>
        </w:rPr>
        <w:t xml:space="preserve"> </w:t>
      </w:r>
      <w:r w:rsidR="00110BFF">
        <w:rPr>
          <w:color w:val="000000" w:themeColor="text1"/>
          <w:lang w:eastAsia="ja-JP"/>
        </w:rPr>
        <w:t>increased</w:t>
      </w:r>
      <w:r w:rsidR="00110BFF" w:rsidRPr="00540F19">
        <w:rPr>
          <w:color w:val="000000" w:themeColor="text1"/>
          <w:lang w:eastAsia="ja-JP"/>
        </w:rPr>
        <w:t xml:space="preserve"> by </w:t>
      </w:r>
      <w:r w:rsidR="00110BFF">
        <w:rPr>
          <w:color w:val="000000" w:themeColor="text1"/>
          <w:lang w:eastAsia="ja-JP"/>
        </w:rPr>
        <w:t>1</w:t>
      </w:r>
      <w:r w:rsidR="00110BFF" w:rsidRPr="00540F19">
        <w:rPr>
          <w:color w:val="000000" w:themeColor="text1"/>
          <w:lang w:eastAsia="ja-JP"/>
        </w:rPr>
        <w:t>%.</w:t>
      </w:r>
      <w:r w:rsidR="00110BFF">
        <w:rPr>
          <w:color w:val="000000" w:themeColor="text1"/>
          <w:lang w:eastAsia="ja-JP"/>
        </w:rPr>
        <w:t xml:space="preserve">  The initial logistic regression </w:t>
      </w:r>
      <w:r w:rsidR="00110BFF">
        <w:rPr>
          <w:color w:val="000000" w:themeColor="text1"/>
          <w:lang w:eastAsia="ja-JP"/>
        </w:rPr>
        <w:lastRenderedPageBreak/>
        <w:t xml:space="preserve">model yielded a precision score of 73%, which was accurately predicted 64% of the time.  The reduced model yielded a precision score of 76%, which was accurately predicted 63% of the time. </w:t>
      </w:r>
    </w:p>
    <w:p w14:paraId="13D8A0C1" w14:textId="5FCD3575" w:rsidR="004E39DD" w:rsidRDefault="004E39DD" w:rsidP="004E39DD">
      <w:pPr>
        <w:spacing w:line="480" w:lineRule="auto"/>
        <w:rPr>
          <w:color w:val="000000" w:themeColor="text1"/>
          <w:lang w:eastAsia="ja-JP"/>
        </w:rPr>
      </w:pPr>
      <w:r w:rsidRPr="004E39DD">
        <w:rPr>
          <w:b/>
          <w:bCs/>
          <w:color w:val="000000" w:themeColor="text1"/>
          <w:lang w:eastAsia="ja-JP"/>
        </w:rPr>
        <w:t>Regression formula</w:t>
      </w:r>
      <w:r>
        <w:rPr>
          <w:color w:val="000000" w:themeColor="text1"/>
          <w:lang w:eastAsia="ja-JP"/>
        </w:rPr>
        <w:t>:</w:t>
      </w:r>
    </w:p>
    <w:p w14:paraId="26AA783F" w14:textId="77777777" w:rsidR="004E39DD" w:rsidRDefault="004E39DD" w:rsidP="00780257">
      <w:pPr>
        <w:spacing w:line="480" w:lineRule="auto"/>
        <w:rPr>
          <w:color w:val="000000" w:themeColor="text1"/>
          <w:lang w:eastAsia="ja-JP"/>
        </w:rPr>
      </w:pPr>
      <w:r>
        <w:rPr>
          <w:color w:val="000000" w:themeColor="text1"/>
          <w:lang w:eastAsia="ja-JP"/>
        </w:rPr>
        <w:t>y = (-0.</w:t>
      </w:r>
      <w:proofErr w:type="gramStart"/>
      <w:r>
        <w:rPr>
          <w:color w:val="000000" w:themeColor="text1"/>
          <w:lang w:eastAsia="ja-JP"/>
        </w:rPr>
        <w:t>07)*</w:t>
      </w:r>
      <w:proofErr w:type="gramEnd"/>
      <w:r>
        <w:rPr>
          <w:color w:val="000000" w:themeColor="text1"/>
          <w:lang w:eastAsia="ja-JP"/>
        </w:rPr>
        <w:t>outage_sec_perweek + (-0.08)*tenure + (0.04)*monthlycharge + (0.65)*dmytechie + (-1.63)*</w:t>
      </w:r>
      <w:proofErr w:type="spellStart"/>
      <w:r>
        <w:rPr>
          <w:color w:val="000000" w:themeColor="text1"/>
          <w:lang w:eastAsia="ja-JP"/>
        </w:rPr>
        <w:t>dmyInternetService</w:t>
      </w:r>
      <w:proofErr w:type="spellEnd"/>
      <w:r>
        <w:rPr>
          <w:color w:val="000000" w:themeColor="text1"/>
          <w:lang w:eastAsia="ja-JP"/>
        </w:rPr>
        <w:t xml:space="preserve"> +(-0.80)*</w:t>
      </w:r>
      <w:proofErr w:type="spellStart"/>
      <w:r>
        <w:rPr>
          <w:color w:val="000000" w:themeColor="text1"/>
          <w:lang w:eastAsia="ja-JP"/>
        </w:rPr>
        <w:t>dmyPhone</w:t>
      </w:r>
      <w:proofErr w:type="spellEnd"/>
      <w:r>
        <w:rPr>
          <w:color w:val="000000" w:themeColor="text1"/>
          <w:lang w:eastAsia="ja-JP"/>
        </w:rPr>
        <w:t xml:space="preserve"> +(-0.33)* </w:t>
      </w:r>
      <w:proofErr w:type="spellStart"/>
      <w:r>
        <w:rPr>
          <w:color w:val="000000" w:themeColor="text1"/>
          <w:lang w:eastAsia="ja-JP"/>
        </w:rPr>
        <w:t>dmyOnlineSecurity</w:t>
      </w:r>
      <w:proofErr w:type="spellEnd"/>
      <w:r>
        <w:rPr>
          <w:color w:val="000000" w:themeColor="text1"/>
          <w:lang w:eastAsia="ja-JP"/>
        </w:rPr>
        <w:t xml:space="preserve"> + </w:t>
      </w:r>
    </w:p>
    <w:p w14:paraId="52AE060D" w14:textId="3E200837" w:rsidR="004E39DD" w:rsidRDefault="004E39DD" w:rsidP="00780257">
      <w:pPr>
        <w:spacing w:line="480" w:lineRule="auto"/>
        <w:rPr>
          <w:color w:val="000000" w:themeColor="text1"/>
          <w:lang w:eastAsia="ja-JP"/>
        </w:rPr>
      </w:pPr>
      <w:r>
        <w:rPr>
          <w:color w:val="000000" w:themeColor="text1"/>
          <w:lang w:eastAsia="ja-JP"/>
        </w:rPr>
        <w:t>(-0.</w:t>
      </w:r>
      <w:proofErr w:type="gramStart"/>
      <w:r>
        <w:rPr>
          <w:color w:val="000000" w:themeColor="text1"/>
          <w:lang w:eastAsia="ja-JP"/>
        </w:rPr>
        <w:t>35)*</w:t>
      </w:r>
      <w:proofErr w:type="spellStart"/>
      <w:proofErr w:type="gramEnd"/>
      <w:r>
        <w:rPr>
          <w:color w:val="000000" w:themeColor="text1"/>
          <w:lang w:eastAsia="ja-JP"/>
        </w:rPr>
        <w:t>dmyOnlineBackup</w:t>
      </w:r>
      <w:proofErr w:type="spellEnd"/>
      <w:r>
        <w:rPr>
          <w:color w:val="000000" w:themeColor="text1"/>
          <w:lang w:eastAsia="ja-JP"/>
        </w:rPr>
        <w:t xml:space="preserve"> + (-0.35)*</w:t>
      </w:r>
      <w:proofErr w:type="spellStart"/>
      <w:r>
        <w:rPr>
          <w:color w:val="000000" w:themeColor="text1"/>
          <w:lang w:eastAsia="ja-JP"/>
        </w:rPr>
        <w:t>dmyDeviceProtection</w:t>
      </w:r>
      <w:proofErr w:type="spellEnd"/>
      <w:r>
        <w:rPr>
          <w:color w:val="000000" w:themeColor="text1"/>
          <w:lang w:eastAsia="ja-JP"/>
        </w:rPr>
        <w:t xml:space="preserve"> + (-0.40)*</w:t>
      </w:r>
      <w:proofErr w:type="spellStart"/>
      <w:r>
        <w:rPr>
          <w:color w:val="000000" w:themeColor="text1"/>
          <w:lang w:eastAsia="ja-JP"/>
        </w:rPr>
        <w:t>dmyTechSupport</w:t>
      </w:r>
      <w:proofErr w:type="spellEnd"/>
      <w:r>
        <w:rPr>
          <w:color w:val="000000" w:themeColor="text1"/>
          <w:lang w:eastAsia="ja-JP"/>
        </w:rPr>
        <w:t xml:space="preserve"> + (-0.34)*Options + (-0.19)*Respectfulness + (-0.2)*Courteous + (-014)*Listening </w:t>
      </w:r>
    </w:p>
    <w:p w14:paraId="6DE7F387" w14:textId="4D397654" w:rsidR="004E39DD" w:rsidRPr="004E39DD" w:rsidRDefault="004E39DD" w:rsidP="00780257">
      <w:pPr>
        <w:spacing w:line="480" w:lineRule="auto"/>
        <w:rPr>
          <w:b/>
          <w:bCs/>
          <w:color w:val="000000" w:themeColor="text1"/>
          <w:lang w:eastAsia="ja-JP"/>
        </w:rPr>
      </w:pPr>
      <w:r w:rsidRPr="004E39DD">
        <w:rPr>
          <w:b/>
          <w:bCs/>
          <w:color w:val="000000" w:themeColor="text1"/>
          <w:lang w:eastAsia="ja-JP"/>
        </w:rPr>
        <w:t>Interpretation of Coefficients:</w:t>
      </w:r>
    </w:p>
    <w:p w14:paraId="5D0D6F24" w14:textId="34783BEF" w:rsidR="004E39DD" w:rsidRDefault="004E39DD" w:rsidP="00780257">
      <w:pPr>
        <w:spacing w:line="480" w:lineRule="auto"/>
        <w:rPr>
          <w:color w:val="000000" w:themeColor="text1"/>
          <w:lang w:eastAsia="ja-JP"/>
        </w:rPr>
      </w:pPr>
      <w:r>
        <w:rPr>
          <w:color w:val="000000" w:themeColor="text1"/>
          <w:lang w:eastAsia="ja-JP"/>
        </w:rPr>
        <w:tab/>
        <w:t xml:space="preserve">The coefficients represent a positive </w:t>
      </w:r>
      <w:r w:rsidR="00E46FC0">
        <w:rPr>
          <w:color w:val="000000" w:themeColor="text1"/>
          <w:lang w:eastAsia="ja-JP"/>
        </w:rPr>
        <w:t>and/</w:t>
      </w:r>
      <w:r>
        <w:rPr>
          <w:color w:val="000000" w:themeColor="text1"/>
          <w:lang w:eastAsia="ja-JP"/>
        </w:rPr>
        <w:t>or negative multiplier; monthlycharge and dmytechie variables represent a positive predictor for churn, while</w:t>
      </w:r>
      <w:r w:rsidR="00B62541">
        <w:rPr>
          <w:color w:val="000000" w:themeColor="text1"/>
          <w:lang w:eastAsia="ja-JP"/>
        </w:rPr>
        <w:t xml:space="preserve"> outage sec perweek, tenure, </w:t>
      </w:r>
      <w:proofErr w:type="spellStart"/>
      <w:r w:rsidR="00B62541">
        <w:rPr>
          <w:color w:val="000000" w:themeColor="text1"/>
          <w:lang w:eastAsia="ja-JP"/>
        </w:rPr>
        <w:t>dmyinternetservice</w:t>
      </w:r>
      <w:proofErr w:type="spellEnd"/>
      <w:r w:rsidR="00B62541">
        <w:rPr>
          <w:color w:val="000000" w:themeColor="text1"/>
          <w:lang w:eastAsia="ja-JP"/>
        </w:rPr>
        <w:t xml:space="preserve">, </w:t>
      </w:r>
      <w:proofErr w:type="spellStart"/>
      <w:r w:rsidR="00B62541">
        <w:rPr>
          <w:color w:val="000000" w:themeColor="text1"/>
          <w:lang w:eastAsia="ja-JP"/>
        </w:rPr>
        <w:t>dmyphone</w:t>
      </w:r>
      <w:proofErr w:type="spellEnd"/>
      <w:r w:rsidR="00B62541">
        <w:rPr>
          <w:color w:val="000000" w:themeColor="text1"/>
          <w:lang w:eastAsia="ja-JP"/>
        </w:rPr>
        <w:t xml:space="preserve">, </w:t>
      </w:r>
      <w:proofErr w:type="spellStart"/>
      <w:r w:rsidR="00B62541">
        <w:rPr>
          <w:color w:val="000000" w:themeColor="text1"/>
          <w:lang w:eastAsia="ja-JP"/>
        </w:rPr>
        <w:t>dmyonlinesecurity</w:t>
      </w:r>
      <w:proofErr w:type="spellEnd"/>
      <w:r w:rsidR="00B62541">
        <w:rPr>
          <w:color w:val="000000" w:themeColor="text1"/>
          <w:lang w:eastAsia="ja-JP"/>
        </w:rPr>
        <w:t xml:space="preserve">, </w:t>
      </w:r>
      <w:proofErr w:type="spellStart"/>
      <w:r w:rsidR="00B62541">
        <w:rPr>
          <w:color w:val="000000" w:themeColor="text1"/>
          <w:lang w:eastAsia="ja-JP"/>
        </w:rPr>
        <w:t>dmyonlinebackup</w:t>
      </w:r>
      <w:proofErr w:type="spellEnd"/>
      <w:r w:rsidR="00B62541">
        <w:rPr>
          <w:color w:val="000000" w:themeColor="text1"/>
          <w:lang w:eastAsia="ja-JP"/>
        </w:rPr>
        <w:t xml:space="preserve">, </w:t>
      </w:r>
      <w:proofErr w:type="spellStart"/>
      <w:r w:rsidR="00B62541">
        <w:rPr>
          <w:color w:val="000000" w:themeColor="text1"/>
          <w:lang w:eastAsia="ja-JP"/>
        </w:rPr>
        <w:t>dmydeviceprotection</w:t>
      </w:r>
      <w:proofErr w:type="spellEnd"/>
      <w:r w:rsidR="00B62541">
        <w:rPr>
          <w:color w:val="000000" w:themeColor="text1"/>
          <w:lang w:eastAsia="ja-JP"/>
        </w:rPr>
        <w:t xml:space="preserve">, </w:t>
      </w:r>
      <w:proofErr w:type="spellStart"/>
      <w:r w:rsidR="00B62541">
        <w:rPr>
          <w:color w:val="000000" w:themeColor="text1"/>
          <w:lang w:eastAsia="ja-JP"/>
        </w:rPr>
        <w:t>dmytechsupport</w:t>
      </w:r>
      <w:proofErr w:type="spellEnd"/>
      <w:r w:rsidR="00B62541">
        <w:rPr>
          <w:color w:val="000000" w:themeColor="text1"/>
          <w:lang w:eastAsia="ja-JP"/>
        </w:rPr>
        <w:t>, options, respectfulness, courteous and listening</w:t>
      </w:r>
      <w:r>
        <w:rPr>
          <w:color w:val="000000" w:themeColor="text1"/>
          <w:lang w:eastAsia="ja-JP"/>
        </w:rPr>
        <w:t xml:space="preserve"> represent a negative predicator for churn. </w:t>
      </w:r>
    </w:p>
    <w:p w14:paraId="5CB87821" w14:textId="307D4C42" w:rsidR="004E39DD" w:rsidRDefault="004E39DD" w:rsidP="00780257">
      <w:pPr>
        <w:spacing w:line="480" w:lineRule="auto"/>
        <w:rPr>
          <w:color w:val="000000" w:themeColor="text1"/>
          <w:lang w:eastAsia="ja-JP"/>
        </w:rPr>
      </w:pPr>
      <w:r w:rsidRPr="004E39DD">
        <w:rPr>
          <w:b/>
          <w:bCs/>
          <w:color w:val="000000" w:themeColor="text1"/>
          <w:lang w:eastAsia="ja-JP"/>
        </w:rPr>
        <w:t>Limitations of Analysis</w:t>
      </w:r>
      <w:r>
        <w:rPr>
          <w:color w:val="000000" w:themeColor="text1"/>
          <w:lang w:eastAsia="ja-JP"/>
        </w:rPr>
        <w:t>:</w:t>
      </w:r>
    </w:p>
    <w:p w14:paraId="51E34E5A" w14:textId="55C2DF8B" w:rsidR="004E39DD" w:rsidRPr="00780257" w:rsidRDefault="004E39DD" w:rsidP="00780257">
      <w:pPr>
        <w:spacing w:line="480" w:lineRule="auto"/>
        <w:rPr>
          <w:color w:val="000000" w:themeColor="text1"/>
          <w:lang w:eastAsia="ja-JP"/>
        </w:rPr>
      </w:pPr>
      <w:r>
        <w:rPr>
          <w:color w:val="000000" w:themeColor="text1"/>
          <w:lang w:eastAsia="ja-JP"/>
        </w:rPr>
        <w:tab/>
        <w:t xml:space="preserve">There are some limitations to this analysis, this analysis does not cover those customers that signed up during a promotional period and ended their subscription after that period ended; this analysis is also a small representative of a larger dataset and covers a limited </w:t>
      </w:r>
      <w:proofErr w:type="gramStart"/>
      <w:r w:rsidR="00DF771C">
        <w:rPr>
          <w:color w:val="000000" w:themeColor="text1"/>
          <w:lang w:eastAsia="ja-JP"/>
        </w:rPr>
        <w:t xml:space="preserve">period of </w:t>
      </w:r>
      <w:r w:rsidR="00201F3A">
        <w:rPr>
          <w:color w:val="000000" w:themeColor="text1"/>
          <w:lang w:eastAsia="ja-JP"/>
        </w:rPr>
        <w:t>time</w:t>
      </w:r>
      <w:proofErr w:type="gramEnd"/>
      <w:r>
        <w:rPr>
          <w:color w:val="000000" w:themeColor="text1"/>
          <w:lang w:eastAsia="ja-JP"/>
        </w:rPr>
        <w:t xml:space="preserve">. </w:t>
      </w:r>
    </w:p>
    <w:p w14:paraId="380915B2" w14:textId="7753E604" w:rsidR="00EC68E0" w:rsidRDefault="004E39DD" w:rsidP="007E07EC">
      <w:pPr>
        <w:pStyle w:val="Heading2"/>
      </w:pPr>
      <w:bookmarkStart w:id="17" w:name="_Toc108117644"/>
      <w:r>
        <w:t xml:space="preserve"> </w:t>
      </w:r>
      <w:r w:rsidR="00EC68E0">
        <w:t>F2.  Recommended Course of Action</w:t>
      </w:r>
      <w:bookmarkEnd w:id="17"/>
    </w:p>
    <w:p w14:paraId="6CF75346" w14:textId="434B067F" w:rsidR="00506613" w:rsidRPr="00506613" w:rsidRDefault="00D26849" w:rsidP="005D4A17">
      <w:pPr>
        <w:spacing w:line="480" w:lineRule="auto"/>
        <w:rPr>
          <w:lang w:eastAsia="ja-JP"/>
        </w:rPr>
      </w:pPr>
      <w:r>
        <w:rPr>
          <w:lang w:eastAsia="ja-JP"/>
        </w:rPr>
        <w:tab/>
      </w:r>
      <w:r w:rsidR="00110BFF">
        <w:rPr>
          <w:lang w:eastAsia="ja-JP"/>
        </w:rPr>
        <w:t xml:space="preserve">Since the reduced model only increased our predictions slightly, I would recommend including some of the omitted variables to see if they improve the results of the model; or we can also reevaluate the variables which were included in our reduced model to see </w:t>
      </w:r>
      <w:r w:rsidR="002E5B02">
        <w:rPr>
          <w:lang w:eastAsia="ja-JP"/>
        </w:rPr>
        <w:t xml:space="preserve">which or </w:t>
      </w:r>
      <w:r w:rsidR="00110BFF">
        <w:rPr>
          <w:lang w:eastAsia="ja-JP"/>
        </w:rPr>
        <w:t xml:space="preserve">if any </w:t>
      </w:r>
      <w:r w:rsidR="002E5B02">
        <w:rPr>
          <w:lang w:eastAsia="ja-JP"/>
        </w:rPr>
        <w:t>of them are</w:t>
      </w:r>
      <w:r w:rsidR="00110BFF">
        <w:rPr>
          <w:lang w:eastAsia="ja-JP"/>
        </w:rPr>
        <w:t xml:space="preserve"> having a negative impact on our reduced models</w:t>
      </w:r>
      <w:r w:rsidR="00904D09">
        <w:rPr>
          <w:lang w:eastAsia="ja-JP"/>
        </w:rPr>
        <w:t xml:space="preserve">. </w:t>
      </w:r>
      <w:r w:rsidR="004E39DD">
        <w:rPr>
          <w:lang w:eastAsia="ja-JP"/>
        </w:rPr>
        <w:t xml:space="preserve">  Other recommendations are to </w:t>
      </w:r>
      <w:r w:rsidR="004E39DD">
        <w:rPr>
          <w:lang w:eastAsia="ja-JP"/>
        </w:rPr>
        <w:lastRenderedPageBreak/>
        <w:t xml:space="preserve">include or create incentives for customers to sign longer contracts (1 to 2 years) and include more services; the </w:t>
      </w:r>
      <w:r w:rsidR="00DF771C">
        <w:rPr>
          <w:lang w:eastAsia="ja-JP"/>
        </w:rPr>
        <w:t xml:space="preserve">analysis showed the </w:t>
      </w:r>
      <w:r w:rsidR="004E39DD">
        <w:rPr>
          <w:lang w:eastAsia="ja-JP"/>
        </w:rPr>
        <w:t>more services a customer has the less likely they are to churn.</w:t>
      </w:r>
      <w:r w:rsidR="00B62541">
        <w:rPr>
          <w:lang w:eastAsia="ja-JP"/>
        </w:rPr>
        <w:t xml:space="preserve">  I would also recommend looking into the customers that signed up during a promotional period; see why they signed up and why they discontinued their services after the promotional period. </w:t>
      </w:r>
    </w:p>
    <w:p w14:paraId="36310168" w14:textId="145BDE3B" w:rsidR="000218A1" w:rsidRPr="00707F6C" w:rsidRDefault="00EC68E0" w:rsidP="00707F6C">
      <w:pPr>
        <w:pStyle w:val="Heading1"/>
        <w:jc w:val="left"/>
      </w:pPr>
      <w:bookmarkStart w:id="18" w:name="_Toc108117645"/>
      <w:r>
        <w:t>G</w:t>
      </w:r>
      <w:r w:rsidR="00CC30A1">
        <w:t xml:space="preserve">.  </w:t>
      </w:r>
      <w:r w:rsidR="00876504" w:rsidRPr="0012723F">
        <w:t>Panopto video recording</w:t>
      </w:r>
      <w:bookmarkEnd w:id="18"/>
      <w:r w:rsidR="00876504" w:rsidRPr="0012723F">
        <w:t xml:space="preserve"> </w:t>
      </w:r>
    </w:p>
    <w:p w14:paraId="166FAAAB" w14:textId="5C752010" w:rsidR="009240FE" w:rsidRDefault="00707F6C" w:rsidP="009240FE">
      <w:pPr>
        <w:rPr>
          <w:lang w:eastAsia="ja-JP"/>
        </w:rPr>
      </w:pPr>
      <w:hyperlink r:id="rId43" w:history="1">
        <w:r w:rsidRPr="00707F6C">
          <w:rPr>
            <w:rStyle w:val="Hyperlink"/>
            <w:lang w:eastAsia="ja-JP"/>
          </w:rPr>
          <w:t>Vid</w:t>
        </w:r>
        <w:r w:rsidRPr="00707F6C">
          <w:rPr>
            <w:rStyle w:val="Hyperlink"/>
            <w:lang w:eastAsia="ja-JP"/>
          </w:rPr>
          <w:t>e</w:t>
        </w:r>
        <w:r w:rsidRPr="00707F6C">
          <w:rPr>
            <w:rStyle w:val="Hyperlink"/>
            <w:lang w:eastAsia="ja-JP"/>
          </w:rPr>
          <w:t>o Link</w:t>
        </w:r>
      </w:hyperlink>
    </w:p>
    <w:p w14:paraId="4671AEE4" w14:textId="00C1F230" w:rsidR="00FE0C5F" w:rsidRPr="003B7AA9" w:rsidRDefault="006F42F3" w:rsidP="003B7AA9">
      <w:pPr>
        <w:pStyle w:val="SectionTitle"/>
      </w:pPr>
      <w:bookmarkStart w:id="19" w:name="_Toc108117646"/>
      <w:r>
        <w:lastRenderedPageBreak/>
        <w:t>References</w:t>
      </w:r>
      <w:bookmarkEnd w:id="19"/>
    </w:p>
    <w:p w14:paraId="7367CB31" w14:textId="0D326040" w:rsidR="00D50AAB" w:rsidRDefault="00D50AAB" w:rsidP="00D50AAB">
      <w:pPr>
        <w:spacing w:line="480" w:lineRule="auto"/>
        <w:ind w:left="562" w:hanging="562"/>
        <w:rPr>
          <w:rFonts w:eastAsiaTheme="minorEastAsia"/>
          <w:kern w:val="24"/>
          <w:lang w:eastAsia="ja-JP"/>
        </w:rPr>
      </w:pPr>
      <w:r w:rsidRPr="00EC68E0">
        <w:rPr>
          <w:rFonts w:eastAsiaTheme="minorEastAsia"/>
          <w:kern w:val="24"/>
          <w:lang w:eastAsia="ja-JP"/>
        </w:rPr>
        <w:t xml:space="preserve">Frankenfield, J. (2022, February 8). Churn rate. Investopedia. Retrieved May 13, 2022, from </w:t>
      </w:r>
      <w:r w:rsidRPr="00D50AAB">
        <w:rPr>
          <w:rFonts w:eastAsiaTheme="minorEastAsia"/>
          <w:kern w:val="24"/>
          <w:lang w:eastAsia="ja-JP"/>
        </w:rPr>
        <w:t>https://www.investopedia.com/terms/c/churnrate.asp</w:t>
      </w:r>
    </w:p>
    <w:p w14:paraId="741C741A" w14:textId="11C8FDA2" w:rsidR="00FE0C5F" w:rsidRDefault="00FE0C5F" w:rsidP="00D50AAB">
      <w:pPr>
        <w:spacing w:line="480" w:lineRule="auto"/>
        <w:ind w:left="562" w:hanging="562"/>
      </w:pPr>
      <w:r w:rsidRPr="00FE0C5F">
        <w:t xml:space="preserve">Lawton, G., Burns, E., &amp; Rosencrance, L. (2022, January 20). What is logistic regression? - definition from Searchbusinessanalytics. SearchBusinessAnalytics. Retrieved July 4, 2022, from https://www.techtarget.com/searchbusinessanalytics/definition/logistic-regression </w:t>
      </w:r>
    </w:p>
    <w:p w14:paraId="66B6E1C0" w14:textId="75DDB4AE" w:rsidR="003015E8" w:rsidRPr="00FE0C5F" w:rsidRDefault="003015E8" w:rsidP="00D50AAB">
      <w:pPr>
        <w:spacing w:line="480" w:lineRule="auto"/>
        <w:ind w:left="562" w:hanging="562"/>
        <w:rPr>
          <w:rFonts w:eastAsiaTheme="minorEastAsia"/>
          <w:kern w:val="24"/>
          <w:lang w:eastAsia="ja-JP"/>
        </w:rPr>
      </w:pPr>
      <w:r w:rsidRPr="003015E8">
        <w:rPr>
          <w:rFonts w:eastAsiaTheme="minorEastAsia"/>
          <w:kern w:val="24"/>
          <w:lang w:eastAsia="ja-JP"/>
        </w:rPr>
        <w:t xml:space="preserve">Narkhede, S. (2021, June 15). Understanding Confusion Matrix. Medium. Retrieved July 4, 2022, from https://towardsdatascience.com/understanding-confusion-matrix-a9ad42dcfd62 </w:t>
      </w:r>
    </w:p>
    <w:p w14:paraId="06E3DD8D" w14:textId="3B6E88B7" w:rsidR="00E5269D" w:rsidRPr="00E5269D" w:rsidRDefault="00E5269D" w:rsidP="00D15545">
      <w:pPr>
        <w:spacing w:line="480" w:lineRule="auto"/>
        <w:ind w:left="562" w:hanging="562"/>
      </w:pPr>
      <w:r w:rsidRPr="00E5269D">
        <w:rPr>
          <w:rFonts w:eastAsiaTheme="minorEastAsia"/>
          <w:kern w:val="24"/>
          <w:lang w:eastAsia="ja-JP"/>
        </w:rPr>
        <w:t xml:space="preserve">NBM2 TASK 2: </w:t>
      </w:r>
      <w:r w:rsidR="00D15545">
        <w:t xml:space="preserve">Logistic Regression </w:t>
      </w:r>
      <w:proofErr w:type="gramStart"/>
      <w:r w:rsidR="00D15545">
        <w:t>For</w:t>
      </w:r>
      <w:proofErr w:type="gramEnd"/>
      <w:r w:rsidR="00D15545">
        <w:t xml:space="preserve"> Predictive Modeling</w:t>
      </w:r>
      <w:r w:rsidRPr="00E5269D">
        <w:rPr>
          <w:rFonts w:eastAsiaTheme="minorEastAsia"/>
          <w:kern w:val="24"/>
          <w:lang w:eastAsia="ja-JP"/>
        </w:rPr>
        <w:t xml:space="preserve">. WGU Performance Assessment. (n.d.). Retrieved July 4, 2022, from https://tasks.wgu.edu/student/000194226/course/23300006/task/2788/overview </w:t>
      </w:r>
    </w:p>
    <w:p w14:paraId="33ED4C69" w14:textId="77777777" w:rsidR="00FE0C5F" w:rsidRPr="003D21DC" w:rsidRDefault="00FE0C5F" w:rsidP="00462CE8">
      <w:pPr>
        <w:spacing w:line="480" w:lineRule="auto"/>
        <w:ind w:left="562" w:hanging="562"/>
        <w:rPr>
          <w:rFonts w:eastAsiaTheme="minorEastAsia"/>
          <w:kern w:val="24"/>
          <w:lang w:eastAsia="ja-JP"/>
        </w:rPr>
      </w:pPr>
    </w:p>
    <w:p w14:paraId="7CF0CA1C" w14:textId="5766E620" w:rsidR="006F42F3" w:rsidRPr="00B84BE2" w:rsidRDefault="006F42F3" w:rsidP="00927D6B">
      <w:pPr>
        <w:ind w:left="562" w:hanging="562"/>
      </w:pPr>
    </w:p>
    <w:sectPr w:rsidR="006F42F3" w:rsidRPr="00B84BE2">
      <w:headerReference w:type="default" r:id="rId44"/>
      <w:headerReference w:type="first" r:id="rId4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79B45" w14:textId="77777777" w:rsidR="004E1760" w:rsidRDefault="004E1760">
      <w:r>
        <w:separator/>
      </w:r>
    </w:p>
  </w:endnote>
  <w:endnote w:type="continuationSeparator" w:id="0">
    <w:p w14:paraId="540767F8" w14:textId="77777777" w:rsidR="004E1760" w:rsidRDefault="004E1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A1763" w14:textId="77777777" w:rsidR="004E1760" w:rsidRDefault="004E1760">
      <w:r>
        <w:separator/>
      </w:r>
    </w:p>
  </w:footnote>
  <w:footnote w:type="continuationSeparator" w:id="0">
    <w:p w14:paraId="3E14EF21" w14:textId="77777777" w:rsidR="004E1760" w:rsidRDefault="004E1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D5A9" w14:textId="03B3B994" w:rsidR="00DF0B6F" w:rsidRDefault="004E1760">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text/>
      </w:sdtPr>
      <w:sdtEndPr>
        <w:rPr>
          <w:rStyle w:val="DefaultParagraphFont"/>
          <w:caps w:val="0"/>
        </w:rPr>
      </w:sdtEndPr>
      <w:sdtContent>
        <w:r w:rsidR="004A2B79">
          <w:rPr>
            <w:rStyle w:val="Strong"/>
          </w:rPr>
          <w:t>LOGISTIC REGRESSION</w:t>
        </w:r>
        <w:r w:rsidR="00876504">
          <w:rPr>
            <w:rStyle w:val="Strong"/>
          </w:rPr>
          <w:t xml:space="preserve"> (PA)</w:t>
        </w:r>
      </w:sdtContent>
    </w:sdt>
    <w:r w:rsidR="00DC0BD2">
      <w:rPr>
        <w:rStyle w:val="Strong"/>
      </w:rPr>
      <w:ptab w:relativeTo="margin" w:alignment="right" w:leader="none"/>
    </w:r>
    <w:r w:rsidR="00DC0BD2">
      <w:rPr>
        <w:rStyle w:val="Strong"/>
      </w:rPr>
      <w:fldChar w:fldCharType="begin"/>
    </w:r>
    <w:r w:rsidR="00DC0BD2">
      <w:rPr>
        <w:rStyle w:val="Strong"/>
      </w:rPr>
      <w:instrText xml:space="preserve"> PAGE   \* MERGEFORMAT </w:instrText>
    </w:r>
    <w:r w:rsidR="00DC0BD2">
      <w:rPr>
        <w:rStyle w:val="Strong"/>
      </w:rPr>
      <w:fldChar w:fldCharType="separate"/>
    </w:r>
    <w:r w:rsidR="00EC5D55">
      <w:rPr>
        <w:rStyle w:val="Strong"/>
        <w:noProof/>
      </w:rPr>
      <w:t>7</w:t>
    </w:r>
    <w:r w:rsidR="00DC0B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3B41" w14:textId="39DFEF1B" w:rsidR="00DF0B6F" w:rsidRDefault="00DC0BD2">
    <w:pPr>
      <w:pStyle w:val="Header"/>
      <w:rPr>
        <w:rStyle w:val="Strong"/>
      </w:rPr>
    </w:pPr>
    <w:r>
      <w:t xml:space="preserve">Running head: </w:t>
    </w:r>
    <w:r w:rsidR="00876504">
      <w:rPr>
        <w:rStyle w:val="Strong"/>
      </w:rPr>
      <w:t>D2</w:t>
    </w:r>
    <w:r w:rsidR="00E22FFD">
      <w:rPr>
        <w:rStyle w:val="Strong"/>
      </w:rPr>
      <w:t>08</w:t>
    </w:r>
    <w:r w:rsidR="00CE3012">
      <w:rPr>
        <w:rStyle w:val="Strong"/>
      </w:rPr>
      <w:t xml:space="preserve"> performance assessment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C5D55">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5" type="#_x0000_t75" style="width:1pt;height:1pt;visibility:visible;mso-wrap-style:square" o:bullet="t">
        <v:imagedata r:id="rId1" o:title=""/>
      </v:shape>
    </w:pict>
  </w:numPicBullet>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10521A"/>
    <w:multiLevelType w:val="multilevel"/>
    <w:tmpl w:val="0256F6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2AC230D"/>
    <w:multiLevelType w:val="hybridMultilevel"/>
    <w:tmpl w:val="44362C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660" w:hanging="360"/>
      </w:pPr>
      <w:rPr>
        <w:rFonts w:ascii="Courier New" w:hAnsi="Courier New" w:cs="Courier New" w:hint="default"/>
      </w:rPr>
    </w:lvl>
    <w:lvl w:ilvl="2" w:tplc="04090005" w:tentative="1">
      <w:start w:val="1"/>
      <w:numFmt w:val="bullet"/>
      <w:lvlText w:val=""/>
      <w:lvlJc w:val="left"/>
      <w:pPr>
        <w:ind w:left="1380" w:hanging="360"/>
      </w:pPr>
      <w:rPr>
        <w:rFonts w:ascii="Wingdings" w:hAnsi="Wingdings" w:hint="default"/>
      </w:rPr>
    </w:lvl>
    <w:lvl w:ilvl="3" w:tplc="04090001" w:tentative="1">
      <w:start w:val="1"/>
      <w:numFmt w:val="bullet"/>
      <w:lvlText w:val=""/>
      <w:lvlJc w:val="left"/>
      <w:pPr>
        <w:ind w:left="2100" w:hanging="360"/>
      </w:pPr>
      <w:rPr>
        <w:rFonts w:ascii="Symbol" w:hAnsi="Symbol" w:hint="default"/>
      </w:rPr>
    </w:lvl>
    <w:lvl w:ilvl="4" w:tplc="04090003" w:tentative="1">
      <w:start w:val="1"/>
      <w:numFmt w:val="bullet"/>
      <w:lvlText w:val="o"/>
      <w:lvlJc w:val="left"/>
      <w:pPr>
        <w:ind w:left="2820" w:hanging="360"/>
      </w:pPr>
      <w:rPr>
        <w:rFonts w:ascii="Courier New" w:hAnsi="Courier New" w:cs="Courier New" w:hint="default"/>
      </w:rPr>
    </w:lvl>
    <w:lvl w:ilvl="5" w:tplc="04090005" w:tentative="1">
      <w:start w:val="1"/>
      <w:numFmt w:val="bullet"/>
      <w:lvlText w:val=""/>
      <w:lvlJc w:val="left"/>
      <w:pPr>
        <w:ind w:left="3540" w:hanging="360"/>
      </w:pPr>
      <w:rPr>
        <w:rFonts w:ascii="Wingdings" w:hAnsi="Wingdings" w:hint="default"/>
      </w:rPr>
    </w:lvl>
    <w:lvl w:ilvl="6" w:tplc="04090001" w:tentative="1">
      <w:start w:val="1"/>
      <w:numFmt w:val="bullet"/>
      <w:lvlText w:val=""/>
      <w:lvlJc w:val="left"/>
      <w:pPr>
        <w:ind w:left="4260" w:hanging="360"/>
      </w:pPr>
      <w:rPr>
        <w:rFonts w:ascii="Symbol" w:hAnsi="Symbol" w:hint="default"/>
      </w:rPr>
    </w:lvl>
    <w:lvl w:ilvl="7" w:tplc="04090003" w:tentative="1">
      <w:start w:val="1"/>
      <w:numFmt w:val="bullet"/>
      <w:lvlText w:val="o"/>
      <w:lvlJc w:val="left"/>
      <w:pPr>
        <w:ind w:left="4980" w:hanging="360"/>
      </w:pPr>
      <w:rPr>
        <w:rFonts w:ascii="Courier New" w:hAnsi="Courier New" w:cs="Courier New" w:hint="default"/>
      </w:rPr>
    </w:lvl>
    <w:lvl w:ilvl="8" w:tplc="04090005" w:tentative="1">
      <w:start w:val="1"/>
      <w:numFmt w:val="bullet"/>
      <w:lvlText w:val=""/>
      <w:lvlJc w:val="left"/>
      <w:pPr>
        <w:ind w:left="5700" w:hanging="360"/>
      </w:pPr>
      <w:rPr>
        <w:rFonts w:ascii="Wingdings" w:hAnsi="Wingdings" w:hint="default"/>
      </w:rPr>
    </w:lvl>
  </w:abstractNum>
  <w:abstractNum w:abstractNumId="12" w15:restartNumberingAfterBreak="0">
    <w:nsid w:val="05B6401A"/>
    <w:multiLevelType w:val="hybridMultilevel"/>
    <w:tmpl w:val="669854E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05B93A90"/>
    <w:multiLevelType w:val="hybridMultilevel"/>
    <w:tmpl w:val="F4A0363A"/>
    <w:lvl w:ilvl="0" w:tplc="BC9068AC">
      <w:start w:val="3"/>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06977CE1"/>
    <w:multiLevelType w:val="hybridMultilevel"/>
    <w:tmpl w:val="E9F4DA0C"/>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70115"/>
    <w:multiLevelType w:val="hybridMultilevel"/>
    <w:tmpl w:val="A816DA54"/>
    <w:lvl w:ilvl="0" w:tplc="A59A8E04">
      <w:start w:val="3"/>
      <w:numFmt w:val="bullet"/>
      <w:lvlText w:val=""/>
      <w:lvlJc w:val="left"/>
      <w:pPr>
        <w:ind w:left="1080" w:hanging="360"/>
      </w:pPr>
      <w:rPr>
        <w:rFonts w:ascii="Wingdings" w:eastAsia="Times New Roman"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21382D"/>
    <w:multiLevelType w:val="hybridMultilevel"/>
    <w:tmpl w:val="04D6EE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60685"/>
    <w:multiLevelType w:val="hybridMultilevel"/>
    <w:tmpl w:val="02CC892E"/>
    <w:lvl w:ilvl="0" w:tplc="B0C866C4">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310A85"/>
    <w:multiLevelType w:val="hybridMultilevel"/>
    <w:tmpl w:val="9ED6FD70"/>
    <w:lvl w:ilvl="0" w:tplc="CB7605E6">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59911EC"/>
    <w:multiLevelType w:val="hybridMultilevel"/>
    <w:tmpl w:val="595E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9377C8"/>
    <w:multiLevelType w:val="hybridMultilevel"/>
    <w:tmpl w:val="37C60762"/>
    <w:lvl w:ilvl="0" w:tplc="115C535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785B69"/>
    <w:multiLevelType w:val="multilevel"/>
    <w:tmpl w:val="180E36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589047F"/>
    <w:multiLevelType w:val="hybridMultilevel"/>
    <w:tmpl w:val="6180C8D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B5E25"/>
    <w:multiLevelType w:val="hybridMultilevel"/>
    <w:tmpl w:val="9104D64A"/>
    <w:lvl w:ilvl="0" w:tplc="CDF822BA">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E74EAF"/>
    <w:multiLevelType w:val="hybridMultilevel"/>
    <w:tmpl w:val="8558EEBA"/>
    <w:lvl w:ilvl="0" w:tplc="04090005">
      <w:start w:val="1"/>
      <w:numFmt w:val="bullet"/>
      <w:lvlText w:val=""/>
      <w:lvlJc w:val="left"/>
      <w:pPr>
        <w:ind w:left="720" w:hanging="360"/>
      </w:pPr>
      <w:rPr>
        <w:rFonts w:ascii="Wingdings" w:hAnsi="Wingdings" w:hint="default"/>
      </w:rPr>
    </w:lvl>
    <w:lvl w:ilvl="1" w:tplc="4A761EF8">
      <w:start w:val="5"/>
      <w:numFmt w:val="bullet"/>
      <w:lvlText w:val="-"/>
      <w:lvlJc w:val="left"/>
      <w:pPr>
        <w:ind w:left="1440" w:hanging="360"/>
      </w:pPr>
      <w:rPr>
        <w:rFonts w:ascii="Times New Roman" w:eastAsia="Times New Roman" w:hAnsi="Times New Roman" w:cs="Times New Roman"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D5D06"/>
    <w:multiLevelType w:val="hybridMultilevel"/>
    <w:tmpl w:val="38824326"/>
    <w:lvl w:ilvl="0" w:tplc="513A937A">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9B58F3"/>
    <w:multiLevelType w:val="hybridMultilevel"/>
    <w:tmpl w:val="E28494BE"/>
    <w:lvl w:ilvl="0" w:tplc="04090015">
      <w:start w:val="1"/>
      <w:numFmt w:val="upperLetter"/>
      <w:lvlText w:val="%1."/>
      <w:lvlJc w:val="left"/>
      <w:pPr>
        <w:ind w:left="360" w:hanging="360"/>
      </w:p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58C5D92"/>
    <w:multiLevelType w:val="hybridMultilevel"/>
    <w:tmpl w:val="D6B465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401447"/>
    <w:multiLevelType w:val="hybridMultilevel"/>
    <w:tmpl w:val="9FD685D2"/>
    <w:lvl w:ilvl="0" w:tplc="A3241D4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C34C6C"/>
    <w:multiLevelType w:val="hybridMultilevel"/>
    <w:tmpl w:val="402C5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88C6D0F"/>
    <w:multiLevelType w:val="multilevel"/>
    <w:tmpl w:val="2B246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48C50078"/>
    <w:multiLevelType w:val="hybridMultilevel"/>
    <w:tmpl w:val="D65C0760"/>
    <w:lvl w:ilvl="0" w:tplc="BFF0FAF2">
      <w:start w:val="5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A4D2B19"/>
    <w:multiLevelType w:val="hybridMultilevel"/>
    <w:tmpl w:val="8230DB06"/>
    <w:lvl w:ilvl="0" w:tplc="2680562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B76BC3"/>
    <w:multiLevelType w:val="hybridMultilevel"/>
    <w:tmpl w:val="389E83C0"/>
    <w:lvl w:ilvl="0" w:tplc="04090005">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D92C41"/>
    <w:multiLevelType w:val="hybridMultilevel"/>
    <w:tmpl w:val="08F60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1D609C1"/>
    <w:multiLevelType w:val="hybridMultilevel"/>
    <w:tmpl w:val="E1F29F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A16135"/>
    <w:multiLevelType w:val="hybridMultilevel"/>
    <w:tmpl w:val="14520E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81EC7"/>
    <w:multiLevelType w:val="hybridMultilevel"/>
    <w:tmpl w:val="556097A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F0F5DA3"/>
    <w:multiLevelType w:val="hybridMultilevel"/>
    <w:tmpl w:val="586C9AF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0C33CDB"/>
    <w:multiLevelType w:val="hybridMultilevel"/>
    <w:tmpl w:val="6406AB56"/>
    <w:lvl w:ilvl="0" w:tplc="FFFFFFFF">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5713C11"/>
    <w:multiLevelType w:val="hybridMultilevel"/>
    <w:tmpl w:val="298A1894"/>
    <w:lvl w:ilvl="0" w:tplc="355A0F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C2A4E"/>
    <w:multiLevelType w:val="hybridMultilevel"/>
    <w:tmpl w:val="BC744F18"/>
    <w:lvl w:ilvl="0" w:tplc="8460C546">
      <w:start w:val="5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5E78D9"/>
    <w:multiLevelType w:val="hybridMultilevel"/>
    <w:tmpl w:val="D3121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331513"/>
    <w:multiLevelType w:val="hybridMultilevel"/>
    <w:tmpl w:val="3C62028A"/>
    <w:lvl w:ilvl="0" w:tplc="6E32F358">
      <w:start w:val="5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215F84"/>
    <w:multiLevelType w:val="hybridMultilevel"/>
    <w:tmpl w:val="669854E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92074432">
    <w:abstractNumId w:val="9"/>
  </w:num>
  <w:num w:numId="2" w16cid:durableId="1357657444">
    <w:abstractNumId w:val="7"/>
  </w:num>
  <w:num w:numId="3" w16cid:durableId="46534773">
    <w:abstractNumId w:val="6"/>
  </w:num>
  <w:num w:numId="4" w16cid:durableId="1310137872">
    <w:abstractNumId w:val="5"/>
  </w:num>
  <w:num w:numId="5" w16cid:durableId="203174800">
    <w:abstractNumId w:val="4"/>
  </w:num>
  <w:num w:numId="6" w16cid:durableId="1272005763">
    <w:abstractNumId w:val="8"/>
  </w:num>
  <w:num w:numId="7" w16cid:durableId="1696928209">
    <w:abstractNumId w:val="3"/>
  </w:num>
  <w:num w:numId="8" w16cid:durableId="38868885">
    <w:abstractNumId w:val="2"/>
  </w:num>
  <w:num w:numId="9" w16cid:durableId="1539858299">
    <w:abstractNumId w:val="1"/>
  </w:num>
  <w:num w:numId="10" w16cid:durableId="157113097">
    <w:abstractNumId w:val="0"/>
  </w:num>
  <w:num w:numId="11" w16cid:durableId="1718747820">
    <w:abstractNumId w:val="9"/>
    <w:lvlOverride w:ilvl="0">
      <w:startOverride w:val="1"/>
    </w:lvlOverride>
  </w:num>
  <w:num w:numId="12" w16cid:durableId="785193085">
    <w:abstractNumId w:val="27"/>
  </w:num>
  <w:num w:numId="13" w16cid:durableId="467090089">
    <w:abstractNumId w:val="29"/>
  </w:num>
  <w:num w:numId="14" w16cid:durableId="25179800">
    <w:abstractNumId w:val="42"/>
  </w:num>
  <w:num w:numId="15" w16cid:durableId="1820028776">
    <w:abstractNumId w:val="14"/>
  </w:num>
  <w:num w:numId="16" w16cid:durableId="166478126">
    <w:abstractNumId w:val="16"/>
  </w:num>
  <w:num w:numId="17" w16cid:durableId="1960331209">
    <w:abstractNumId w:val="26"/>
  </w:num>
  <w:num w:numId="18" w16cid:durableId="1624387209">
    <w:abstractNumId w:val="22"/>
  </w:num>
  <w:num w:numId="19" w16cid:durableId="736973639">
    <w:abstractNumId w:val="44"/>
  </w:num>
  <w:num w:numId="20" w16cid:durableId="4869463">
    <w:abstractNumId w:val="36"/>
  </w:num>
  <w:num w:numId="21" w16cid:durableId="691032619">
    <w:abstractNumId w:val="12"/>
  </w:num>
  <w:num w:numId="22" w16cid:durableId="962421849">
    <w:abstractNumId w:val="40"/>
  </w:num>
  <w:num w:numId="23" w16cid:durableId="1423919185">
    <w:abstractNumId w:val="10"/>
  </w:num>
  <w:num w:numId="24" w16cid:durableId="733238063">
    <w:abstractNumId w:val="30"/>
  </w:num>
  <w:num w:numId="25" w16cid:durableId="541282815">
    <w:abstractNumId w:val="34"/>
  </w:num>
  <w:num w:numId="26" w16cid:durableId="1849444073">
    <w:abstractNumId w:val="19"/>
  </w:num>
  <w:num w:numId="27" w16cid:durableId="1986012149">
    <w:abstractNumId w:val="38"/>
  </w:num>
  <w:num w:numId="28" w16cid:durableId="1843157042">
    <w:abstractNumId w:val="39"/>
  </w:num>
  <w:num w:numId="29" w16cid:durableId="1069377988">
    <w:abstractNumId w:val="35"/>
  </w:num>
  <w:num w:numId="30" w16cid:durableId="2036686404">
    <w:abstractNumId w:val="37"/>
  </w:num>
  <w:num w:numId="31" w16cid:durableId="1699773847">
    <w:abstractNumId w:val="33"/>
  </w:num>
  <w:num w:numId="32" w16cid:durableId="646014453">
    <w:abstractNumId w:val="24"/>
  </w:num>
  <w:num w:numId="33" w16cid:durableId="1756707522">
    <w:abstractNumId w:val="13"/>
  </w:num>
  <w:num w:numId="34" w16cid:durableId="200437380">
    <w:abstractNumId w:val="11"/>
  </w:num>
  <w:num w:numId="35" w16cid:durableId="170224196">
    <w:abstractNumId w:val="20"/>
  </w:num>
  <w:num w:numId="36" w16cid:durableId="1131245884">
    <w:abstractNumId w:val="15"/>
  </w:num>
  <w:num w:numId="37" w16cid:durableId="423764984">
    <w:abstractNumId w:val="25"/>
  </w:num>
  <w:num w:numId="38" w16cid:durableId="1949924736">
    <w:abstractNumId w:val="18"/>
  </w:num>
  <w:num w:numId="39" w16cid:durableId="238445820">
    <w:abstractNumId w:val="28"/>
  </w:num>
  <w:num w:numId="40" w16cid:durableId="147331593">
    <w:abstractNumId w:val="32"/>
  </w:num>
  <w:num w:numId="41" w16cid:durableId="458034931">
    <w:abstractNumId w:val="43"/>
  </w:num>
  <w:num w:numId="42" w16cid:durableId="1428841266">
    <w:abstractNumId w:val="41"/>
  </w:num>
  <w:num w:numId="43" w16cid:durableId="1368288442">
    <w:abstractNumId w:val="31"/>
  </w:num>
  <w:num w:numId="44" w16cid:durableId="1961692155">
    <w:abstractNumId w:val="17"/>
  </w:num>
  <w:num w:numId="45" w16cid:durableId="1180311416">
    <w:abstractNumId w:val="23"/>
  </w:num>
  <w:num w:numId="46" w16cid:durableId="171952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85"/>
    <w:rsid w:val="00003B19"/>
    <w:rsid w:val="00004A3F"/>
    <w:rsid w:val="0000769F"/>
    <w:rsid w:val="00007C47"/>
    <w:rsid w:val="0001305D"/>
    <w:rsid w:val="0001403E"/>
    <w:rsid w:val="00014ACF"/>
    <w:rsid w:val="000155FB"/>
    <w:rsid w:val="00015938"/>
    <w:rsid w:val="000218A1"/>
    <w:rsid w:val="00021A9C"/>
    <w:rsid w:val="000220B7"/>
    <w:rsid w:val="00025D69"/>
    <w:rsid w:val="00027A87"/>
    <w:rsid w:val="000309B8"/>
    <w:rsid w:val="0003289A"/>
    <w:rsid w:val="00037458"/>
    <w:rsid w:val="00040AF7"/>
    <w:rsid w:val="00042CE6"/>
    <w:rsid w:val="000436D7"/>
    <w:rsid w:val="00050299"/>
    <w:rsid w:val="00051935"/>
    <w:rsid w:val="00051EED"/>
    <w:rsid w:val="00052D43"/>
    <w:rsid w:val="00053249"/>
    <w:rsid w:val="00055772"/>
    <w:rsid w:val="00063E63"/>
    <w:rsid w:val="00064511"/>
    <w:rsid w:val="00067355"/>
    <w:rsid w:val="0007121B"/>
    <w:rsid w:val="00071B33"/>
    <w:rsid w:val="0007307C"/>
    <w:rsid w:val="00092BD8"/>
    <w:rsid w:val="0009307C"/>
    <w:rsid w:val="00093EFE"/>
    <w:rsid w:val="000944B2"/>
    <w:rsid w:val="000A040B"/>
    <w:rsid w:val="000A18E5"/>
    <w:rsid w:val="000A222C"/>
    <w:rsid w:val="000A4D70"/>
    <w:rsid w:val="000A5162"/>
    <w:rsid w:val="000B0D23"/>
    <w:rsid w:val="000B6522"/>
    <w:rsid w:val="000C04BA"/>
    <w:rsid w:val="000C3148"/>
    <w:rsid w:val="000C3C2B"/>
    <w:rsid w:val="000C4BC0"/>
    <w:rsid w:val="000C5CBC"/>
    <w:rsid w:val="000D0A57"/>
    <w:rsid w:val="000D1F1E"/>
    <w:rsid w:val="000E1A7D"/>
    <w:rsid w:val="000E2300"/>
    <w:rsid w:val="000E51F8"/>
    <w:rsid w:val="000E7AAD"/>
    <w:rsid w:val="000F1B95"/>
    <w:rsid w:val="000F32D9"/>
    <w:rsid w:val="000F4044"/>
    <w:rsid w:val="0010003B"/>
    <w:rsid w:val="00100427"/>
    <w:rsid w:val="00104C7A"/>
    <w:rsid w:val="00110BFF"/>
    <w:rsid w:val="00112761"/>
    <w:rsid w:val="00113134"/>
    <w:rsid w:val="00113DAB"/>
    <w:rsid w:val="001140A4"/>
    <w:rsid w:val="00117D3A"/>
    <w:rsid w:val="00120C6C"/>
    <w:rsid w:val="00121BC9"/>
    <w:rsid w:val="00122F60"/>
    <w:rsid w:val="001255FC"/>
    <w:rsid w:val="0012723F"/>
    <w:rsid w:val="0013238E"/>
    <w:rsid w:val="00137185"/>
    <w:rsid w:val="00140F0F"/>
    <w:rsid w:val="00145A12"/>
    <w:rsid w:val="001627BE"/>
    <w:rsid w:val="00164107"/>
    <w:rsid w:val="00186204"/>
    <w:rsid w:val="0018675A"/>
    <w:rsid w:val="00186F82"/>
    <w:rsid w:val="0018772F"/>
    <w:rsid w:val="001930CC"/>
    <w:rsid w:val="001934CC"/>
    <w:rsid w:val="00195E83"/>
    <w:rsid w:val="001A48C5"/>
    <w:rsid w:val="001A6A65"/>
    <w:rsid w:val="001B41F1"/>
    <w:rsid w:val="001B6603"/>
    <w:rsid w:val="001C11AF"/>
    <w:rsid w:val="001C235E"/>
    <w:rsid w:val="001C2A2A"/>
    <w:rsid w:val="001C3BD2"/>
    <w:rsid w:val="001C4D99"/>
    <w:rsid w:val="001C4F73"/>
    <w:rsid w:val="001D01BD"/>
    <w:rsid w:val="001D51AA"/>
    <w:rsid w:val="001E31B4"/>
    <w:rsid w:val="001E5865"/>
    <w:rsid w:val="001F2FD8"/>
    <w:rsid w:val="001F5A21"/>
    <w:rsid w:val="001F7BD2"/>
    <w:rsid w:val="00201F3A"/>
    <w:rsid w:val="002038EA"/>
    <w:rsid w:val="00204096"/>
    <w:rsid w:val="0020442C"/>
    <w:rsid w:val="002072B1"/>
    <w:rsid w:val="0021221E"/>
    <w:rsid w:val="00222C65"/>
    <w:rsid w:val="00222CA1"/>
    <w:rsid w:val="002278B8"/>
    <w:rsid w:val="002317EF"/>
    <w:rsid w:val="00232BD2"/>
    <w:rsid w:val="0023709B"/>
    <w:rsid w:val="00240620"/>
    <w:rsid w:val="002412C4"/>
    <w:rsid w:val="00251E15"/>
    <w:rsid w:val="00252068"/>
    <w:rsid w:val="00252A94"/>
    <w:rsid w:val="0026137A"/>
    <w:rsid w:val="00261E89"/>
    <w:rsid w:val="002623DC"/>
    <w:rsid w:val="00263D3F"/>
    <w:rsid w:val="00270C5C"/>
    <w:rsid w:val="00272927"/>
    <w:rsid w:val="002737A7"/>
    <w:rsid w:val="00274F7B"/>
    <w:rsid w:val="002933AA"/>
    <w:rsid w:val="00296B08"/>
    <w:rsid w:val="002A58BB"/>
    <w:rsid w:val="002C6F94"/>
    <w:rsid w:val="002D113F"/>
    <w:rsid w:val="002E5B02"/>
    <w:rsid w:val="002F03F7"/>
    <w:rsid w:val="002F178B"/>
    <w:rsid w:val="002F36C4"/>
    <w:rsid w:val="003015E8"/>
    <w:rsid w:val="003021F2"/>
    <w:rsid w:val="00303A43"/>
    <w:rsid w:val="003054EA"/>
    <w:rsid w:val="00316402"/>
    <w:rsid w:val="00321191"/>
    <w:rsid w:val="00321400"/>
    <w:rsid w:val="003218BA"/>
    <w:rsid w:val="00322040"/>
    <w:rsid w:val="003248E0"/>
    <w:rsid w:val="00327955"/>
    <w:rsid w:val="003344CA"/>
    <w:rsid w:val="00335294"/>
    <w:rsid w:val="00360769"/>
    <w:rsid w:val="00372BD0"/>
    <w:rsid w:val="003730A7"/>
    <w:rsid w:val="0038093C"/>
    <w:rsid w:val="00382D47"/>
    <w:rsid w:val="00383195"/>
    <w:rsid w:val="003867E3"/>
    <w:rsid w:val="00390151"/>
    <w:rsid w:val="00396199"/>
    <w:rsid w:val="0039794F"/>
    <w:rsid w:val="003A2F4F"/>
    <w:rsid w:val="003B540F"/>
    <w:rsid w:val="003B7AA9"/>
    <w:rsid w:val="003C4B39"/>
    <w:rsid w:val="003D21DC"/>
    <w:rsid w:val="003D4F0F"/>
    <w:rsid w:val="003D68F4"/>
    <w:rsid w:val="003E3298"/>
    <w:rsid w:val="003E3614"/>
    <w:rsid w:val="003F1221"/>
    <w:rsid w:val="003F3B57"/>
    <w:rsid w:val="0040260E"/>
    <w:rsid w:val="004122A4"/>
    <w:rsid w:val="004161A3"/>
    <w:rsid w:val="0041620C"/>
    <w:rsid w:val="0042304C"/>
    <w:rsid w:val="004239A6"/>
    <w:rsid w:val="00431494"/>
    <w:rsid w:val="0043457B"/>
    <w:rsid w:val="0044165E"/>
    <w:rsid w:val="00454E57"/>
    <w:rsid w:val="00461043"/>
    <w:rsid w:val="00462CE8"/>
    <w:rsid w:val="00467471"/>
    <w:rsid w:val="00475E68"/>
    <w:rsid w:val="0048369C"/>
    <w:rsid w:val="00484008"/>
    <w:rsid w:val="004949C6"/>
    <w:rsid w:val="00496887"/>
    <w:rsid w:val="004A2B79"/>
    <w:rsid w:val="004A3809"/>
    <w:rsid w:val="004A5723"/>
    <w:rsid w:val="004A66A6"/>
    <w:rsid w:val="004A6745"/>
    <w:rsid w:val="004A7D01"/>
    <w:rsid w:val="004B1028"/>
    <w:rsid w:val="004B3219"/>
    <w:rsid w:val="004B7B2A"/>
    <w:rsid w:val="004C38C6"/>
    <w:rsid w:val="004C3DA4"/>
    <w:rsid w:val="004C5902"/>
    <w:rsid w:val="004D2BF1"/>
    <w:rsid w:val="004D57F8"/>
    <w:rsid w:val="004D7DC6"/>
    <w:rsid w:val="004E094D"/>
    <w:rsid w:val="004E1760"/>
    <w:rsid w:val="004E39DD"/>
    <w:rsid w:val="004E4F3E"/>
    <w:rsid w:val="004F315F"/>
    <w:rsid w:val="004F4E0D"/>
    <w:rsid w:val="00506613"/>
    <w:rsid w:val="0050705C"/>
    <w:rsid w:val="0051180C"/>
    <w:rsid w:val="00514D6D"/>
    <w:rsid w:val="00515B00"/>
    <w:rsid w:val="00517C1F"/>
    <w:rsid w:val="0052260C"/>
    <w:rsid w:val="0052280B"/>
    <w:rsid w:val="0052324B"/>
    <w:rsid w:val="00527531"/>
    <w:rsid w:val="0053432E"/>
    <w:rsid w:val="005409EB"/>
    <w:rsid w:val="00540F19"/>
    <w:rsid w:val="00544E22"/>
    <w:rsid w:val="005518E7"/>
    <w:rsid w:val="00552641"/>
    <w:rsid w:val="005553D8"/>
    <w:rsid w:val="0056156C"/>
    <w:rsid w:val="0057030D"/>
    <w:rsid w:val="00573702"/>
    <w:rsid w:val="0057522C"/>
    <w:rsid w:val="0058035F"/>
    <w:rsid w:val="0058242B"/>
    <w:rsid w:val="00582886"/>
    <w:rsid w:val="00583F34"/>
    <w:rsid w:val="00584737"/>
    <w:rsid w:val="005905F0"/>
    <w:rsid w:val="005935DF"/>
    <w:rsid w:val="00596F62"/>
    <w:rsid w:val="005A01DF"/>
    <w:rsid w:val="005A6214"/>
    <w:rsid w:val="005B046D"/>
    <w:rsid w:val="005B2362"/>
    <w:rsid w:val="005B290C"/>
    <w:rsid w:val="005B2914"/>
    <w:rsid w:val="005B4820"/>
    <w:rsid w:val="005C1DDA"/>
    <w:rsid w:val="005D4A17"/>
    <w:rsid w:val="005D526F"/>
    <w:rsid w:val="005D61D5"/>
    <w:rsid w:val="005E00DB"/>
    <w:rsid w:val="005E143E"/>
    <w:rsid w:val="005E48B4"/>
    <w:rsid w:val="005E4BBE"/>
    <w:rsid w:val="005E5BF7"/>
    <w:rsid w:val="005E7196"/>
    <w:rsid w:val="005F0F61"/>
    <w:rsid w:val="005F11D6"/>
    <w:rsid w:val="005F2B23"/>
    <w:rsid w:val="005F520F"/>
    <w:rsid w:val="005F7F1E"/>
    <w:rsid w:val="0060077A"/>
    <w:rsid w:val="0060146C"/>
    <w:rsid w:val="00601D9F"/>
    <w:rsid w:val="00606932"/>
    <w:rsid w:val="0060766D"/>
    <w:rsid w:val="0061757A"/>
    <w:rsid w:val="006213CF"/>
    <w:rsid w:val="006239B1"/>
    <w:rsid w:val="006242E8"/>
    <w:rsid w:val="00630E2D"/>
    <w:rsid w:val="00651A08"/>
    <w:rsid w:val="00652C08"/>
    <w:rsid w:val="00662623"/>
    <w:rsid w:val="0066737A"/>
    <w:rsid w:val="00671E94"/>
    <w:rsid w:val="00671FA9"/>
    <w:rsid w:val="00674CA1"/>
    <w:rsid w:val="006753C0"/>
    <w:rsid w:val="00675E72"/>
    <w:rsid w:val="006776C0"/>
    <w:rsid w:val="00681E9F"/>
    <w:rsid w:val="00682CE7"/>
    <w:rsid w:val="00683701"/>
    <w:rsid w:val="006869EF"/>
    <w:rsid w:val="00686B71"/>
    <w:rsid w:val="006933A3"/>
    <w:rsid w:val="006958AF"/>
    <w:rsid w:val="00697248"/>
    <w:rsid w:val="00697763"/>
    <w:rsid w:val="00697AC0"/>
    <w:rsid w:val="006A156A"/>
    <w:rsid w:val="006B035A"/>
    <w:rsid w:val="006B088F"/>
    <w:rsid w:val="006B31FA"/>
    <w:rsid w:val="006B3DC0"/>
    <w:rsid w:val="006C4780"/>
    <w:rsid w:val="006C4D6A"/>
    <w:rsid w:val="006C6276"/>
    <w:rsid w:val="006C731A"/>
    <w:rsid w:val="006C7364"/>
    <w:rsid w:val="006D078D"/>
    <w:rsid w:val="006D5B2C"/>
    <w:rsid w:val="006D64C5"/>
    <w:rsid w:val="006E14C9"/>
    <w:rsid w:val="006E5ECC"/>
    <w:rsid w:val="006E7CD2"/>
    <w:rsid w:val="006F03DF"/>
    <w:rsid w:val="006F42F3"/>
    <w:rsid w:val="00703301"/>
    <w:rsid w:val="00703595"/>
    <w:rsid w:val="00705B62"/>
    <w:rsid w:val="00705C36"/>
    <w:rsid w:val="007066F9"/>
    <w:rsid w:val="00706BEC"/>
    <w:rsid w:val="00707F6C"/>
    <w:rsid w:val="00722309"/>
    <w:rsid w:val="00723BAA"/>
    <w:rsid w:val="00731998"/>
    <w:rsid w:val="007343AA"/>
    <w:rsid w:val="00735342"/>
    <w:rsid w:val="00741CFB"/>
    <w:rsid w:val="0075108D"/>
    <w:rsid w:val="00753249"/>
    <w:rsid w:val="007578EE"/>
    <w:rsid w:val="00767E72"/>
    <w:rsid w:val="007770E7"/>
    <w:rsid w:val="00777526"/>
    <w:rsid w:val="00780257"/>
    <w:rsid w:val="00782D86"/>
    <w:rsid w:val="00783B91"/>
    <w:rsid w:val="00784C46"/>
    <w:rsid w:val="00785989"/>
    <w:rsid w:val="00787D70"/>
    <w:rsid w:val="00791AFF"/>
    <w:rsid w:val="00795B5D"/>
    <w:rsid w:val="007971D3"/>
    <w:rsid w:val="007A092B"/>
    <w:rsid w:val="007A6A25"/>
    <w:rsid w:val="007A78AD"/>
    <w:rsid w:val="007B3186"/>
    <w:rsid w:val="007B3383"/>
    <w:rsid w:val="007B54FF"/>
    <w:rsid w:val="007C3D8A"/>
    <w:rsid w:val="007C4A91"/>
    <w:rsid w:val="007C7B57"/>
    <w:rsid w:val="007D137F"/>
    <w:rsid w:val="007D6559"/>
    <w:rsid w:val="007D7231"/>
    <w:rsid w:val="007D7BCD"/>
    <w:rsid w:val="007E07EC"/>
    <w:rsid w:val="007E0A01"/>
    <w:rsid w:val="007E4B1B"/>
    <w:rsid w:val="007E6480"/>
    <w:rsid w:val="007E6485"/>
    <w:rsid w:val="007F0635"/>
    <w:rsid w:val="007F14FF"/>
    <w:rsid w:val="007F32DA"/>
    <w:rsid w:val="007F490A"/>
    <w:rsid w:val="007F758C"/>
    <w:rsid w:val="007F7B5D"/>
    <w:rsid w:val="008021DE"/>
    <w:rsid w:val="0080337F"/>
    <w:rsid w:val="00804CA8"/>
    <w:rsid w:val="00810D43"/>
    <w:rsid w:val="008157E9"/>
    <w:rsid w:val="00816291"/>
    <w:rsid w:val="00826E4A"/>
    <w:rsid w:val="008271AF"/>
    <w:rsid w:val="00837EDE"/>
    <w:rsid w:val="00840A16"/>
    <w:rsid w:val="00840EA5"/>
    <w:rsid w:val="008437E1"/>
    <w:rsid w:val="008438BC"/>
    <w:rsid w:val="00843FB3"/>
    <w:rsid w:val="00844D48"/>
    <w:rsid w:val="00845316"/>
    <w:rsid w:val="00846094"/>
    <w:rsid w:val="0084649C"/>
    <w:rsid w:val="00856620"/>
    <w:rsid w:val="00856E6F"/>
    <w:rsid w:val="00873CBB"/>
    <w:rsid w:val="00876095"/>
    <w:rsid w:val="00876504"/>
    <w:rsid w:val="008766E7"/>
    <w:rsid w:val="0088560A"/>
    <w:rsid w:val="00892882"/>
    <w:rsid w:val="008956E0"/>
    <w:rsid w:val="00896CA8"/>
    <w:rsid w:val="008971E2"/>
    <w:rsid w:val="00897CAB"/>
    <w:rsid w:val="00897FC4"/>
    <w:rsid w:val="008A36A0"/>
    <w:rsid w:val="008A44AB"/>
    <w:rsid w:val="008A73EC"/>
    <w:rsid w:val="008B2A76"/>
    <w:rsid w:val="008B2ED4"/>
    <w:rsid w:val="008B3AA2"/>
    <w:rsid w:val="008B416E"/>
    <w:rsid w:val="008B58C9"/>
    <w:rsid w:val="008C1ADF"/>
    <w:rsid w:val="008C262A"/>
    <w:rsid w:val="008D02DB"/>
    <w:rsid w:val="008D3C80"/>
    <w:rsid w:val="008E235B"/>
    <w:rsid w:val="008E4FF1"/>
    <w:rsid w:val="008E5461"/>
    <w:rsid w:val="008E59A4"/>
    <w:rsid w:val="008E68BD"/>
    <w:rsid w:val="008E73F2"/>
    <w:rsid w:val="008E745D"/>
    <w:rsid w:val="008E7D39"/>
    <w:rsid w:val="008E7F6C"/>
    <w:rsid w:val="008F2C2D"/>
    <w:rsid w:val="00904D09"/>
    <w:rsid w:val="0091206A"/>
    <w:rsid w:val="009174CD"/>
    <w:rsid w:val="00920826"/>
    <w:rsid w:val="009238E1"/>
    <w:rsid w:val="009240FE"/>
    <w:rsid w:val="00924870"/>
    <w:rsid w:val="00924DFC"/>
    <w:rsid w:val="00927D6B"/>
    <w:rsid w:val="009330FE"/>
    <w:rsid w:val="009375B2"/>
    <w:rsid w:val="00940E0A"/>
    <w:rsid w:val="00942581"/>
    <w:rsid w:val="00956AC4"/>
    <w:rsid w:val="00961F59"/>
    <w:rsid w:val="0096282C"/>
    <w:rsid w:val="00964DB9"/>
    <w:rsid w:val="0097273C"/>
    <w:rsid w:val="009805E3"/>
    <w:rsid w:val="0098385E"/>
    <w:rsid w:val="009844D9"/>
    <w:rsid w:val="0098782E"/>
    <w:rsid w:val="00997984"/>
    <w:rsid w:val="009A3762"/>
    <w:rsid w:val="009A46F5"/>
    <w:rsid w:val="009A4E4F"/>
    <w:rsid w:val="009B0D60"/>
    <w:rsid w:val="009B0EB6"/>
    <w:rsid w:val="009B1CFF"/>
    <w:rsid w:val="009B77EE"/>
    <w:rsid w:val="009B783C"/>
    <w:rsid w:val="009C25A1"/>
    <w:rsid w:val="009C5E81"/>
    <w:rsid w:val="009C7642"/>
    <w:rsid w:val="009C7CB5"/>
    <w:rsid w:val="009C7CBB"/>
    <w:rsid w:val="009D0B74"/>
    <w:rsid w:val="009D4A60"/>
    <w:rsid w:val="009E2D30"/>
    <w:rsid w:val="009E7BED"/>
    <w:rsid w:val="009F54AC"/>
    <w:rsid w:val="009F6E81"/>
    <w:rsid w:val="00A01044"/>
    <w:rsid w:val="00A011BD"/>
    <w:rsid w:val="00A0323C"/>
    <w:rsid w:val="00A273D5"/>
    <w:rsid w:val="00A33033"/>
    <w:rsid w:val="00A33429"/>
    <w:rsid w:val="00A36ABE"/>
    <w:rsid w:val="00A405B0"/>
    <w:rsid w:val="00A40E75"/>
    <w:rsid w:val="00A42CBE"/>
    <w:rsid w:val="00A42DA0"/>
    <w:rsid w:val="00A4485B"/>
    <w:rsid w:val="00A475FD"/>
    <w:rsid w:val="00A47C1A"/>
    <w:rsid w:val="00A50544"/>
    <w:rsid w:val="00A638A3"/>
    <w:rsid w:val="00A645C0"/>
    <w:rsid w:val="00A650B5"/>
    <w:rsid w:val="00A7219E"/>
    <w:rsid w:val="00A74558"/>
    <w:rsid w:val="00A7661C"/>
    <w:rsid w:val="00A836A2"/>
    <w:rsid w:val="00A9369A"/>
    <w:rsid w:val="00A93AD0"/>
    <w:rsid w:val="00A95556"/>
    <w:rsid w:val="00AA330E"/>
    <w:rsid w:val="00AA7893"/>
    <w:rsid w:val="00AB2D41"/>
    <w:rsid w:val="00AB40F8"/>
    <w:rsid w:val="00AC1B7C"/>
    <w:rsid w:val="00AC1FC7"/>
    <w:rsid w:val="00AC79DB"/>
    <w:rsid w:val="00AD1C82"/>
    <w:rsid w:val="00AD5C82"/>
    <w:rsid w:val="00AD74FE"/>
    <w:rsid w:val="00AE0BBA"/>
    <w:rsid w:val="00AE68FC"/>
    <w:rsid w:val="00AF2A40"/>
    <w:rsid w:val="00AF488A"/>
    <w:rsid w:val="00AF56D3"/>
    <w:rsid w:val="00B07FCE"/>
    <w:rsid w:val="00B12375"/>
    <w:rsid w:val="00B12EBC"/>
    <w:rsid w:val="00B14AEF"/>
    <w:rsid w:val="00B23E22"/>
    <w:rsid w:val="00B241E4"/>
    <w:rsid w:val="00B247C9"/>
    <w:rsid w:val="00B34A59"/>
    <w:rsid w:val="00B37D86"/>
    <w:rsid w:val="00B413B1"/>
    <w:rsid w:val="00B44169"/>
    <w:rsid w:val="00B47456"/>
    <w:rsid w:val="00B52830"/>
    <w:rsid w:val="00B53686"/>
    <w:rsid w:val="00B56339"/>
    <w:rsid w:val="00B60776"/>
    <w:rsid w:val="00B62541"/>
    <w:rsid w:val="00B63F4B"/>
    <w:rsid w:val="00B64A3C"/>
    <w:rsid w:val="00B65865"/>
    <w:rsid w:val="00B74AAD"/>
    <w:rsid w:val="00B83025"/>
    <w:rsid w:val="00B84BE2"/>
    <w:rsid w:val="00B8556F"/>
    <w:rsid w:val="00B85606"/>
    <w:rsid w:val="00B8579B"/>
    <w:rsid w:val="00B85CF2"/>
    <w:rsid w:val="00B97558"/>
    <w:rsid w:val="00BA0898"/>
    <w:rsid w:val="00BA379B"/>
    <w:rsid w:val="00BA3D88"/>
    <w:rsid w:val="00BA67DF"/>
    <w:rsid w:val="00BB10D3"/>
    <w:rsid w:val="00BB1D66"/>
    <w:rsid w:val="00BB2BB5"/>
    <w:rsid w:val="00BB4F5E"/>
    <w:rsid w:val="00BC1B56"/>
    <w:rsid w:val="00BC5179"/>
    <w:rsid w:val="00BD1A91"/>
    <w:rsid w:val="00BD510F"/>
    <w:rsid w:val="00BE0936"/>
    <w:rsid w:val="00BE38A5"/>
    <w:rsid w:val="00BE46F1"/>
    <w:rsid w:val="00BE76E0"/>
    <w:rsid w:val="00BF0A9E"/>
    <w:rsid w:val="00BF638C"/>
    <w:rsid w:val="00C132FE"/>
    <w:rsid w:val="00C166DF"/>
    <w:rsid w:val="00C26703"/>
    <w:rsid w:val="00C31988"/>
    <w:rsid w:val="00C31CB3"/>
    <w:rsid w:val="00C379D9"/>
    <w:rsid w:val="00C40ED4"/>
    <w:rsid w:val="00C41E02"/>
    <w:rsid w:val="00C456BC"/>
    <w:rsid w:val="00C46267"/>
    <w:rsid w:val="00C51E0D"/>
    <w:rsid w:val="00C52A86"/>
    <w:rsid w:val="00C5429A"/>
    <w:rsid w:val="00C57F31"/>
    <w:rsid w:val="00C64C2D"/>
    <w:rsid w:val="00C67497"/>
    <w:rsid w:val="00C801A0"/>
    <w:rsid w:val="00C864C6"/>
    <w:rsid w:val="00C909F3"/>
    <w:rsid w:val="00C91034"/>
    <w:rsid w:val="00C931D3"/>
    <w:rsid w:val="00C951B0"/>
    <w:rsid w:val="00C974DD"/>
    <w:rsid w:val="00CA239F"/>
    <w:rsid w:val="00CA2758"/>
    <w:rsid w:val="00CA2FB2"/>
    <w:rsid w:val="00CA4DA5"/>
    <w:rsid w:val="00CA6205"/>
    <w:rsid w:val="00CB1624"/>
    <w:rsid w:val="00CB2637"/>
    <w:rsid w:val="00CB33AF"/>
    <w:rsid w:val="00CB4C11"/>
    <w:rsid w:val="00CB77CF"/>
    <w:rsid w:val="00CC30A1"/>
    <w:rsid w:val="00CD64D5"/>
    <w:rsid w:val="00CE3012"/>
    <w:rsid w:val="00CE3B80"/>
    <w:rsid w:val="00CE602B"/>
    <w:rsid w:val="00CE6C52"/>
    <w:rsid w:val="00CE7903"/>
    <w:rsid w:val="00CF033C"/>
    <w:rsid w:val="00CF2B1A"/>
    <w:rsid w:val="00CF497F"/>
    <w:rsid w:val="00D04601"/>
    <w:rsid w:val="00D066EE"/>
    <w:rsid w:val="00D11BD0"/>
    <w:rsid w:val="00D15545"/>
    <w:rsid w:val="00D155B1"/>
    <w:rsid w:val="00D255E7"/>
    <w:rsid w:val="00D26849"/>
    <w:rsid w:val="00D32DBD"/>
    <w:rsid w:val="00D34904"/>
    <w:rsid w:val="00D379F1"/>
    <w:rsid w:val="00D423A5"/>
    <w:rsid w:val="00D50AAB"/>
    <w:rsid w:val="00D54AF6"/>
    <w:rsid w:val="00D57314"/>
    <w:rsid w:val="00D60B8A"/>
    <w:rsid w:val="00D62610"/>
    <w:rsid w:val="00D6688F"/>
    <w:rsid w:val="00D74BFD"/>
    <w:rsid w:val="00D8407D"/>
    <w:rsid w:val="00DA01C0"/>
    <w:rsid w:val="00DA451C"/>
    <w:rsid w:val="00DB11C1"/>
    <w:rsid w:val="00DC0BD2"/>
    <w:rsid w:val="00DC29C2"/>
    <w:rsid w:val="00DC48E7"/>
    <w:rsid w:val="00DD0281"/>
    <w:rsid w:val="00DD1266"/>
    <w:rsid w:val="00DD32DE"/>
    <w:rsid w:val="00DD3531"/>
    <w:rsid w:val="00DD3535"/>
    <w:rsid w:val="00DD5003"/>
    <w:rsid w:val="00DD53A5"/>
    <w:rsid w:val="00DE1BA3"/>
    <w:rsid w:val="00DE7872"/>
    <w:rsid w:val="00DE7F81"/>
    <w:rsid w:val="00DF0B6F"/>
    <w:rsid w:val="00DF212F"/>
    <w:rsid w:val="00DF4CA7"/>
    <w:rsid w:val="00DF6506"/>
    <w:rsid w:val="00DF771C"/>
    <w:rsid w:val="00E04803"/>
    <w:rsid w:val="00E174C0"/>
    <w:rsid w:val="00E22FFD"/>
    <w:rsid w:val="00E2767B"/>
    <w:rsid w:val="00E32B44"/>
    <w:rsid w:val="00E32BCF"/>
    <w:rsid w:val="00E3752A"/>
    <w:rsid w:val="00E45059"/>
    <w:rsid w:val="00E46058"/>
    <w:rsid w:val="00E46B83"/>
    <w:rsid w:val="00E46FC0"/>
    <w:rsid w:val="00E47C31"/>
    <w:rsid w:val="00E50A1D"/>
    <w:rsid w:val="00E51B51"/>
    <w:rsid w:val="00E5269D"/>
    <w:rsid w:val="00E56656"/>
    <w:rsid w:val="00E610C3"/>
    <w:rsid w:val="00E6111F"/>
    <w:rsid w:val="00E630E6"/>
    <w:rsid w:val="00E64988"/>
    <w:rsid w:val="00E650DB"/>
    <w:rsid w:val="00E6574E"/>
    <w:rsid w:val="00E7141D"/>
    <w:rsid w:val="00E748AD"/>
    <w:rsid w:val="00E8120F"/>
    <w:rsid w:val="00E82905"/>
    <w:rsid w:val="00E853B0"/>
    <w:rsid w:val="00E9063C"/>
    <w:rsid w:val="00E94E93"/>
    <w:rsid w:val="00EA5AF3"/>
    <w:rsid w:val="00EA64EE"/>
    <w:rsid w:val="00EB1505"/>
    <w:rsid w:val="00EB1775"/>
    <w:rsid w:val="00EB28A9"/>
    <w:rsid w:val="00EB69E2"/>
    <w:rsid w:val="00EC3C4B"/>
    <w:rsid w:val="00EC5D55"/>
    <w:rsid w:val="00EC5E2C"/>
    <w:rsid w:val="00EC68E0"/>
    <w:rsid w:val="00EC6D87"/>
    <w:rsid w:val="00EC752C"/>
    <w:rsid w:val="00ED3772"/>
    <w:rsid w:val="00EF3BE5"/>
    <w:rsid w:val="00EF3C05"/>
    <w:rsid w:val="00EF4397"/>
    <w:rsid w:val="00EF5B21"/>
    <w:rsid w:val="00F00C54"/>
    <w:rsid w:val="00F10F06"/>
    <w:rsid w:val="00F23AC6"/>
    <w:rsid w:val="00F30311"/>
    <w:rsid w:val="00F3435C"/>
    <w:rsid w:val="00F42084"/>
    <w:rsid w:val="00F43038"/>
    <w:rsid w:val="00F440B3"/>
    <w:rsid w:val="00F4540E"/>
    <w:rsid w:val="00F510A8"/>
    <w:rsid w:val="00F535CB"/>
    <w:rsid w:val="00F5460E"/>
    <w:rsid w:val="00F55AF3"/>
    <w:rsid w:val="00F55CF2"/>
    <w:rsid w:val="00F60611"/>
    <w:rsid w:val="00F62798"/>
    <w:rsid w:val="00F66EAF"/>
    <w:rsid w:val="00F771E2"/>
    <w:rsid w:val="00F835A2"/>
    <w:rsid w:val="00F8667E"/>
    <w:rsid w:val="00F91E50"/>
    <w:rsid w:val="00F950B8"/>
    <w:rsid w:val="00F95C84"/>
    <w:rsid w:val="00F97A47"/>
    <w:rsid w:val="00FA3BE3"/>
    <w:rsid w:val="00FA4E52"/>
    <w:rsid w:val="00FA7428"/>
    <w:rsid w:val="00FB45AB"/>
    <w:rsid w:val="00FC3626"/>
    <w:rsid w:val="00FD0169"/>
    <w:rsid w:val="00FD6120"/>
    <w:rsid w:val="00FD7750"/>
    <w:rsid w:val="00FE0C5F"/>
    <w:rsid w:val="00FE13DB"/>
    <w:rsid w:val="00FE50FA"/>
    <w:rsid w:val="00FE6E66"/>
    <w:rsid w:val="00FE71AB"/>
    <w:rsid w:val="00FF112E"/>
    <w:rsid w:val="00FF1A2B"/>
    <w:rsid w:val="00FF248B"/>
    <w:rsid w:val="00FF4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17C47"/>
  <w15:docId w15:val="{C1EA6F67-39BA-8142-BA32-9EBAC23A6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FB2"/>
    <w:pPr>
      <w:spacing w:line="240" w:lineRule="auto"/>
      <w:ind w:firstLine="0"/>
    </w:pPr>
    <w:rPr>
      <w:rFonts w:ascii="Times New Roman" w:eastAsia="Times New Roman" w:hAnsi="Times New Roman" w:cs="Times New Roman"/>
      <w:lang w:eastAsia="en-US"/>
    </w:rPr>
  </w:style>
  <w:style w:type="paragraph" w:styleId="Heading1">
    <w:name w:val="heading 1"/>
    <w:basedOn w:val="Normal"/>
    <w:next w:val="Normal"/>
    <w:link w:val="Heading1Char"/>
    <w:uiPriority w:val="3"/>
    <w:qFormat/>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3"/>
    <w:unhideWhenUsed/>
    <w:qFormat/>
    <w:rsid w:val="000436D7"/>
    <w:pPr>
      <w:keepLines/>
      <w:spacing w:line="480" w:lineRule="auto"/>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9"/>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asciiTheme="majorHAnsi" w:eastAsiaTheme="majorEastAsia" w:hAnsiTheme="majorHAnsi" w:cstheme="majorBidi"/>
      <w:color w:val="272727" w:themeColor="text1" w:themeTint="D8"/>
      <w:kern w:val="24"/>
      <w:sz w:val="21"/>
      <w:szCs w:val="21"/>
      <w:lang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asciiTheme="majorHAnsi" w:eastAsiaTheme="majorEastAsia" w:hAnsiTheme="majorHAnsi" w:cstheme="majorBidi"/>
      <w:i/>
      <w:iCs/>
      <w:color w:val="272727" w:themeColor="text1" w:themeTint="D8"/>
      <w:kern w:val="24"/>
      <w:sz w:val="21"/>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0436D7"/>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eastAsiaTheme="minorEastAsia" w:hAnsi="Segoe UI" w:cs="Segoe UI"/>
      <w:kern w:val="24"/>
      <w:sz w:val="18"/>
      <w:szCs w:val="18"/>
      <w:lang w:eastAsia="ja-JP"/>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pacing w:line="480" w:lineRule="auto"/>
      <w:ind w:left="1152" w:right="1152"/>
    </w:pPr>
    <w:rPr>
      <w:rFonts w:asciiTheme="minorHAnsi" w:eastAsiaTheme="minorEastAsia" w:hAnsiTheme="minorHAnsi" w:cstheme="minorBidi"/>
      <w:i/>
      <w:iCs/>
      <w:color w:val="DDDDDD" w:themeColor="accent1"/>
      <w:kern w:val="24"/>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asciiTheme="minorHAnsi" w:eastAsiaTheme="minorEastAsia" w:hAnsiTheme="minorHAnsi" w:cstheme="minorBidi"/>
      <w:kern w:val="24"/>
      <w:sz w:val="16"/>
      <w:szCs w:val="16"/>
      <w:lang w:eastAsia="ja-JP"/>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asciiTheme="minorHAnsi" w:eastAsiaTheme="minorEastAsia" w:hAnsiTheme="minorHAnsi" w:cstheme="minorBidi"/>
      <w:kern w:val="24"/>
      <w:sz w:val="16"/>
      <w:szCs w:val="16"/>
      <w:lang w:eastAsia="ja-JP"/>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pPr>
    <w:rPr>
      <w:rFonts w:asciiTheme="minorHAnsi" w:eastAsiaTheme="minorEastAsia" w:hAnsiTheme="minorHAnsi" w:cstheme="minorBidi"/>
      <w:i/>
      <w:iCs/>
      <w:color w:val="000000" w:themeColor="text2"/>
      <w:kern w:val="24"/>
      <w:sz w:val="18"/>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rFonts w:asciiTheme="minorHAnsi" w:eastAsiaTheme="minorEastAsia" w:hAnsiTheme="minorHAnsi" w:cstheme="minorBidi"/>
      <w:kern w:val="24"/>
      <w:sz w:val="20"/>
      <w:szCs w:val="20"/>
      <w:lang w:eastAsia="ja-JP"/>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eastAsiaTheme="minorEastAsia" w:hAnsi="Segoe UI" w:cs="Segoe UI"/>
      <w:kern w:val="24"/>
      <w:sz w:val="16"/>
      <w:szCs w:val="16"/>
      <w:lang w:eastAsia="ja-JP"/>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asciiTheme="minorHAnsi" w:eastAsiaTheme="minorEastAsia" w:hAnsiTheme="minorHAnsi" w:cstheme="minorBidi"/>
      <w:kern w:val="24"/>
      <w:sz w:val="20"/>
      <w:szCs w:val="20"/>
      <w:lang w:eastAsia="ja-JP"/>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Pr>
      <w:rFonts w:asciiTheme="majorHAnsi" w:eastAsiaTheme="majorEastAsia" w:hAnsiTheme="majorHAnsi" w:cstheme="majorBidi"/>
      <w:kern w:val="24"/>
      <w:sz w:val="20"/>
      <w:szCs w:val="20"/>
      <w:lang w:eastAsia="ja-JP"/>
    </w:rPr>
  </w:style>
  <w:style w:type="paragraph" w:styleId="Footer">
    <w:name w:val="footer"/>
    <w:basedOn w:val="Normal"/>
    <w:link w:val="FooterChar"/>
    <w:uiPriority w:val="99"/>
    <w:unhideWhenUsed/>
    <w:pPr>
      <w:tabs>
        <w:tab w:val="center" w:pos="4680"/>
        <w:tab w:val="right" w:pos="9360"/>
      </w:tabs>
    </w:pPr>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Pr>
      <w:rFonts w:ascii="Consolas" w:eastAsiaTheme="minorEastAsia" w:hAnsi="Consolas" w:cs="Consolas"/>
      <w:kern w:val="24"/>
      <w:sz w:val="20"/>
      <w:szCs w:val="20"/>
      <w:lang w:eastAsia="ja-JP"/>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line="480" w:lineRule="auto"/>
      <w:ind w:left="864" w:right="864"/>
      <w:jc w:val="center"/>
    </w:pPr>
    <w:rPr>
      <w:rFonts w:asciiTheme="minorHAnsi" w:eastAsiaTheme="minorEastAsia" w:hAnsiTheme="minorHAnsi" w:cstheme="minorBidi"/>
      <w:i/>
      <w:iCs/>
      <w:color w:val="DDDDDD" w:themeColor="accent1"/>
      <w:kern w:val="24"/>
      <w:lang w:eastAsia="ja-JP"/>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eastAsiaTheme="minorEastAsia" w:hAnsi="Consolas" w:cs="Consolas"/>
      <w:kern w:val="24"/>
      <w:sz w:val="21"/>
      <w:szCs w:val="21"/>
      <w:lang w:eastAsia="ja-JP"/>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spacing w:line="480" w:lineRule="auto"/>
      <w:jc w:val="center"/>
    </w:pPr>
    <w:rPr>
      <w:rFonts w:asciiTheme="minorHAnsi" w:eastAsiaTheme="minorEastAsia" w:hAnsiTheme="minorHAnsi" w:cstheme="minorBidi"/>
      <w:kern w:val="24"/>
      <w:lang w:eastAsia="ja-JP"/>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semiHidden/>
    <w:unhideWhenUsed/>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92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asciiTheme="minorHAnsi" w:eastAsiaTheme="minorEastAsia" w:hAnsiTheme="minorHAnsi" w:cstheme="minorBidi"/>
      <w:kern w:val="24"/>
      <w:lang w:eastAsia="ja-JP"/>
    </w:rPr>
  </w:style>
  <w:style w:type="character" w:styleId="Hyperlink">
    <w:name w:val="Hyperlink"/>
    <w:basedOn w:val="DefaultParagraphFont"/>
    <w:uiPriority w:val="99"/>
    <w:unhideWhenUsed/>
    <w:rsid w:val="00B84BE2"/>
    <w:rPr>
      <w:color w:val="5F5F5F" w:themeColor="hyperlink"/>
      <w:u w:val="single"/>
    </w:rPr>
  </w:style>
  <w:style w:type="character" w:styleId="UnresolvedMention">
    <w:name w:val="Unresolved Mention"/>
    <w:basedOn w:val="DefaultParagraphFont"/>
    <w:uiPriority w:val="99"/>
    <w:semiHidden/>
    <w:unhideWhenUsed/>
    <w:rsid w:val="00B84BE2"/>
    <w:rPr>
      <w:color w:val="605E5C"/>
      <w:shd w:val="clear" w:color="auto" w:fill="E1DFDD"/>
    </w:rPr>
  </w:style>
  <w:style w:type="character" w:styleId="CommentReference">
    <w:name w:val="annotation reference"/>
    <w:basedOn w:val="DefaultParagraphFont"/>
    <w:uiPriority w:val="99"/>
    <w:semiHidden/>
    <w:unhideWhenUsed/>
    <w:rsid w:val="00382D47"/>
    <w:rPr>
      <w:sz w:val="16"/>
      <w:szCs w:val="16"/>
    </w:rPr>
  </w:style>
  <w:style w:type="character" w:styleId="FollowedHyperlink">
    <w:name w:val="FollowedHyperlink"/>
    <w:basedOn w:val="DefaultParagraphFont"/>
    <w:uiPriority w:val="99"/>
    <w:semiHidden/>
    <w:unhideWhenUsed/>
    <w:rsid w:val="00C40ED4"/>
    <w:rPr>
      <w:color w:val="919191" w:themeColor="followedHyperlink"/>
      <w:u w:val="single"/>
    </w:rPr>
  </w:style>
  <w:style w:type="character" w:styleId="HTMLCode">
    <w:name w:val="HTML Code"/>
    <w:basedOn w:val="DefaultParagraphFont"/>
    <w:uiPriority w:val="99"/>
    <w:semiHidden/>
    <w:unhideWhenUsed/>
    <w:rsid w:val="00703301"/>
    <w:rPr>
      <w:rFonts w:ascii="Courier New" w:eastAsia="Times New Roman" w:hAnsi="Courier New" w:cs="Courier New"/>
      <w:sz w:val="20"/>
      <w:szCs w:val="20"/>
    </w:rPr>
  </w:style>
  <w:style w:type="character" w:customStyle="1" w:styleId="hljs-keyword">
    <w:name w:val="hljs-keyword"/>
    <w:basedOn w:val="DefaultParagraphFont"/>
    <w:rsid w:val="00703301"/>
  </w:style>
  <w:style w:type="character" w:customStyle="1" w:styleId="hljs-string">
    <w:name w:val="hljs-string"/>
    <w:basedOn w:val="DefaultParagraphFont"/>
    <w:rsid w:val="00703301"/>
  </w:style>
  <w:style w:type="character" w:customStyle="1" w:styleId="hljs-comment">
    <w:name w:val="hljs-comment"/>
    <w:basedOn w:val="DefaultParagraphFont"/>
    <w:rsid w:val="00703301"/>
  </w:style>
  <w:style w:type="character" w:customStyle="1" w:styleId="hljs-builtin">
    <w:name w:val="hljs-built_in"/>
    <w:basedOn w:val="DefaultParagraphFont"/>
    <w:rsid w:val="00703301"/>
  </w:style>
  <w:style w:type="paragraph" w:styleId="TOCHeading">
    <w:name w:val="TOC Heading"/>
    <w:basedOn w:val="Heading1"/>
    <w:next w:val="Normal"/>
    <w:uiPriority w:val="39"/>
    <w:unhideWhenUsed/>
    <w:qFormat/>
    <w:rsid w:val="007F0635"/>
    <w:pPr>
      <w:spacing w:before="480" w:line="276" w:lineRule="auto"/>
      <w:jc w:val="left"/>
      <w:outlineLvl w:val="9"/>
    </w:pPr>
    <w:rPr>
      <w:color w:val="A5A5A5" w:themeColor="accent1" w:themeShade="BF"/>
      <w:kern w:val="0"/>
      <w:sz w:val="28"/>
      <w:szCs w:val="28"/>
      <w:lang w:eastAsia="en-US"/>
    </w:rPr>
  </w:style>
  <w:style w:type="paragraph" w:styleId="TOC1">
    <w:name w:val="toc 1"/>
    <w:basedOn w:val="Normal"/>
    <w:next w:val="Normal"/>
    <w:autoRedefine/>
    <w:uiPriority w:val="39"/>
    <w:unhideWhenUsed/>
    <w:rsid w:val="00CA2FB2"/>
    <w:pPr>
      <w:tabs>
        <w:tab w:val="right" w:leader="dot" w:pos="9350"/>
      </w:tabs>
      <w:spacing w:before="120" w:after="120" w:line="480" w:lineRule="auto"/>
    </w:pPr>
    <w:rPr>
      <w:rFonts w:asciiTheme="minorHAnsi" w:eastAsiaTheme="majorEastAsia" w:hAnsiTheme="minorHAnsi" w:cstheme="minorHAnsi"/>
      <w:bCs/>
      <w:caps/>
      <w:noProof/>
      <w:sz w:val="20"/>
      <w:szCs w:val="20"/>
    </w:rPr>
  </w:style>
  <w:style w:type="paragraph" w:styleId="TOC2">
    <w:name w:val="toc 2"/>
    <w:basedOn w:val="Normal"/>
    <w:next w:val="Normal"/>
    <w:autoRedefine/>
    <w:uiPriority w:val="39"/>
    <w:unhideWhenUsed/>
    <w:rsid w:val="007F0635"/>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F0635"/>
    <w:pPr>
      <w:ind w:left="480"/>
    </w:pPr>
    <w:rPr>
      <w:rFonts w:asciiTheme="minorHAnsi" w:hAnsiTheme="minorHAnsi" w:cstheme="minorHAnsi"/>
      <w:i/>
      <w:iCs/>
      <w:sz w:val="20"/>
      <w:szCs w:val="20"/>
    </w:rPr>
  </w:style>
  <w:style w:type="character" w:customStyle="1" w:styleId="apple-converted-space">
    <w:name w:val="apple-converted-space"/>
    <w:basedOn w:val="DefaultParagraphFont"/>
    <w:rsid w:val="009A4E4F"/>
  </w:style>
  <w:style w:type="paragraph" w:styleId="Revision">
    <w:name w:val="Revision"/>
    <w:hidden/>
    <w:uiPriority w:val="99"/>
    <w:semiHidden/>
    <w:rsid w:val="00D60B8A"/>
    <w:pPr>
      <w:spacing w:line="240" w:lineRule="auto"/>
      <w:ind w:firstLine="0"/>
    </w:pPr>
    <w:rPr>
      <w:rFonts w:ascii="Times New Roman" w:eastAsia="Times New Roman" w:hAnsi="Times New Roman" w:cs="Times New Roman"/>
      <w:lang w:eastAsia="en-US"/>
    </w:rPr>
  </w:style>
  <w:style w:type="table" w:styleId="GridTable5Dark">
    <w:name w:val="Grid Table 5 Dark"/>
    <w:basedOn w:val="TableNormal"/>
    <w:uiPriority w:val="50"/>
    <w:rsid w:val="00DD353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DD3535"/>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2">
    <w:name w:val="Grid Table 5 Dark Accent 2"/>
    <w:basedOn w:val="TableNormal"/>
    <w:uiPriority w:val="50"/>
    <w:rsid w:val="009A46F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4-Accent2">
    <w:name w:val="Grid Table 4 Accent 2"/>
    <w:basedOn w:val="TableNormal"/>
    <w:uiPriority w:val="49"/>
    <w:rsid w:val="009A46F5"/>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TableGridLight">
    <w:name w:val="Grid Table Light"/>
    <w:basedOn w:val="TableNormal"/>
    <w:uiPriority w:val="40"/>
    <w:rsid w:val="009A46F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3711">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60295278">
      <w:bodyDiv w:val="1"/>
      <w:marLeft w:val="0"/>
      <w:marRight w:val="0"/>
      <w:marTop w:val="0"/>
      <w:marBottom w:val="0"/>
      <w:divBdr>
        <w:top w:val="none" w:sz="0" w:space="0" w:color="auto"/>
        <w:left w:val="none" w:sz="0" w:space="0" w:color="auto"/>
        <w:bottom w:val="none" w:sz="0" w:space="0" w:color="auto"/>
        <w:right w:val="none" w:sz="0" w:space="0" w:color="auto"/>
      </w:divBdr>
    </w:div>
    <w:div w:id="69934183">
      <w:bodyDiv w:val="1"/>
      <w:marLeft w:val="0"/>
      <w:marRight w:val="0"/>
      <w:marTop w:val="0"/>
      <w:marBottom w:val="0"/>
      <w:divBdr>
        <w:top w:val="none" w:sz="0" w:space="0" w:color="auto"/>
        <w:left w:val="none" w:sz="0" w:space="0" w:color="auto"/>
        <w:bottom w:val="none" w:sz="0" w:space="0" w:color="auto"/>
        <w:right w:val="none" w:sz="0" w:space="0" w:color="auto"/>
      </w:divBdr>
    </w:div>
    <w:div w:id="93406645">
      <w:bodyDiv w:val="1"/>
      <w:marLeft w:val="0"/>
      <w:marRight w:val="0"/>
      <w:marTop w:val="0"/>
      <w:marBottom w:val="0"/>
      <w:divBdr>
        <w:top w:val="none" w:sz="0" w:space="0" w:color="auto"/>
        <w:left w:val="none" w:sz="0" w:space="0" w:color="auto"/>
        <w:bottom w:val="none" w:sz="0" w:space="0" w:color="auto"/>
        <w:right w:val="none" w:sz="0" w:space="0" w:color="auto"/>
      </w:divBdr>
    </w:div>
    <w:div w:id="103891495">
      <w:bodyDiv w:val="1"/>
      <w:marLeft w:val="0"/>
      <w:marRight w:val="0"/>
      <w:marTop w:val="0"/>
      <w:marBottom w:val="0"/>
      <w:divBdr>
        <w:top w:val="none" w:sz="0" w:space="0" w:color="auto"/>
        <w:left w:val="none" w:sz="0" w:space="0" w:color="auto"/>
        <w:bottom w:val="none" w:sz="0" w:space="0" w:color="auto"/>
        <w:right w:val="none" w:sz="0" w:space="0" w:color="auto"/>
      </w:divBdr>
    </w:div>
    <w:div w:id="110440025">
      <w:bodyDiv w:val="1"/>
      <w:marLeft w:val="0"/>
      <w:marRight w:val="0"/>
      <w:marTop w:val="0"/>
      <w:marBottom w:val="0"/>
      <w:divBdr>
        <w:top w:val="none" w:sz="0" w:space="0" w:color="auto"/>
        <w:left w:val="none" w:sz="0" w:space="0" w:color="auto"/>
        <w:bottom w:val="none" w:sz="0" w:space="0" w:color="auto"/>
        <w:right w:val="none" w:sz="0" w:space="0" w:color="auto"/>
      </w:divBdr>
    </w:div>
    <w:div w:id="118379191">
      <w:bodyDiv w:val="1"/>
      <w:marLeft w:val="0"/>
      <w:marRight w:val="0"/>
      <w:marTop w:val="0"/>
      <w:marBottom w:val="0"/>
      <w:divBdr>
        <w:top w:val="none" w:sz="0" w:space="0" w:color="auto"/>
        <w:left w:val="none" w:sz="0" w:space="0" w:color="auto"/>
        <w:bottom w:val="none" w:sz="0" w:space="0" w:color="auto"/>
        <w:right w:val="none" w:sz="0" w:space="0" w:color="auto"/>
      </w:divBdr>
    </w:div>
    <w:div w:id="11969288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3525848">
      <w:bodyDiv w:val="1"/>
      <w:marLeft w:val="0"/>
      <w:marRight w:val="0"/>
      <w:marTop w:val="0"/>
      <w:marBottom w:val="0"/>
      <w:divBdr>
        <w:top w:val="none" w:sz="0" w:space="0" w:color="auto"/>
        <w:left w:val="none" w:sz="0" w:space="0" w:color="auto"/>
        <w:bottom w:val="none" w:sz="0" w:space="0" w:color="auto"/>
        <w:right w:val="none" w:sz="0" w:space="0" w:color="auto"/>
      </w:divBdr>
    </w:div>
    <w:div w:id="13514891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516859">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7717573">
      <w:bodyDiv w:val="1"/>
      <w:marLeft w:val="0"/>
      <w:marRight w:val="0"/>
      <w:marTop w:val="0"/>
      <w:marBottom w:val="0"/>
      <w:divBdr>
        <w:top w:val="none" w:sz="0" w:space="0" w:color="auto"/>
        <w:left w:val="none" w:sz="0" w:space="0" w:color="auto"/>
        <w:bottom w:val="none" w:sz="0" w:space="0" w:color="auto"/>
        <w:right w:val="none" w:sz="0" w:space="0" w:color="auto"/>
      </w:divBdr>
    </w:div>
    <w:div w:id="173809474">
      <w:bodyDiv w:val="1"/>
      <w:marLeft w:val="0"/>
      <w:marRight w:val="0"/>
      <w:marTop w:val="0"/>
      <w:marBottom w:val="0"/>
      <w:divBdr>
        <w:top w:val="none" w:sz="0" w:space="0" w:color="auto"/>
        <w:left w:val="none" w:sz="0" w:space="0" w:color="auto"/>
        <w:bottom w:val="none" w:sz="0" w:space="0" w:color="auto"/>
        <w:right w:val="none" w:sz="0" w:space="0" w:color="auto"/>
      </w:divBdr>
    </w:div>
    <w:div w:id="246689708">
      <w:bodyDiv w:val="1"/>
      <w:marLeft w:val="0"/>
      <w:marRight w:val="0"/>
      <w:marTop w:val="0"/>
      <w:marBottom w:val="0"/>
      <w:divBdr>
        <w:top w:val="none" w:sz="0" w:space="0" w:color="auto"/>
        <w:left w:val="none" w:sz="0" w:space="0" w:color="auto"/>
        <w:bottom w:val="none" w:sz="0" w:space="0" w:color="auto"/>
        <w:right w:val="none" w:sz="0" w:space="0" w:color="auto"/>
      </w:divBdr>
    </w:div>
    <w:div w:id="25127911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032400">
      <w:bodyDiv w:val="1"/>
      <w:marLeft w:val="0"/>
      <w:marRight w:val="0"/>
      <w:marTop w:val="0"/>
      <w:marBottom w:val="0"/>
      <w:divBdr>
        <w:top w:val="none" w:sz="0" w:space="0" w:color="auto"/>
        <w:left w:val="none" w:sz="0" w:space="0" w:color="auto"/>
        <w:bottom w:val="none" w:sz="0" w:space="0" w:color="auto"/>
        <w:right w:val="none" w:sz="0" w:space="0" w:color="auto"/>
      </w:divBdr>
    </w:div>
    <w:div w:id="273027225">
      <w:bodyDiv w:val="1"/>
      <w:marLeft w:val="0"/>
      <w:marRight w:val="0"/>
      <w:marTop w:val="0"/>
      <w:marBottom w:val="0"/>
      <w:divBdr>
        <w:top w:val="none" w:sz="0" w:space="0" w:color="auto"/>
        <w:left w:val="none" w:sz="0" w:space="0" w:color="auto"/>
        <w:bottom w:val="none" w:sz="0" w:space="0" w:color="auto"/>
        <w:right w:val="none" w:sz="0" w:space="0" w:color="auto"/>
      </w:divBdr>
    </w:div>
    <w:div w:id="274677705">
      <w:bodyDiv w:val="1"/>
      <w:marLeft w:val="0"/>
      <w:marRight w:val="0"/>
      <w:marTop w:val="0"/>
      <w:marBottom w:val="0"/>
      <w:divBdr>
        <w:top w:val="none" w:sz="0" w:space="0" w:color="auto"/>
        <w:left w:val="none" w:sz="0" w:space="0" w:color="auto"/>
        <w:bottom w:val="none" w:sz="0" w:space="0" w:color="auto"/>
        <w:right w:val="none" w:sz="0" w:space="0" w:color="auto"/>
      </w:divBdr>
    </w:div>
    <w:div w:id="279998561">
      <w:bodyDiv w:val="1"/>
      <w:marLeft w:val="0"/>
      <w:marRight w:val="0"/>
      <w:marTop w:val="0"/>
      <w:marBottom w:val="0"/>
      <w:divBdr>
        <w:top w:val="none" w:sz="0" w:space="0" w:color="auto"/>
        <w:left w:val="none" w:sz="0" w:space="0" w:color="auto"/>
        <w:bottom w:val="none" w:sz="0" w:space="0" w:color="auto"/>
        <w:right w:val="none" w:sz="0" w:space="0" w:color="auto"/>
      </w:divBdr>
    </w:div>
    <w:div w:id="283001894">
      <w:bodyDiv w:val="1"/>
      <w:marLeft w:val="0"/>
      <w:marRight w:val="0"/>
      <w:marTop w:val="0"/>
      <w:marBottom w:val="0"/>
      <w:divBdr>
        <w:top w:val="none" w:sz="0" w:space="0" w:color="auto"/>
        <w:left w:val="none" w:sz="0" w:space="0" w:color="auto"/>
        <w:bottom w:val="none" w:sz="0" w:space="0" w:color="auto"/>
        <w:right w:val="none" w:sz="0" w:space="0" w:color="auto"/>
      </w:divBdr>
    </w:div>
    <w:div w:id="28751725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0375542">
      <w:bodyDiv w:val="1"/>
      <w:marLeft w:val="0"/>
      <w:marRight w:val="0"/>
      <w:marTop w:val="0"/>
      <w:marBottom w:val="0"/>
      <w:divBdr>
        <w:top w:val="none" w:sz="0" w:space="0" w:color="auto"/>
        <w:left w:val="none" w:sz="0" w:space="0" w:color="auto"/>
        <w:bottom w:val="none" w:sz="0" w:space="0" w:color="auto"/>
        <w:right w:val="none" w:sz="0" w:space="0" w:color="auto"/>
      </w:divBdr>
    </w:div>
    <w:div w:id="36563951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0403285">
      <w:bodyDiv w:val="1"/>
      <w:marLeft w:val="0"/>
      <w:marRight w:val="0"/>
      <w:marTop w:val="0"/>
      <w:marBottom w:val="0"/>
      <w:divBdr>
        <w:top w:val="none" w:sz="0" w:space="0" w:color="auto"/>
        <w:left w:val="none" w:sz="0" w:space="0" w:color="auto"/>
        <w:bottom w:val="none" w:sz="0" w:space="0" w:color="auto"/>
        <w:right w:val="none" w:sz="0" w:space="0" w:color="auto"/>
      </w:divBdr>
    </w:div>
    <w:div w:id="384642421">
      <w:bodyDiv w:val="1"/>
      <w:marLeft w:val="0"/>
      <w:marRight w:val="0"/>
      <w:marTop w:val="0"/>
      <w:marBottom w:val="0"/>
      <w:divBdr>
        <w:top w:val="none" w:sz="0" w:space="0" w:color="auto"/>
        <w:left w:val="none" w:sz="0" w:space="0" w:color="auto"/>
        <w:bottom w:val="none" w:sz="0" w:space="0" w:color="auto"/>
        <w:right w:val="none" w:sz="0" w:space="0" w:color="auto"/>
      </w:divBdr>
    </w:div>
    <w:div w:id="385447816">
      <w:bodyDiv w:val="1"/>
      <w:marLeft w:val="0"/>
      <w:marRight w:val="0"/>
      <w:marTop w:val="0"/>
      <w:marBottom w:val="0"/>
      <w:divBdr>
        <w:top w:val="none" w:sz="0" w:space="0" w:color="auto"/>
        <w:left w:val="none" w:sz="0" w:space="0" w:color="auto"/>
        <w:bottom w:val="none" w:sz="0" w:space="0" w:color="auto"/>
        <w:right w:val="none" w:sz="0" w:space="0" w:color="auto"/>
      </w:divBdr>
    </w:div>
    <w:div w:id="386417976">
      <w:bodyDiv w:val="1"/>
      <w:marLeft w:val="0"/>
      <w:marRight w:val="0"/>
      <w:marTop w:val="0"/>
      <w:marBottom w:val="0"/>
      <w:divBdr>
        <w:top w:val="none" w:sz="0" w:space="0" w:color="auto"/>
        <w:left w:val="none" w:sz="0" w:space="0" w:color="auto"/>
        <w:bottom w:val="none" w:sz="0" w:space="0" w:color="auto"/>
        <w:right w:val="none" w:sz="0" w:space="0" w:color="auto"/>
      </w:divBdr>
    </w:div>
    <w:div w:id="390932753">
      <w:bodyDiv w:val="1"/>
      <w:marLeft w:val="0"/>
      <w:marRight w:val="0"/>
      <w:marTop w:val="0"/>
      <w:marBottom w:val="0"/>
      <w:divBdr>
        <w:top w:val="none" w:sz="0" w:space="0" w:color="auto"/>
        <w:left w:val="none" w:sz="0" w:space="0" w:color="auto"/>
        <w:bottom w:val="none" w:sz="0" w:space="0" w:color="auto"/>
        <w:right w:val="none" w:sz="0" w:space="0" w:color="auto"/>
      </w:divBdr>
    </w:div>
    <w:div w:id="402484902">
      <w:bodyDiv w:val="1"/>
      <w:marLeft w:val="0"/>
      <w:marRight w:val="0"/>
      <w:marTop w:val="0"/>
      <w:marBottom w:val="0"/>
      <w:divBdr>
        <w:top w:val="none" w:sz="0" w:space="0" w:color="auto"/>
        <w:left w:val="none" w:sz="0" w:space="0" w:color="auto"/>
        <w:bottom w:val="none" w:sz="0" w:space="0" w:color="auto"/>
        <w:right w:val="none" w:sz="0" w:space="0" w:color="auto"/>
      </w:divBdr>
    </w:div>
    <w:div w:id="411973539">
      <w:bodyDiv w:val="1"/>
      <w:marLeft w:val="0"/>
      <w:marRight w:val="0"/>
      <w:marTop w:val="0"/>
      <w:marBottom w:val="0"/>
      <w:divBdr>
        <w:top w:val="none" w:sz="0" w:space="0" w:color="auto"/>
        <w:left w:val="none" w:sz="0" w:space="0" w:color="auto"/>
        <w:bottom w:val="none" w:sz="0" w:space="0" w:color="auto"/>
        <w:right w:val="none" w:sz="0" w:space="0" w:color="auto"/>
      </w:divBdr>
    </w:div>
    <w:div w:id="413093393">
      <w:bodyDiv w:val="1"/>
      <w:marLeft w:val="0"/>
      <w:marRight w:val="0"/>
      <w:marTop w:val="0"/>
      <w:marBottom w:val="0"/>
      <w:divBdr>
        <w:top w:val="none" w:sz="0" w:space="0" w:color="auto"/>
        <w:left w:val="none" w:sz="0" w:space="0" w:color="auto"/>
        <w:bottom w:val="none" w:sz="0" w:space="0" w:color="auto"/>
        <w:right w:val="none" w:sz="0" w:space="0" w:color="auto"/>
      </w:divBdr>
    </w:div>
    <w:div w:id="428703331">
      <w:bodyDiv w:val="1"/>
      <w:marLeft w:val="0"/>
      <w:marRight w:val="0"/>
      <w:marTop w:val="0"/>
      <w:marBottom w:val="0"/>
      <w:divBdr>
        <w:top w:val="none" w:sz="0" w:space="0" w:color="auto"/>
        <w:left w:val="none" w:sz="0" w:space="0" w:color="auto"/>
        <w:bottom w:val="none" w:sz="0" w:space="0" w:color="auto"/>
        <w:right w:val="none" w:sz="0" w:space="0" w:color="auto"/>
      </w:divBdr>
    </w:div>
    <w:div w:id="429741010">
      <w:bodyDiv w:val="1"/>
      <w:marLeft w:val="0"/>
      <w:marRight w:val="0"/>
      <w:marTop w:val="0"/>
      <w:marBottom w:val="0"/>
      <w:divBdr>
        <w:top w:val="none" w:sz="0" w:space="0" w:color="auto"/>
        <w:left w:val="none" w:sz="0" w:space="0" w:color="auto"/>
        <w:bottom w:val="none" w:sz="0" w:space="0" w:color="auto"/>
        <w:right w:val="none" w:sz="0" w:space="0" w:color="auto"/>
      </w:divBdr>
    </w:div>
    <w:div w:id="44311900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3450994">
      <w:bodyDiv w:val="1"/>
      <w:marLeft w:val="0"/>
      <w:marRight w:val="0"/>
      <w:marTop w:val="0"/>
      <w:marBottom w:val="0"/>
      <w:divBdr>
        <w:top w:val="none" w:sz="0" w:space="0" w:color="auto"/>
        <w:left w:val="none" w:sz="0" w:space="0" w:color="auto"/>
        <w:bottom w:val="none" w:sz="0" w:space="0" w:color="auto"/>
        <w:right w:val="none" w:sz="0" w:space="0" w:color="auto"/>
      </w:divBdr>
    </w:div>
    <w:div w:id="546527695">
      <w:bodyDiv w:val="1"/>
      <w:marLeft w:val="0"/>
      <w:marRight w:val="0"/>
      <w:marTop w:val="0"/>
      <w:marBottom w:val="0"/>
      <w:divBdr>
        <w:top w:val="none" w:sz="0" w:space="0" w:color="auto"/>
        <w:left w:val="none" w:sz="0" w:space="0" w:color="auto"/>
        <w:bottom w:val="none" w:sz="0" w:space="0" w:color="auto"/>
        <w:right w:val="none" w:sz="0" w:space="0" w:color="auto"/>
      </w:divBdr>
    </w:div>
    <w:div w:id="575819514">
      <w:bodyDiv w:val="1"/>
      <w:marLeft w:val="0"/>
      <w:marRight w:val="0"/>
      <w:marTop w:val="0"/>
      <w:marBottom w:val="0"/>
      <w:divBdr>
        <w:top w:val="none" w:sz="0" w:space="0" w:color="auto"/>
        <w:left w:val="none" w:sz="0" w:space="0" w:color="auto"/>
        <w:bottom w:val="none" w:sz="0" w:space="0" w:color="auto"/>
        <w:right w:val="none" w:sz="0" w:space="0" w:color="auto"/>
      </w:divBdr>
    </w:div>
    <w:div w:id="605164152">
      <w:bodyDiv w:val="1"/>
      <w:marLeft w:val="0"/>
      <w:marRight w:val="0"/>
      <w:marTop w:val="0"/>
      <w:marBottom w:val="0"/>
      <w:divBdr>
        <w:top w:val="none" w:sz="0" w:space="0" w:color="auto"/>
        <w:left w:val="none" w:sz="0" w:space="0" w:color="auto"/>
        <w:bottom w:val="none" w:sz="0" w:space="0" w:color="auto"/>
        <w:right w:val="none" w:sz="0" w:space="0" w:color="auto"/>
      </w:divBdr>
    </w:div>
    <w:div w:id="605767462">
      <w:bodyDiv w:val="1"/>
      <w:marLeft w:val="0"/>
      <w:marRight w:val="0"/>
      <w:marTop w:val="0"/>
      <w:marBottom w:val="0"/>
      <w:divBdr>
        <w:top w:val="none" w:sz="0" w:space="0" w:color="auto"/>
        <w:left w:val="none" w:sz="0" w:space="0" w:color="auto"/>
        <w:bottom w:val="none" w:sz="0" w:space="0" w:color="auto"/>
        <w:right w:val="none" w:sz="0" w:space="0" w:color="auto"/>
      </w:divBdr>
    </w:div>
    <w:div w:id="611867406">
      <w:bodyDiv w:val="1"/>
      <w:marLeft w:val="0"/>
      <w:marRight w:val="0"/>
      <w:marTop w:val="0"/>
      <w:marBottom w:val="0"/>
      <w:divBdr>
        <w:top w:val="none" w:sz="0" w:space="0" w:color="auto"/>
        <w:left w:val="none" w:sz="0" w:space="0" w:color="auto"/>
        <w:bottom w:val="none" w:sz="0" w:space="0" w:color="auto"/>
        <w:right w:val="none" w:sz="0" w:space="0" w:color="auto"/>
      </w:divBdr>
    </w:div>
    <w:div w:id="627011865">
      <w:bodyDiv w:val="1"/>
      <w:marLeft w:val="0"/>
      <w:marRight w:val="0"/>
      <w:marTop w:val="0"/>
      <w:marBottom w:val="0"/>
      <w:divBdr>
        <w:top w:val="none" w:sz="0" w:space="0" w:color="auto"/>
        <w:left w:val="none" w:sz="0" w:space="0" w:color="auto"/>
        <w:bottom w:val="none" w:sz="0" w:space="0" w:color="auto"/>
        <w:right w:val="none" w:sz="0" w:space="0" w:color="auto"/>
      </w:divBdr>
    </w:div>
    <w:div w:id="635572074">
      <w:bodyDiv w:val="1"/>
      <w:marLeft w:val="0"/>
      <w:marRight w:val="0"/>
      <w:marTop w:val="0"/>
      <w:marBottom w:val="0"/>
      <w:divBdr>
        <w:top w:val="none" w:sz="0" w:space="0" w:color="auto"/>
        <w:left w:val="none" w:sz="0" w:space="0" w:color="auto"/>
        <w:bottom w:val="none" w:sz="0" w:space="0" w:color="auto"/>
        <w:right w:val="none" w:sz="0" w:space="0" w:color="auto"/>
      </w:divBdr>
    </w:div>
    <w:div w:id="6382652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20180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6023663">
      <w:bodyDiv w:val="1"/>
      <w:marLeft w:val="0"/>
      <w:marRight w:val="0"/>
      <w:marTop w:val="0"/>
      <w:marBottom w:val="0"/>
      <w:divBdr>
        <w:top w:val="none" w:sz="0" w:space="0" w:color="auto"/>
        <w:left w:val="none" w:sz="0" w:space="0" w:color="auto"/>
        <w:bottom w:val="none" w:sz="0" w:space="0" w:color="auto"/>
        <w:right w:val="none" w:sz="0" w:space="0" w:color="auto"/>
      </w:divBdr>
    </w:div>
    <w:div w:id="714044679">
      <w:bodyDiv w:val="1"/>
      <w:marLeft w:val="0"/>
      <w:marRight w:val="0"/>
      <w:marTop w:val="0"/>
      <w:marBottom w:val="0"/>
      <w:divBdr>
        <w:top w:val="none" w:sz="0" w:space="0" w:color="auto"/>
        <w:left w:val="none" w:sz="0" w:space="0" w:color="auto"/>
        <w:bottom w:val="none" w:sz="0" w:space="0" w:color="auto"/>
        <w:right w:val="none" w:sz="0" w:space="0" w:color="auto"/>
      </w:divBdr>
    </w:div>
    <w:div w:id="725684616">
      <w:bodyDiv w:val="1"/>
      <w:marLeft w:val="0"/>
      <w:marRight w:val="0"/>
      <w:marTop w:val="0"/>
      <w:marBottom w:val="0"/>
      <w:divBdr>
        <w:top w:val="none" w:sz="0" w:space="0" w:color="auto"/>
        <w:left w:val="none" w:sz="0" w:space="0" w:color="auto"/>
        <w:bottom w:val="none" w:sz="0" w:space="0" w:color="auto"/>
        <w:right w:val="none" w:sz="0" w:space="0" w:color="auto"/>
      </w:divBdr>
    </w:div>
    <w:div w:id="747532625">
      <w:bodyDiv w:val="1"/>
      <w:marLeft w:val="0"/>
      <w:marRight w:val="0"/>
      <w:marTop w:val="0"/>
      <w:marBottom w:val="0"/>
      <w:divBdr>
        <w:top w:val="none" w:sz="0" w:space="0" w:color="auto"/>
        <w:left w:val="none" w:sz="0" w:space="0" w:color="auto"/>
        <w:bottom w:val="none" w:sz="0" w:space="0" w:color="auto"/>
        <w:right w:val="none" w:sz="0" w:space="0" w:color="auto"/>
      </w:divBdr>
    </w:div>
    <w:div w:id="757673636">
      <w:bodyDiv w:val="1"/>
      <w:marLeft w:val="0"/>
      <w:marRight w:val="0"/>
      <w:marTop w:val="0"/>
      <w:marBottom w:val="0"/>
      <w:divBdr>
        <w:top w:val="none" w:sz="0" w:space="0" w:color="auto"/>
        <w:left w:val="none" w:sz="0" w:space="0" w:color="auto"/>
        <w:bottom w:val="none" w:sz="0" w:space="0" w:color="auto"/>
        <w:right w:val="none" w:sz="0" w:space="0" w:color="auto"/>
      </w:divBdr>
    </w:div>
    <w:div w:id="771243045">
      <w:bodyDiv w:val="1"/>
      <w:marLeft w:val="0"/>
      <w:marRight w:val="0"/>
      <w:marTop w:val="0"/>
      <w:marBottom w:val="0"/>
      <w:divBdr>
        <w:top w:val="none" w:sz="0" w:space="0" w:color="auto"/>
        <w:left w:val="none" w:sz="0" w:space="0" w:color="auto"/>
        <w:bottom w:val="none" w:sz="0" w:space="0" w:color="auto"/>
        <w:right w:val="none" w:sz="0" w:space="0" w:color="auto"/>
      </w:divBdr>
    </w:div>
    <w:div w:id="793864151">
      <w:bodyDiv w:val="1"/>
      <w:marLeft w:val="0"/>
      <w:marRight w:val="0"/>
      <w:marTop w:val="0"/>
      <w:marBottom w:val="0"/>
      <w:divBdr>
        <w:top w:val="none" w:sz="0" w:space="0" w:color="auto"/>
        <w:left w:val="none" w:sz="0" w:space="0" w:color="auto"/>
        <w:bottom w:val="none" w:sz="0" w:space="0" w:color="auto"/>
        <w:right w:val="none" w:sz="0" w:space="0" w:color="auto"/>
      </w:divBdr>
    </w:div>
    <w:div w:id="801964056">
      <w:bodyDiv w:val="1"/>
      <w:marLeft w:val="0"/>
      <w:marRight w:val="0"/>
      <w:marTop w:val="0"/>
      <w:marBottom w:val="0"/>
      <w:divBdr>
        <w:top w:val="none" w:sz="0" w:space="0" w:color="auto"/>
        <w:left w:val="none" w:sz="0" w:space="0" w:color="auto"/>
        <w:bottom w:val="none" w:sz="0" w:space="0" w:color="auto"/>
        <w:right w:val="none" w:sz="0" w:space="0" w:color="auto"/>
      </w:divBdr>
    </w:div>
    <w:div w:id="810484784">
      <w:bodyDiv w:val="1"/>
      <w:marLeft w:val="0"/>
      <w:marRight w:val="0"/>
      <w:marTop w:val="0"/>
      <w:marBottom w:val="0"/>
      <w:divBdr>
        <w:top w:val="none" w:sz="0" w:space="0" w:color="auto"/>
        <w:left w:val="none" w:sz="0" w:space="0" w:color="auto"/>
        <w:bottom w:val="none" w:sz="0" w:space="0" w:color="auto"/>
        <w:right w:val="none" w:sz="0" w:space="0" w:color="auto"/>
      </w:divBdr>
    </w:div>
    <w:div w:id="815336959">
      <w:bodyDiv w:val="1"/>
      <w:marLeft w:val="0"/>
      <w:marRight w:val="0"/>
      <w:marTop w:val="0"/>
      <w:marBottom w:val="0"/>
      <w:divBdr>
        <w:top w:val="none" w:sz="0" w:space="0" w:color="auto"/>
        <w:left w:val="none" w:sz="0" w:space="0" w:color="auto"/>
        <w:bottom w:val="none" w:sz="0" w:space="0" w:color="auto"/>
        <w:right w:val="none" w:sz="0" w:space="0" w:color="auto"/>
      </w:divBdr>
    </w:div>
    <w:div w:id="830221285">
      <w:bodyDiv w:val="1"/>
      <w:marLeft w:val="0"/>
      <w:marRight w:val="0"/>
      <w:marTop w:val="0"/>
      <w:marBottom w:val="0"/>
      <w:divBdr>
        <w:top w:val="none" w:sz="0" w:space="0" w:color="auto"/>
        <w:left w:val="none" w:sz="0" w:space="0" w:color="auto"/>
        <w:bottom w:val="none" w:sz="0" w:space="0" w:color="auto"/>
        <w:right w:val="none" w:sz="0" w:space="0" w:color="auto"/>
      </w:divBdr>
    </w:div>
    <w:div w:id="877820850">
      <w:bodyDiv w:val="1"/>
      <w:marLeft w:val="0"/>
      <w:marRight w:val="0"/>
      <w:marTop w:val="0"/>
      <w:marBottom w:val="0"/>
      <w:divBdr>
        <w:top w:val="none" w:sz="0" w:space="0" w:color="auto"/>
        <w:left w:val="none" w:sz="0" w:space="0" w:color="auto"/>
        <w:bottom w:val="none" w:sz="0" w:space="0" w:color="auto"/>
        <w:right w:val="none" w:sz="0" w:space="0" w:color="auto"/>
      </w:divBdr>
    </w:div>
    <w:div w:id="879823481">
      <w:bodyDiv w:val="1"/>
      <w:marLeft w:val="0"/>
      <w:marRight w:val="0"/>
      <w:marTop w:val="0"/>
      <w:marBottom w:val="0"/>
      <w:divBdr>
        <w:top w:val="none" w:sz="0" w:space="0" w:color="auto"/>
        <w:left w:val="none" w:sz="0" w:space="0" w:color="auto"/>
        <w:bottom w:val="none" w:sz="0" w:space="0" w:color="auto"/>
        <w:right w:val="none" w:sz="0" w:space="0" w:color="auto"/>
      </w:divBdr>
    </w:div>
    <w:div w:id="919561935">
      <w:bodyDiv w:val="1"/>
      <w:marLeft w:val="0"/>
      <w:marRight w:val="0"/>
      <w:marTop w:val="0"/>
      <w:marBottom w:val="0"/>
      <w:divBdr>
        <w:top w:val="none" w:sz="0" w:space="0" w:color="auto"/>
        <w:left w:val="none" w:sz="0" w:space="0" w:color="auto"/>
        <w:bottom w:val="none" w:sz="0" w:space="0" w:color="auto"/>
        <w:right w:val="none" w:sz="0" w:space="0" w:color="auto"/>
      </w:divBdr>
    </w:div>
    <w:div w:id="945238573">
      <w:bodyDiv w:val="1"/>
      <w:marLeft w:val="0"/>
      <w:marRight w:val="0"/>
      <w:marTop w:val="0"/>
      <w:marBottom w:val="0"/>
      <w:divBdr>
        <w:top w:val="none" w:sz="0" w:space="0" w:color="auto"/>
        <w:left w:val="none" w:sz="0" w:space="0" w:color="auto"/>
        <w:bottom w:val="none" w:sz="0" w:space="0" w:color="auto"/>
        <w:right w:val="none" w:sz="0" w:space="0" w:color="auto"/>
      </w:divBdr>
    </w:div>
    <w:div w:id="975331672">
      <w:bodyDiv w:val="1"/>
      <w:marLeft w:val="0"/>
      <w:marRight w:val="0"/>
      <w:marTop w:val="0"/>
      <w:marBottom w:val="0"/>
      <w:divBdr>
        <w:top w:val="none" w:sz="0" w:space="0" w:color="auto"/>
        <w:left w:val="none" w:sz="0" w:space="0" w:color="auto"/>
        <w:bottom w:val="none" w:sz="0" w:space="0" w:color="auto"/>
        <w:right w:val="none" w:sz="0" w:space="0" w:color="auto"/>
      </w:divBdr>
    </w:div>
    <w:div w:id="984431593">
      <w:bodyDiv w:val="1"/>
      <w:marLeft w:val="0"/>
      <w:marRight w:val="0"/>
      <w:marTop w:val="0"/>
      <w:marBottom w:val="0"/>
      <w:divBdr>
        <w:top w:val="none" w:sz="0" w:space="0" w:color="auto"/>
        <w:left w:val="none" w:sz="0" w:space="0" w:color="auto"/>
        <w:bottom w:val="none" w:sz="0" w:space="0" w:color="auto"/>
        <w:right w:val="none" w:sz="0" w:space="0" w:color="auto"/>
      </w:divBdr>
    </w:div>
    <w:div w:id="99341663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377154">
      <w:bodyDiv w:val="1"/>
      <w:marLeft w:val="0"/>
      <w:marRight w:val="0"/>
      <w:marTop w:val="0"/>
      <w:marBottom w:val="0"/>
      <w:divBdr>
        <w:top w:val="none" w:sz="0" w:space="0" w:color="auto"/>
        <w:left w:val="none" w:sz="0" w:space="0" w:color="auto"/>
        <w:bottom w:val="none" w:sz="0" w:space="0" w:color="auto"/>
        <w:right w:val="none" w:sz="0" w:space="0" w:color="auto"/>
      </w:divBdr>
    </w:div>
    <w:div w:id="1031224489">
      <w:bodyDiv w:val="1"/>
      <w:marLeft w:val="0"/>
      <w:marRight w:val="0"/>
      <w:marTop w:val="0"/>
      <w:marBottom w:val="0"/>
      <w:divBdr>
        <w:top w:val="none" w:sz="0" w:space="0" w:color="auto"/>
        <w:left w:val="none" w:sz="0" w:space="0" w:color="auto"/>
        <w:bottom w:val="none" w:sz="0" w:space="0" w:color="auto"/>
        <w:right w:val="none" w:sz="0" w:space="0" w:color="auto"/>
      </w:divBdr>
    </w:div>
    <w:div w:id="1048607082">
      <w:bodyDiv w:val="1"/>
      <w:marLeft w:val="0"/>
      <w:marRight w:val="0"/>
      <w:marTop w:val="0"/>
      <w:marBottom w:val="0"/>
      <w:divBdr>
        <w:top w:val="none" w:sz="0" w:space="0" w:color="auto"/>
        <w:left w:val="none" w:sz="0" w:space="0" w:color="auto"/>
        <w:bottom w:val="none" w:sz="0" w:space="0" w:color="auto"/>
        <w:right w:val="none" w:sz="0" w:space="0" w:color="auto"/>
      </w:divBdr>
    </w:div>
    <w:div w:id="1048846497">
      <w:bodyDiv w:val="1"/>
      <w:marLeft w:val="0"/>
      <w:marRight w:val="0"/>
      <w:marTop w:val="0"/>
      <w:marBottom w:val="0"/>
      <w:divBdr>
        <w:top w:val="none" w:sz="0" w:space="0" w:color="auto"/>
        <w:left w:val="none" w:sz="0" w:space="0" w:color="auto"/>
        <w:bottom w:val="none" w:sz="0" w:space="0" w:color="auto"/>
        <w:right w:val="none" w:sz="0" w:space="0" w:color="auto"/>
      </w:divBdr>
    </w:div>
    <w:div w:id="1053238423">
      <w:bodyDiv w:val="1"/>
      <w:marLeft w:val="0"/>
      <w:marRight w:val="0"/>
      <w:marTop w:val="0"/>
      <w:marBottom w:val="0"/>
      <w:divBdr>
        <w:top w:val="none" w:sz="0" w:space="0" w:color="auto"/>
        <w:left w:val="none" w:sz="0" w:space="0" w:color="auto"/>
        <w:bottom w:val="none" w:sz="0" w:space="0" w:color="auto"/>
        <w:right w:val="none" w:sz="0" w:space="0" w:color="auto"/>
      </w:divBdr>
    </w:div>
    <w:div w:id="1056777285">
      <w:bodyDiv w:val="1"/>
      <w:marLeft w:val="0"/>
      <w:marRight w:val="0"/>
      <w:marTop w:val="0"/>
      <w:marBottom w:val="0"/>
      <w:divBdr>
        <w:top w:val="none" w:sz="0" w:space="0" w:color="auto"/>
        <w:left w:val="none" w:sz="0" w:space="0" w:color="auto"/>
        <w:bottom w:val="none" w:sz="0" w:space="0" w:color="auto"/>
        <w:right w:val="none" w:sz="0" w:space="0" w:color="auto"/>
      </w:divBdr>
      <w:divsChild>
        <w:div w:id="1727341672">
          <w:marLeft w:val="0"/>
          <w:marRight w:val="0"/>
          <w:marTop w:val="0"/>
          <w:marBottom w:val="0"/>
          <w:divBdr>
            <w:top w:val="none" w:sz="0" w:space="0" w:color="auto"/>
            <w:left w:val="none" w:sz="0" w:space="0" w:color="auto"/>
            <w:bottom w:val="none" w:sz="0" w:space="0" w:color="auto"/>
            <w:right w:val="none" w:sz="0" w:space="0" w:color="auto"/>
          </w:divBdr>
        </w:div>
      </w:divsChild>
    </w:div>
    <w:div w:id="1088503446">
      <w:bodyDiv w:val="1"/>
      <w:marLeft w:val="0"/>
      <w:marRight w:val="0"/>
      <w:marTop w:val="0"/>
      <w:marBottom w:val="0"/>
      <w:divBdr>
        <w:top w:val="none" w:sz="0" w:space="0" w:color="auto"/>
        <w:left w:val="none" w:sz="0" w:space="0" w:color="auto"/>
        <w:bottom w:val="none" w:sz="0" w:space="0" w:color="auto"/>
        <w:right w:val="none" w:sz="0" w:space="0" w:color="auto"/>
      </w:divBdr>
    </w:div>
    <w:div w:id="1107240724">
      <w:bodyDiv w:val="1"/>
      <w:marLeft w:val="0"/>
      <w:marRight w:val="0"/>
      <w:marTop w:val="0"/>
      <w:marBottom w:val="0"/>
      <w:divBdr>
        <w:top w:val="none" w:sz="0" w:space="0" w:color="auto"/>
        <w:left w:val="none" w:sz="0" w:space="0" w:color="auto"/>
        <w:bottom w:val="none" w:sz="0" w:space="0" w:color="auto"/>
        <w:right w:val="none" w:sz="0" w:space="0" w:color="auto"/>
      </w:divBdr>
      <w:divsChild>
        <w:div w:id="1491796799">
          <w:marLeft w:val="0"/>
          <w:marRight w:val="0"/>
          <w:marTop w:val="0"/>
          <w:marBottom w:val="0"/>
          <w:divBdr>
            <w:top w:val="none" w:sz="0" w:space="0" w:color="auto"/>
            <w:left w:val="none" w:sz="0" w:space="0" w:color="auto"/>
            <w:bottom w:val="none" w:sz="0" w:space="0" w:color="auto"/>
            <w:right w:val="none" w:sz="0" w:space="0" w:color="auto"/>
          </w:divBdr>
        </w:div>
        <w:div w:id="435294038">
          <w:marLeft w:val="0"/>
          <w:marRight w:val="0"/>
          <w:marTop w:val="0"/>
          <w:marBottom w:val="0"/>
          <w:divBdr>
            <w:top w:val="none" w:sz="0" w:space="0" w:color="auto"/>
            <w:left w:val="none" w:sz="0" w:space="0" w:color="auto"/>
            <w:bottom w:val="none" w:sz="0" w:space="0" w:color="auto"/>
            <w:right w:val="none" w:sz="0" w:space="0" w:color="auto"/>
          </w:divBdr>
        </w:div>
        <w:div w:id="1899198716">
          <w:marLeft w:val="0"/>
          <w:marRight w:val="0"/>
          <w:marTop w:val="0"/>
          <w:marBottom w:val="0"/>
          <w:divBdr>
            <w:top w:val="none" w:sz="0" w:space="0" w:color="auto"/>
            <w:left w:val="none" w:sz="0" w:space="0" w:color="auto"/>
            <w:bottom w:val="none" w:sz="0" w:space="0" w:color="auto"/>
            <w:right w:val="none" w:sz="0" w:space="0" w:color="auto"/>
          </w:divBdr>
        </w:div>
        <w:div w:id="349914174">
          <w:marLeft w:val="0"/>
          <w:marRight w:val="0"/>
          <w:marTop w:val="0"/>
          <w:marBottom w:val="0"/>
          <w:divBdr>
            <w:top w:val="none" w:sz="0" w:space="0" w:color="auto"/>
            <w:left w:val="none" w:sz="0" w:space="0" w:color="auto"/>
            <w:bottom w:val="none" w:sz="0" w:space="0" w:color="auto"/>
            <w:right w:val="none" w:sz="0" w:space="0" w:color="auto"/>
          </w:divBdr>
        </w:div>
        <w:div w:id="216818030">
          <w:marLeft w:val="0"/>
          <w:marRight w:val="0"/>
          <w:marTop w:val="0"/>
          <w:marBottom w:val="0"/>
          <w:divBdr>
            <w:top w:val="none" w:sz="0" w:space="0" w:color="auto"/>
            <w:left w:val="none" w:sz="0" w:space="0" w:color="auto"/>
            <w:bottom w:val="none" w:sz="0" w:space="0" w:color="auto"/>
            <w:right w:val="none" w:sz="0" w:space="0" w:color="auto"/>
          </w:divBdr>
        </w:div>
        <w:div w:id="1517423064">
          <w:marLeft w:val="0"/>
          <w:marRight w:val="0"/>
          <w:marTop w:val="0"/>
          <w:marBottom w:val="0"/>
          <w:divBdr>
            <w:top w:val="none" w:sz="0" w:space="0" w:color="auto"/>
            <w:left w:val="none" w:sz="0" w:space="0" w:color="auto"/>
            <w:bottom w:val="none" w:sz="0" w:space="0" w:color="auto"/>
            <w:right w:val="none" w:sz="0" w:space="0" w:color="auto"/>
          </w:divBdr>
        </w:div>
        <w:div w:id="728310977">
          <w:marLeft w:val="0"/>
          <w:marRight w:val="0"/>
          <w:marTop w:val="0"/>
          <w:marBottom w:val="0"/>
          <w:divBdr>
            <w:top w:val="none" w:sz="0" w:space="0" w:color="auto"/>
            <w:left w:val="none" w:sz="0" w:space="0" w:color="auto"/>
            <w:bottom w:val="none" w:sz="0" w:space="0" w:color="auto"/>
            <w:right w:val="none" w:sz="0" w:space="0" w:color="auto"/>
          </w:divBdr>
        </w:div>
        <w:div w:id="592318499">
          <w:marLeft w:val="0"/>
          <w:marRight w:val="0"/>
          <w:marTop w:val="0"/>
          <w:marBottom w:val="0"/>
          <w:divBdr>
            <w:top w:val="none" w:sz="0" w:space="0" w:color="auto"/>
            <w:left w:val="none" w:sz="0" w:space="0" w:color="auto"/>
            <w:bottom w:val="none" w:sz="0" w:space="0" w:color="auto"/>
            <w:right w:val="none" w:sz="0" w:space="0" w:color="auto"/>
          </w:divBdr>
        </w:div>
        <w:div w:id="633104859">
          <w:marLeft w:val="0"/>
          <w:marRight w:val="0"/>
          <w:marTop w:val="0"/>
          <w:marBottom w:val="0"/>
          <w:divBdr>
            <w:top w:val="none" w:sz="0" w:space="0" w:color="auto"/>
            <w:left w:val="none" w:sz="0" w:space="0" w:color="auto"/>
            <w:bottom w:val="none" w:sz="0" w:space="0" w:color="auto"/>
            <w:right w:val="none" w:sz="0" w:space="0" w:color="auto"/>
          </w:divBdr>
        </w:div>
        <w:div w:id="448356520">
          <w:marLeft w:val="0"/>
          <w:marRight w:val="0"/>
          <w:marTop w:val="0"/>
          <w:marBottom w:val="0"/>
          <w:divBdr>
            <w:top w:val="none" w:sz="0" w:space="0" w:color="auto"/>
            <w:left w:val="none" w:sz="0" w:space="0" w:color="auto"/>
            <w:bottom w:val="none" w:sz="0" w:space="0" w:color="auto"/>
            <w:right w:val="none" w:sz="0" w:space="0" w:color="auto"/>
          </w:divBdr>
        </w:div>
        <w:div w:id="706640006">
          <w:marLeft w:val="0"/>
          <w:marRight w:val="0"/>
          <w:marTop w:val="0"/>
          <w:marBottom w:val="0"/>
          <w:divBdr>
            <w:top w:val="none" w:sz="0" w:space="0" w:color="auto"/>
            <w:left w:val="none" w:sz="0" w:space="0" w:color="auto"/>
            <w:bottom w:val="none" w:sz="0" w:space="0" w:color="auto"/>
            <w:right w:val="none" w:sz="0" w:space="0" w:color="auto"/>
          </w:divBdr>
        </w:div>
        <w:div w:id="1337727703">
          <w:marLeft w:val="0"/>
          <w:marRight w:val="0"/>
          <w:marTop w:val="0"/>
          <w:marBottom w:val="0"/>
          <w:divBdr>
            <w:top w:val="none" w:sz="0" w:space="0" w:color="auto"/>
            <w:left w:val="none" w:sz="0" w:space="0" w:color="auto"/>
            <w:bottom w:val="none" w:sz="0" w:space="0" w:color="auto"/>
            <w:right w:val="none" w:sz="0" w:space="0" w:color="auto"/>
          </w:divBdr>
        </w:div>
        <w:div w:id="813792067">
          <w:marLeft w:val="0"/>
          <w:marRight w:val="0"/>
          <w:marTop w:val="0"/>
          <w:marBottom w:val="0"/>
          <w:divBdr>
            <w:top w:val="none" w:sz="0" w:space="0" w:color="auto"/>
            <w:left w:val="none" w:sz="0" w:space="0" w:color="auto"/>
            <w:bottom w:val="none" w:sz="0" w:space="0" w:color="auto"/>
            <w:right w:val="none" w:sz="0" w:space="0" w:color="auto"/>
          </w:divBdr>
        </w:div>
        <w:div w:id="1637638644">
          <w:marLeft w:val="0"/>
          <w:marRight w:val="0"/>
          <w:marTop w:val="0"/>
          <w:marBottom w:val="0"/>
          <w:divBdr>
            <w:top w:val="none" w:sz="0" w:space="0" w:color="auto"/>
            <w:left w:val="none" w:sz="0" w:space="0" w:color="auto"/>
            <w:bottom w:val="none" w:sz="0" w:space="0" w:color="auto"/>
            <w:right w:val="none" w:sz="0" w:space="0" w:color="auto"/>
          </w:divBdr>
        </w:div>
        <w:div w:id="1991058276">
          <w:marLeft w:val="0"/>
          <w:marRight w:val="0"/>
          <w:marTop w:val="0"/>
          <w:marBottom w:val="0"/>
          <w:divBdr>
            <w:top w:val="none" w:sz="0" w:space="0" w:color="auto"/>
            <w:left w:val="none" w:sz="0" w:space="0" w:color="auto"/>
            <w:bottom w:val="none" w:sz="0" w:space="0" w:color="auto"/>
            <w:right w:val="none" w:sz="0" w:space="0" w:color="auto"/>
          </w:divBdr>
        </w:div>
        <w:div w:id="1255749562">
          <w:marLeft w:val="0"/>
          <w:marRight w:val="0"/>
          <w:marTop w:val="0"/>
          <w:marBottom w:val="0"/>
          <w:divBdr>
            <w:top w:val="none" w:sz="0" w:space="0" w:color="auto"/>
            <w:left w:val="none" w:sz="0" w:space="0" w:color="auto"/>
            <w:bottom w:val="none" w:sz="0" w:space="0" w:color="auto"/>
            <w:right w:val="none" w:sz="0" w:space="0" w:color="auto"/>
          </w:divBdr>
        </w:div>
        <w:div w:id="2127846872">
          <w:marLeft w:val="0"/>
          <w:marRight w:val="0"/>
          <w:marTop w:val="0"/>
          <w:marBottom w:val="0"/>
          <w:divBdr>
            <w:top w:val="none" w:sz="0" w:space="0" w:color="auto"/>
            <w:left w:val="none" w:sz="0" w:space="0" w:color="auto"/>
            <w:bottom w:val="none" w:sz="0" w:space="0" w:color="auto"/>
            <w:right w:val="none" w:sz="0" w:space="0" w:color="auto"/>
          </w:divBdr>
        </w:div>
        <w:div w:id="1394237756">
          <w:marLeft w:val="0"/>
          <w:marRight w:val="0"/>
          <w:marTop w:val="0"/>
          <w:marBottom w:val="0"/>
          <w:divBdr>
            <w:top w:val="none" w:sz="0" w:space="0" w:color="auto"/>
            <w:left w:val="none" w:sz="0" w:space="0" w:color="auto"/>
            <w:bottom w:val="none" w:sz="0" w:space="0" w:color="auto"/>
            <w:right w:val="none" w:sz="0" w:space="0" w:color="auto"/>
          </w:divBdr>
        </w:div>
        <w:div w:id="1546480738">
          <w:marLeft w:val="0"/>
          <w:marRight w:val="0"/>
          <w:marTop w:val="0"/>
          <w:marBottom w:val="0"/>
          <w:divBdr>
            <w:top w:val="none" w:sz="0" w:space="0" w:color="auto"/>
            <w:left w:val="none" w:sz="0" w:space="0" w:color="auto"/>
            <w:bottom w:val="none" w:sz="0" w:space="0" w:color="auto"/>
            <w:right w:val="none" w:sz="0" w:space="0" w:color="auto"/>
          </w:divBdr>
        </w:div>
        <w:div w:id="431126395">
          <w:marLeft w:val="0"/>
          <w:marRight w:val="0"/>
          <w:marTop w:val="0"/>
          <w:marBottom w:val="0"/>
          <w:divBdr>
            <w:top w:val="none" w:sz="0" w:space="0" w:color="auto"/>
            <w:left w:val="none" w:sz="0" w:space="0" w:color="auto"/>
            <w:bottom w:val="none" w:sz="0" w:space="0" w:color="auto"/>
            <w:right w:val="none" w:sz="0" w:space="0" w:color="auto"/>
          </w:divBdr>
        </w:div>
        <w:div w:id="1591886415">
          <w:marLeft w:val="0"/>
          <w:marRight w:val="0"/>
          <w:marTop w:val="0"/>
          <w:marBottom w:val="0"/>
          <w:divBdr>
            <w:top w:val="none" w:sz="0" w:space="0" w:color="auto"/>
            <w:left w:val="none" w:sz="0" w:space="0" w:color="auto"/>
            <w:bottom w:val="none" w:sz="0" w:space="0" w:color="auto"/>
            <w:right w:val="none" w:sz="0" w:space="0" w:color="auto"/>
          </w:divBdr>
        </w:div>
        <w:div w:id="1707368930">
          <w:marLeft w:val="0"/>
          <w:marRight w:val="0"/>
          <w:marTop w:val="0"/>
          <w:marBottom w:val="0"/>
          <w:divBdr>
            <w:top w:val="none" w:sz="0" w:space="0" w:color="auto"/>
            <w:left w:val="none" w:sz="0" w:space="0" w:color="auto"/>
            <w:bottom w:val="none" w:sz="0" w:space="0" w:color="auto"/>
            <w:right w:val="none" w:sz="0" w:space="0" w:color="auto"/>
          </w:divBdr>
        </w:div>
        <w:div w:id="134109412">
          <w:marLeft w:val="0"/>
          <w:marRight w:val="0"/>
          <w:marTop w:val="0"/>
          <w:marBottom w:val="0"/>
          <w:divBdr>
            <w:top w:val="none" w:sz="0" w:space="0" w:color="auto"/>
            <w:left w:val="none" w:sz="0" w:space="0" w:color="auto"/>
            <w:bottom w:val="none" w:sz="0" w:space="0" w:color="auto"/>
            <w:right w:val="none" w:sz="0" w:space="0" w:color="auto"/>
          </w:divBdr>
          <w:divsChild>
            <w:div w:id="1233390678">
              <w:marLeft w:val="0"/>
              <w:marRight w:val="0"/>
              <w:marTop w:val="0"/>
              <w:marBottom w:val="0"/>
              <w:divBdr>
                <w:top w:val="none" w:sz="0" w:space="0" w:color="auto"/>
                <w:left w:val="none" w:sz="0" w:space="0" w:color="auto"/>
                <w:bottom w:val="none" w:sz="0" w:space="0" w:color="auto"/>
                <w:right w:val="none" w:sz="0" w:space="0" w:color="auto"/>
              </w:divBdr>
            </w:div>
            <w:div w:id="1575623212">
              <w:marLeft w:val="0"/>
              <w:marRight w:val="0"/>
              <w:marTop w:val="0"/>
              <w:marBottom w:val="0"/>
              <w:divBdr>
                <w:top w:val="none" w:sz="0" w:space="0" w:color="auto"/>
                <w:left w:val="none" w:sz="0" w:space="0" w:color="auto"/>
                <w:bottom w:val="none" w:sz="0" w:space="0" w:color="auto"/>
                <w:right w:val="none" w:sz="0" w:space="0" w:color="auto"/>
              </w:divBdr>
            </w:div>
            <w:div w:id="344939830">
              <w:marLeft w:val="0"/>
              <w:marRight w:val="0"/>
              <w:marTop w:val="0"/>
              <w:marBottom w:val="0"/>
              <w:divBdr>
                <w:top w:val="none" w:sz="0" w:space="0" w:color="auto"/>
                <w:left w:val="none" w:sz="0" w:space="0" w:color="auto"/>
                <w:bottom w:val="none" w:sz="0" w:space="0" w:color="auto"/>
                <w:right w:val="none" w:sz="0" w:space="0" w:color="auto"/>
              </w:divBdr>
            </w:div>
            <w:div w:id="253437846">
              <w:marLeft w:val="0"/>
              <w:marRight w:val="0"/>
              <w:marTop w:val="0"/>
              <w:marBottom w:val="0"/>
              <w:divBdr>
                <w:top w:val="none" w:sz="0" w:space="0" w:color="auto"/>
                <w:left w:val="none" w:sz="0" w:space="0" w:color="auto"/>
                <w:bottom w:val="none" w:sz="0" w:space="0" w:color="auto"/>
                <w:right w:val="none" w:sz="0" w:space="0" w:color="auto"/>
              </w:divBdr>
            </w:div>
            <w:div w:id="804615874">
              <w:marLeft w:val="0"/>
              <w:marRight w:val="0"/>
              <w:marTop w:val="0"/>
              <w:marBottom w:val="0"/>
              <w:divBdr>
                <w:top w:val="none" w:sz="0" w:space="0" w:color="auto"/>
                <w:left w:val="none" w:sz="0" w:space="0" w:color="auto"/>
                <w:bottom w:val="none" w:sz="0" w:space="0" w:color="auto"/>
                <w:right w:val="none" w:sz="0" w:space="0" w:color="auto"/>
              </w:divBdr>
            </w:div>
            <w:div w:id="365526822">
              <w:marLeft w:val="0"/>
              <w:marRight w:val="0"/>
              <w:marTop w:val="0"/>
              <w:marBottom w:val="0"/>
              <w:divBdr>
                <w:top w:val="none" w:sz="0" w:space="0" w:color="auto"/>
                <w:left w:val="none" w:sz="0" w:space="0" w:color="auto"/>
                <w:bottom w:val="none" w:sz="0" w:space="0" w:color="auto"/>
                <w:right w:val="none" w:sz="0" w:space="0" w:color="auto"/>
              </w:divBdr>
            </w:div>
            <w:div w:id="1974096281">
              <w:marLeft w:val="0"/>
              <w:marRight w:val="0"/>
              <w:marTop w:val="0"/>
              <w:marBottom w:val="0"/>
              <w:divBdr>
                <w:top w:val="none" w:sz="0" w:space="0" w:color="auto"/>
                <w:left w:val="none" w:sz="0" w:space="0" w:color="auto"/>
                <w:bottom w:val="none" w:sz="0" w:space="0" w:color="auto"/>
                <w:right w:val="none" w:sz="0" w:space="0" w:color="auto"/>
              </w:divBdr>
            </w:div>
            <w:div w:id="143592188">
              <w:marLeft w:val="0"/>
              <w:marRight w:val="0"/>
              <w:marTop w:val="0"/>
              <w:marBottom w:val="0"/>
              <w:divBdr>
                <w:top w:val="none" w:sz="0" w:space="0" w:color="auto"/>
                <w:left w:val="none" w:sz="0" w:space="0" w:color="auto"/>
                <w:bottom w:val="none" w:sz="0" w:space="0" w:color="auto"/>
                <w:right w:val="none" w:sz="0" w:space="0" w:color="auto"/>
              </w:divBdr>
            </w:div>
            <w:div w:id="1833447306">
              <w:marLeft w:val="0"/>
              <w:marRight w:val="0"/>
              <w:marTop w:val="0"/>
              <w:marBottom w:val="0"/>
              <w:divBdr>
                <w:top w:val="none" w:sz="0" w:space="0" w:color="auto"/>
                <w:left w:val="none" w:sz="0" w:space="0" w:color="auto"/>
                <w:bottom w:val="none" w:sz="0" w:space="0" w:color="auto"/>
                <w:right w:val="none" w:sz="0" w:space="0" w:color="auto"/>
              </w:divBdr>
            </w:div>
            <w:div w:id="1347175789">
              <w:marLeft w:val="0"/>
              <w:marRight w:val="0"/>
              <w:marTop w:val="0"/>
              <w:marBottom w:val="0"/>
              <w:divBdr>
                <w:top w:val="none" w:sz="0" w:space="0" w:color="auto"/>
                <w:left w:val="none" w:sz="0" w:space="0" w:color="auto"/>
                <w:bottom w:val="none" w:sz="0" w:space="0" w:color="auto"/>
                <w:right w:val="none" w:sz="0" w:space="0" w:color="auto"/>
              </w:divBdr>
            </w:div>
            <w:div w:id="25462863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734157856">
              <w:marLeft w:val="0"/>
              <w:marRight w:val="0"/>
              <w:marTop w:val="0"/>
              <w:marBottom w:val="0"/>
              <w:divBdr>
                <w:top w:val="none" w:sz="0" w:space="0" w:color="auto"/>
                <w:left w:val="none" w:sz="0" w:space="0" w:color="auto"/>
                <w:bottom w:val="none" w:sz="0" w:space="0" w:color="auto"/>
                <w:right w:val="none" w:sz="0" w:space="0" w:color="auto"/>
              </w:divBdr>
            </w:div>
            <w:div w:id="1284648861">
              <w:marLeft w:val="0"/>
              <w:marRight w:val="0"/>
              <w:marTop w:val="0"/>
              <w:marBottom w:val="0"/>
              <w:divBdr>
                <w:top w:val="none" w:sz="0" w:space="0" w:color="auto"/>
                <w:left w:val="none" w:sz="0" w:space="0" w:color="auto"/>
                <w:bottom w:val="none" w:sz="0" w:space="0" w:color="auto"/>
                <w:right w:val="none" w:sz="0" w:space="0" w:color="auto"/>
              </w:divBdr>
            </w:div>
            <w:div w:id="913244441">
              <w:marLeft w:val="0"/>
              <w:marRight w:val="0"/>
              <w:marTop w:val="0"/>
              <w:marBottom w:val="0"/>
              <w:divBdr>
                <w:top w:val="none" w:sz="0" w:space="0" w:color="auto"/>
                <w:left w:val="none" w:sz="0" w:space="0" w:color="auto"/>
                <w:bottom w:val="none" w:sz="0" w:space="0" w:color="auto"/>
                <w:right w:val="none" w:sz="0" w:space="0" w:color="auto"/>
              </w:divBdr>
            </w:div>
            <w:div w:id="891039858">
              <w:marLeft w:val="0"/>
              <w:marRight w:val="0"/>
              <w:marTop w:val="0"/>
              <w:marBottom w:val="0"/>
              <w:divBdr>
                <w:top w:val="none" w:sz="0" w:space="0" w:color="auto"/>
                <w:left w:val="none" w:sz="0" w:space="0" w:color="auto"/>
                <w:bottom w:val="none" w:sz="0" w:space="0" w:color="auto"/>
                <w:right w:val="none" w:sz="0" w:space="0" w:color="auto"/>
              </w:divBdr>
            </w:div>
            <w:div w:id="151332183">
              <w:marLeft w:val="0"/>
              <w:marRight w:val="0"/>
              <w:marTop w:val="0"/>
              <w:marBottom w:val="0"/>
              <w:divBdr>
                <w:top w:val="none" w:sz="0" w:space="0" w:color="auto"/>
                <w:left w:val="none" w:sz="0" w:space="0" w:color="auto"/>
                <w:bottom w:val="none" w:sz="0" w:space="0" w:color="auto"/>
                <w:right w:val="none" w:sz="0" w:space="0" w:color="auto"/>
              </w:divBdr>
            </w:div>
            <w:div w:id="429592792">
              <w:marLeft w:val="0"/>
              <w:marRight w:val="0"/>
              <w:marTop w:val="0"/>
              <w:marBottom w:val="0"/>
              <w:divBdr>
                <w:top w:val="none" w:sz="0" w:space="0" w:color="auto"/>
                <w:left w:val="none" w:sz="0" w:space="0" w:color="auto"/>
                <w:bottom w:val="none" w:sz="0" w:space="0" w:color="auto"/>
                <w:right w:val="none" w:sz="0" w:space="0" w:color="auto"/>
              </w:divBdr>
            </w:div>
            <w:div w:id="887646365">
              <w:marLeft w:val="0"/>
              <w:marRight w:val="0"/>
              <w:marTop w:val="0"/>
              <w:marBottom w:val="0"/>
              <w:divBdr>
                <w:top w:val="none" w:sz="0" w:space="0" w:color="auto"/>
                <w:left w:val="none" w:sz="0" w:space="0" w:color="auto"/>
                <w:bottom w:val="none" w:sz="0" w:space="0" w:color="auto"/>
                <w:right w:val="none" w:sz="0" w:space="0" w:color="auto"/>
              </w:divBdr>
            </w:div>
            <w:div w:id="1667395528">
              <w:marLeft w:val="0"/>
              <w:marRight w:val="0"/>
              <w:marTop w:val="0"/>
              <w:marBottom w:val="0"/>
              <w:divBdr>
                <w:top w:val="none" w:sz="0" w:space="0" w:color="auto"/>
                <w:left w:val="none" w:sz="0" w:space="0" w:color="auto"/>
                <w:bottom w:val="none" w:sz="0" w:space="0" w:color="auto"/>
                <w:right w:val="none" w:sz="0" w:space="0" w:color="auto"/>
              </w:divBdr>
            </w:div>
            <w:div w:id="1985697240">
              <w:marLeft w:val="0"/>
              <w:marRight w:val="0"/>
              <w:marTop w:val="0"/>
              <w:marBottom w:val="0"/>
              <w:divBdr>
                <w:top w:val="none" w:sz="0" w:space="0" w:color="auto"/>
                <w:left w:val="none" w:sz="0" w:space="0" w:color="auto"/>
                <w:bottom w:val="none" w:sz="0" w:space="0" w:color="auto"/>
                <w:right w:val="none" w:sz="0" w:space="0" w:color="auto"/>
              </w:divBdr>
            </w:div>
            <w:div w:id="13116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8553">
      <w:bodyDiv w:val="1"/>
      <w:marLeft w:val="0"/>
      <w:marRight w:val="0"/>
      <w:marTop w:val="0"/>
      <w:marBottom w:val="0"/>
      <w:divBdr>
        <w:top w:val="none" w:sz="0" w:space="0" w:color="auto"/>
        <w:left w:val="none" w:sz="0" w:space="0" w:color="auto"/>
        <w:bottom w:val="none" w:sz="0" w:space="0" w:color="auto"/>
        <w:right w:val="none" w:sz="0" w:space="0" w:color="auto"/>
      </w:divBdr>
    </w:div>
    <w:div w:id="1112701545">
      <w:bodyDiv w:val="1"/>
      <w:marLeft w:val="0"/>
      <w:marRight w:val="0"/>
      <w:marTop w:val="0"/>
      <w:marBottom w:val="0"/>
      <w:divBdr>
        <w:top w:val="none" w:sz="0" w:space="0" w:color="auto"/>
        <w:left w:val="none" w:sz="0" w:space="0" w:color="auto"/>
        <w:bottom w:val="none" w:sz="0" w:space="0" w:color="auto"/>
        <w:right w:val="none" w:sz="0" w:space="0" w:color="auto"/>
      </w:divBdr>
    </w:div>
    <w:div w:id="1118717573">
      <w:bodyDiv w:val="1"/>
      <w:marLeft w:val="0"/>
      <w:marRight w:val="0"/>
      <w:marTop w:val="0"/>
      <w:marBottom w:val="0"/>
      <w:divBdr>
        <w:top w:val="none" w:sz="0" w:space="0" w:color="auto"/>
        <w:left w:val="none" w:sz="0" w:space="0" w:color="auto"/>
        <w:bottom w:val="none" w:sz="0" w:space="0" w:color="auto"/>
        <w:right w:val="none" w:sz="0" w:space="0" w:color="auto"/>
      </w:divBdr>
    </w:div>
    <w:div w:id="1124235387">
      <w:bodyDiv w:val="1"/>
      <w:marLeft w:val="0"/>
      <w:marRight w:val="0"/>
      <w:marTop w:val="0"/>
      <w:marBottom w:val="0"/>
      <w:divBdr>
        <w:top w:val="none" w:sz="0" w:space="0" w:color="auto"/>
        <w:left w:val="none" w:sz="0" w:space="0" w:color="auto"/>
        <w:bottom w:val="none" w:sz="0" w:space="0" w:color="auto"/>
        <w:right w:val="none" w:sz="0" w:space="0" w:color="auto"/>
      </w:divBdr>
    </w:div>
    <w:div w:id="1144543435">
      <w:bodyDiv w:val="1"/>
      <w:marLeft w:val="0"/>
      <w:marRight w:val="0"/>
      <w:marTop w:val="0"/>
      <w:marBottom w:val="0"/>
      <w:divBdr>
        <w:top w:val="none" w:sz="0" w:space="0" w:color="auto"/>
        <w:left w:val="none" w:sz="0" w:space="0" w:color="auto"/>
        <w:bottom w:val="none" w:sz="0" w:space="0" w:color="auto"/>
        <w:right w:val="none" w:sz="0" w:space="0" w:color="auto"/>
      </w:divBdr>
    </w:div>
    <w:div w:id="1156841645">
      <w:bodyDiv w:val="1"/>
      <w:marLeft w:val="0"/>
      <w:marRight w:val="0"/>
      <w:marTop w:val="0"/>
      <w:marBottom w:val="0"/>
      <w:divBdr>
        <w:top w:val="none" w:sz="0" w:space="0" w:color="auto"/>
        <w:left w:val="none" w:sz="0" w:space="0" w:color="auto"/>
        <w:bottom w:val="none" w:sz="0" w:space="0" w:color="auto"/>
        <w:right w:val="none" w:sz="0" w:space="0" w:color="auto"/>
      </w:divBdr>
    </w:div>
    <w:div w:id="1164052190">
      <w:bodyDiv w:val="1"/>
      <w:marLeft w:val="0"/>
      <w:marRight w:val="0"/>
      <w:marTop w:val="0"/>
      <w:marBottom w:val="0"/>
      <w:divBdr>
        <w:top w:val="none" w:sz="0" w:space="0" w:color="auto"/>
        <w:left w:val="none" w:sz="0" w:space="0" w:color="auto"/>
        <w:bottom w:val="none" w:sz="0" w:space="0" w:color="auto"/>
        <w:right w:val="none" w:sz="0" w:space="0" w:color="auto"/>
      </w:divBdr>
    </w:div>
    <w:div w:id="1169830035">
      <w:bodyDiv w:val="1"/>
      <w:marLeft w:val="0"/>
      <w:marRight w:val="0"/>
      <w:marTop w:val="0"/>
      <w:marBottom w:val="0"/>
      <w:divBdr>
        <w:top w:val="none" w:sz="0" w:space="0" w:color="auto"/>
        <w:left w:val="none" w:sz="0" w:space="0" w:color="auto"/>
        <w:bottom w:val="none" w:sz="0" w:space="0" w:color="auto"/>
        <w:right w:val="none" w:sz="0" w:space="0" w:color="auto"/>
      </w:divBdr>
    </w:div>
    <w:div w:id="117546208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5997515">
      <w:bodyDiv w:val="1"/>
      <w:marLeft w:val="0"/>
      <w:marRight w:val="0"/>
      <w:marTop w:val="0"/>
      <w:marBottom w:val="0"/>
      <w:divBdr>
        <w:top w:val="none" w:sz="0" w:space="0" w:color="auto"/>
        <w:left w:val="none" w:sz="0" w:space="0" w:color="auto"/>
        <w:bottom w:val="none" w:sz="0" w:space="0" w:color="auto"/>
        <w:right w:val="none" w:sz="0" w:space="0" w:color="auto"/>
      </w:divBdr>
    </w:div>
    <w:div w:id="1199931255">
      <w:bodyDiv w:val="1"/>
      <w:marLeft w:val="0"/>
      <w:marRight w:val="0"/>
      <w:marTop w:val="0"/>
      <w:marBottom w:val="0"/>
      <w:divBdr>
        <w:top w:val="none" w:sz="0" w:space="0" w:color="auto"/>
        <w:left w:val="none" w:sz="0" w:space="0" w:color="auto"/>
        <w:bottom w:val="none" w:sz="0" w:space="0" w:color="auto"/>
        <w:right w:val="none" w:sz="0" w:space="0" w:color="auto"/>
      </w:divBdr>
    </w:div>
    <w:div w:id="1225528366">
      <w:bodyDiv w:val="1"/>
      <w:marLeft w:val="0"/>
      <w:marRight w:val="0"/>
      <w:marTop w:val="0"/>
      <w:marBottom w:val="0"/>
      <w:divBdr>
        <w:top w:val="none" w:sz="0" w:space="0" w:color="auto"/>
        <w:left w:val="none" w:sz="0" w:space="0" w:color="auto"/>
        <w:bottom w:val="none" w:sz="0" w:space="0" w:color="auto"/>
        <w:right w:val="none" w:sz="0" w:space="0" w:color="auto"/>
      </w:divBdr>
    </w:div>
    <w:div w:id="1234389022">
      <w:bodyDiv w:val="1"/>
      <w:marLeft w:val="0"/>
      <w:marRight w:val="0"/>
      <w:marTop w:val="0"/>
      <w:marBottom w:val="0"/>
      <w:divBdr>
        <w:top w:val="none" w:sz="0" w:space="0" w:color="auto"/>
        <w:left w:val="none" w:sz="0" w:space="0" w:color="auto"/>
        <w:bottom w:val="none" w:sz="0" w:space="0" w:color="auto"/>
        <w:right w:val="none" w:sz="0" w:space="0" w:color="auto"/>
      </w:divBdr>
    </w:div>
    <w:div w:id="1238637995">
      <w:bodyDiv w:val="1"/>
      <w:marLeft w:val="0"/>
      <w:marRight w:val="0"/>
      <w:marTop w:val="0"/>
      <w:marBottom w:val="0"/>
      <w:divBdr>
        <w:top w:val="none" w:sz="0" w:space="0" w:color="auto"/>
        <w:left w:val="none" w:sz="0" w:space="0" w:color="auto"/>
        <w:bottom w:val="none" w:sz="0" w:space="0" w:color="auto"/>
        <w:right w:val="none" w:sz="0" w:space="0" w:color="auto"/>
      </w:divBdr>
    </w:div>
    <w:div w:id="1239444658">
      <w:bodyDiv w:val="1"/>
      <w:marLeft w:val="0"/>
      <w:marRight w:val="0"/>
      <w:marTop w:val="0"/>
      <w:marBottom w:val="0"/>
      <w:divBdr>
        <w:top w:val="none" w:sz="0" w:space="0" w:color="auto"/>
        <w:left w:val="none" w:sz="0" w:space="0" w:color="auto"/>
        <w:bottom w:val="none" w:sz="0" w:space="0" w:color="auto"/>
        <w:right w:val="none" w:sz="0" w:space="0" w:color="auto"/>
      </w:divBdr>
    </w:div>
    <w:div w:id="1240335164">
      <w:bodyDiv w:val="1"/>
      <w:marLeft w:val="0"/>
      <w:marRight w:val="0"/>
      <w:marTop w:val="0"/>
      <w:marBottom w:val="0"/>
      <w:divBdr>
        <w:top w:val="none" w:sz="0" w:space="0" w:color="auto"/>
        <w:left w:val="none" w:sz="0" w:space="0" w:color="auto"/>
        <w:bottom w:val="none" w:sz="0" w:space="0" w:color="auto"/>
        <w:right w:val="none" w:sz="0" w:space="0" w:color="auto"/>
      </w:divBdr>
    </w:div>
    <w:div w:id="1250239572">
      <w:bodyDiv w:val="1"/>
      <w:marLeft w:val="0"/>
      <w:marRight w:val="0"/>
      <w:marTop w:val="0"/>
      <w:marBottom w:val="0"/>
      <w:divBdr>
        <w:top w:val="none" w:sz="0" w:space="0" w:color="auto"/>
        <w:left w:val="none" w:sz="0" w:space="0" w:color="auto"/>
        <w:bottom w:val="none" w:sz="0" w:space="0" w:color="auto"/>
        <w:right w:val="none" w:sz="0" w:space="0" w:color="auto"/>
      </w:divBdr>
    </w:div>
    <w:div w:id="127135824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3004526">
      <w:bodyDiv w:val="1"/>
      <w:marLeft w:val="0"/>
      <w:marRight w:val="0"/>
      <w:marTop w:val="0"/>
      <w:marBottom w:val="0"/>
      <w:divBdr>
        <w:top w:val="none" w:sz="0" w:space="0" w:color="auto"/>
        <w:left w:val="none" w:sz="0" w:space="0" w:color="auto"/>
        <w:bottom w:val="none" w:sz="0" w:space="0" w:color="auto"/>
        <w:right w:val="none" w:sz="0" w:space="0" w:color="auto"/>
      </w:divBdr>
    </w:div>
    <w:div w:id="1325625306">
      <w:bodyDiv w:val="1"/>
      <w:marLeft w:val="0"/>
      <w:marRight w:val="0"/>
      <w:marTop w:val="0"/>
      <w:marBottom w:val="0"/>
      <w:divBdr>
        <w:top w:val="none" w:sz="0" w:space="0" w:color="auto"/>
        <w:left w:val="none" w:sz="0" w:space="0" w:color="auto"/>
        <w:bottom w:val="none" w:sz="0" w:space="0" w:color="auto"/>
        <w:right w:val="none" w:sz="0" w:space="0" w:color="auto"/>
      </w:divBdr>
    </w:div>
    <w:div w:id="1330329033">
      <w:bodyDiv w:val="1"/>
      <w:marLeft w:val="0"/>
      <w:marRight w:val="0"/>
      <w:marTop w:val="0"/>
      <w:marBottom w:val="0"/>
      <w:divBdr>
        <w:top w:val="none" w:sz="0" w:space="0" w:color="auto"/>
        <w:left w:val="none" w:sz="0" w:space="0" w:color="auto"/>
        <w:bottom w:val="none" w:sz="0" w:space="0" w:color="auto"/>
        <w:right w:val="none" w:sz="0" w:space="0" w:color="auto"/>
      </w:divBdr>
    </w:div>
    <w:div w:id="1345742611">
      <w:bodyDiv w:val="1"/>
      <w:marLeft w:val="0"/>
      <w:marRight w:val="0"/>
      <w:marTop w:val="0"/>
      <w:marBottom w:val="0"/>
      <w:divBdr>
        <w:top w:val="none" w:sz="0" w:space="0" w:color="auto"/>
        <w:left w:val="none" w:sz="0" w:space="0" w:color="auto"/>
        <w:bottom w:val="none" w:sz="0" w:space="0" w:color="auto"/>
        <w:right w:val="none" w:sz="0" w:space="0" w:color="auto"/>
      </w:divBdr>
    </w:div>
    <w:div w:id="1349411634">
      <w:bodyDiv w:val="1"/>
      <w:marLeft w:val="0"/>
      <w:marRight w:val="0"/>
      <w:marTop w:val="0"/>
      <w:marBottom w:val="0"/>
      <w:divBdr>
        <w:top w:val="none" w:sz="0" w:space="0" w:color="auto"/>
        <w:left w:val="none" w:sz="0" w:space="0" w:color="auto"/>
        <w:bottom w:val="none" w:sz="0" w:space="0" w:color="auto"/>
        <w:right w:val="none" w:sz="0" w:space="0" w:color="auto"/>
      </w:divBdr>
    </w:div>
    <w:div w:id="1349793576">
      <w:bodyDiv w:val="1"/>
      <w:marLeft w:val="0"/>
      <w:marRight w:val="0"/>
      <w:marTop w:val="0"/>
      <w:marBottom w:val="0"/>
      <w:divBdr>
        <w:top w:val="none" w:sz="0" w:space="0" w:color="auto"/>
        <w:left w:val="none" w:sz="0" w:space="0" w:color="auto"/>
        <w:bottom w:val="none" w:sz="0" w:space="0" w:color="auto"/>
        <w:right w:val="none" w:sz="0" w:space="0" w:color="auto"/>
      </w:divBdr>
    </w:div>
    <w:div w:id="134986857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8519766">
      <w:bodyDiv w:val="1"/>
      <w:marLeft w:val="0"/>
      <w:marRight w:val="0"/>
      <w:marTop w:val="0"/>
      <w:marBottom w:val="0"/>
      <w:divBdr>
        <w:top w:val="none" w:sz="0" w:space="0" w:color="auto"/>
        <w:left w:val="none" w:sz="0" w:space="0" w:color="auto"/>
        <w:bottom w:val="none" w:sz="0" w:space="0" w:color="auto"/>
        <w:right w:val="none" w:sz="0" w:space="0" w:color="auto"/>
      </w:divBdr>
    </w:div>
    <w:div w:id="1439107036">
      <w:bodyDiv w:val="1"/>
      <w:marLeft w:val="0"/>
      <w:marRight w:val="0"/>
      <w:marTop w:val="0"/>
      <w:marBottom w:val="0"/>
      <w:divBdr>
        <w:top w:val="none" w:sz="0" w:space="0" w:color="auto"/>
        <w:left w:val="none" w:sz="0" w:space="0" w:color="auto"/>
        <w:bottom w:val="none" w:sz="0" w:space="0" w:color="auto"/>
        <w:right w:val="none" w:sz="0" w:space="0" w:color="auto"/>
      </w:divBdr>
    </w:div>
    <w:div w:id="1452431554">
      <w:bodyDiv w:val="1"/>
      <w:marLeft w:val="0"/>
      <w:marRight w:val="0"/>
      <w:marTop w:val="0"/>
      <w:marBottom w:val="0"/>
      <w:divBdr>
        <w:top w:val="none" w:sz="0" w:space="0" w:color="auto"/>
        <w:left w:val="none" w:sz="0" w:space="0" w:color="auto"/>
        <w:bottom w:val="none" w:sz="0" w:space="0" w:color="auto"/>
        <w:right w:val="none" w:sz="0" w:space="0" w:color="auto"/>
      </w:divBdr>
    </w:div>
    <w:div w:id="1459565758">
      <w:bodyDiv w:val="1"/>
      <w:marLeft w:val="0"/>
      <w:marRight w:val="0"/>
      <w:marTop w:val="0"/>
      <w:marBottom w:val="0"/>
      <w:divBdr>
        <w:top w:val="none" w:sz="0" w:space="0" w:color="auto"/>
        <w:left w:val="none" w:sz="0" w:space="0" w:color="auto"/>
        <w:bottom w:val="none" w:sz="0" w:space="0" w:color="auto"/>
        <w:right w:val="none" w:sz="0" w:space="0" w:color="auto"/>
      </w:divBdr>
    </w:div>
    <w:div w:id="146257590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384528">
      <w:bodyDiv w:val="1"/>
      <w:marLeft w:val="0"/>
      <w:marRight w:val="0"/>
      <w:marTop w:val="0"/>
      <w:marBottom w:val="0"/>
      <w:divBdr>
        <w:top w:val="none" w:sz="0" w:space="0" w:color="auto"/>
        <w:left w:val="none" w:sz="0" w:space="0" w:color="auto"/>
        <w:bottom w:val="none" w:sz="0" w:space="0" w:color="auto"/>
        <w:right w:val="none" w:sz="0" w:space="0" w:color="auto"/>
      </w:divBdr>
    </w:div>
    <w:div w:id="14825789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429261">
      <w:bodyDiv w:val="1"/>
      <w:marLeft w:val="0"/>
      <w:marRight w:val="0"/>
      <w:marTop w:val="0"/>
      <w:marBottom w:val="0"/>
      <w:divBdr>
        <w:top w:val="none" w:sz="0" w:space="0" w:color="auto"/>
        <w:left w:val="none" w:sz="0" w:space="0" w:color="auto"/>
        <w:bottom w:val="none" w:sz="0" w:space="0" w:color="auto"/>
        <w:right w:val="none" w:sz="0" w:space="0" w:color="auto"/>
      </w:divBdr>
    </w:div>
    <w:div w:id="1533377979">
      <w:bodyDiv w:val="1"/>
      <w:marLeft w:val="0"/>
      <w:marRight w:val="0"/>
      <w:marTop w:val="0"/>
      <w:marBottom w:val="0"/>
      <w:divBdr>
        <w:top w:val="none" w:sz="0" w:space="0" w:color="auto"/>
        <w:left w:val="none" w:sz="0" w:space="0" w:color="auto"/>
        <w:bottom w:val="none" w:sz="0" w:space="0" w:color="auto"/>
        <w:right w:val="none" w:sz="0" w:space="0" w:color="auto"/>
      </w:divBdr>
      <w:divsChild>
        <w:div w:id="744649485">
          <w:marLeft w:val="0"/>
          <w:marRight w:val="0"/>
          <w:marTop w:val="0"/>
          <w:marBottom w:val="0"/>
          <w:divBdr>
            <w:top w:val="none" w:sz="0" w:space="0" w:color="auto"/>
            <w:left w:val="none" w:sz="0" w:space="0" w:color="auto"/>
            <w:bottom w:val="none" w:sz="0" w:space="0" w:color="auto"/>
            <w:right w:val="none" w:sz="0" w:space="0" w:color="auto"/>
          </w:divBdr>
        </w:div>
      </w:divsChild>
    </w:div>
    <w:div w:id="1540898903">
      <w:bodyDiv w:val="1"/>
      <w:marLeft w:val="0"/>
      <w:marRight w:val="0"/>
      <w:marTop w:val="0"/>
      <w:marBottom w:val="0"/>
      <w:divBdr>
        <w:top w:val="none" w:sz="0" w:space="0" w:color="auto"/>
        <w:left w:val="none" w:sz="0" w:space="0" w:color="auto"/>
        <w:bottom w:val="none" w:sz="0" w:space="0" w:color="auto"/>
        <w:right w:val="none" w:sz="0" w:space="0" w:color="auto"/>
      </w:divBdr>
    </w:div>
    <w:div w:id="1541553103">
      <w:bodyDiv w:val="1"/>
      <w:marLeft w:val="0"/>
      <w:marRight w:val="0"/>
      <w:marTop w:val="0"/>
      <w:marBottom w:val="0"/>
      <w:divBdr>
        <w:top w:val="none" w:sz="0" w:space="0" w:color="auto"/>
        <w:left w:val="none" w:sz="0" w:space="0" w:color="auto"/>
        <w:bottom w:val="none" w:sz="0" w:space="0" w:color="auto"/>
        <w:right w:val="none" w:sz="0" w:space="0" w:color="auto"/>
      </w:divBdr>
    </w:div>
    <w:div w:id="154201250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818184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565220">
      <w:bodyDiv w:val="1"/>
      <w:marLeft w:val="0"/>
      <w:marRight w:val="0"/>
      <w:marTop w:val="0"/>
      <w:marBottom w:val="0"/>
      <w:divBdr>
        <w:top w:val="none" w:sz="0" w:space="0" w:color="auto"/>
        <w:left w:val="none" w:sz="0" w:space="0" w:color="auto"/>
        <w:bottom w:val="none" w:sz="0" w:space="0" w:color="auto"/>
        <w:right w:val="none" w:sz="0" w:space="0" w:color="auto"/>
      </w:divBdr>
    </w:div>
    <w:div w:id="1569532903">
      <w:bodyDiv w:val="1"/>
      <w:marLeft w:val="0"/>
      <w:marRight w:val="0"/>
      <w:marTop w:val="0"/>
      <w:marBottom w:val="0"/>
      <w:divBdr>
        <w:top w:val="none" w:sz="0" w:space="0" w:color="auto"/>
        <w:left w:val="none" w:sz="0" w:space="0" w:color="auto"/>
        <w:bottom w:val="none" w:sz="0" w:space="0" w:color="auto"/>
        <w:right w:val="none" w:sz="0" w:space="0" w:color="auto"/>
      </w:divBdr>
    </w:div>
    <w:div w:id="1577472719">
      <w:bodyDiv w:val="1"/>
      <w:marLeft w:val="0"/>
      <w:marRight w:val="0"/>
      <w:marTop w:val="0"/>
      <w:marBottom w:val="0"/>
      <w:divBdr>
        <w:top w:val="none" w:sz="0" w:space="0" w:color="auto"/>
        <w:left w:val="none" w:sz="0" w:space="0" w:color="auto"/>
        <w:bottom w:val="none" w:sz="0" w:space="0" w:color="auto"/>
        <w:right w:val="none" w:sz="0" w:space="0" w:color="auto"/>
      </w:divBdr>
    </w:div>
    <w:div w:id="1593664865">
      <w:bodyDiv w:val="1"/>
      <w:marLeft w:val="0"/>
      <w:marRight w:val="0"/>
      <w:marTop w:val="0"/>
      <w:marBottom w:val="0"/>
      <w:divBdr>
        <w:top w:val="none" w:sz="0" w:space="0" w:color="auto"/>
        <w:left w:val="none" w:sz="0" w:space="0" w:color="auto"/>
        <w:bottom w:val="none" w:sz="0" w:space="0" w:color="auto"/>
        <w:right w:val="none" w:sz="0" w:space="0" w:color="auto"/>
      </w:divBdr>
    </w:div>
    <w:div w:id="1596589599">
      <w:bodyDiv w:val="1"/>
      <w:marLeft w:val="0"/>
      <w:marRight w:val="0"/>
      <w:marTop w:val="0"/>
      <w:marBottom w:val="0"/>
      <w:divBdr>
        <w:top w:val="none" w:sz="0" w:space="0" w:color="auto"/>
        <w:left w:val="none" w:sz="0" w:space="0" w:color="auto"/>
        <w:bottom w:val="none" w:sz="0" w:space="0" w:color="auto"/>
        <w:right w:val="none" w:sz="0" w:space="0" w:color="auto"/>
      </w:divBdr>
    </w:div>
    <w:div w:id="1606426328">
      <w:bodyDiv w:val="1"/>
      <w:marLeft w:val="0"/>
      <w:marRight w:val="0"/>
      <w:marTop w:val="0"/>
      <w:marBottom w:val="0"/>
      <w:divBdr>
        <w:top w:val="none" w:sz="0" w:space="0" w:color="auto"/>
        <w:left w:val="none" w:sz="0" w:space="0" w:color="auto"/>
        <w:bottom w:val="none" w:sz="0" w:space="0" w:color="auto"/>
        <w:right w:val="none" w:sz="0" w:space="0" w:color="auto"/>
      </w:divBdr>
    </w:div>
    <w:div w:id="1608543036">
      <w:bodyDiv w:val="1"/>
      <w:marLeft w:val="0"/>
      <w:marRight w:val="0"/>
      <w:marTop w:val="0"/>
      <w:marBottom w:val="0"/>
      <w:divBdr>
        <w:top w:val="none" w:sz="0" w:space="0" w:color="auto"/>
        <w:left w:val="none" w:sz="0" w:space="0" w:color="auto"/>
        <w:bottom w:val="none" w:sz="0" w:space="0" w:color="auto"/>
        <w:right w:val="none" w:sz="0" w:space="0" w:color="auto"/>
      </w:divBdr>
    </w:div>
    <w:div w:id="1610431888">
      <w:bodyDiv w:val="1"/>
      <w:marLeft w:val="0"/>
      <w:marRight w:val="0"/>
      <w:marTop w:val="0"/>
      <w:marBottom w:val="0"/>
      <w:divBdr>
        <w:top w:val="none" w:sz="0" w:space="0" w:color="auto"/>
        <w:left w:val="none" w:sz="0" w:space="0" w:color="auto"/>
        <w:bottom w:val="none" w:sz="0" w:space="0" w:color="auto"/>
        <w:right w:val="none" w:sz="0" w:space="0" w:color="auto"/>
      </w:divBdr>
    </w:div>
    <w:div w:id="1613441899">
      <w:bodyDiv w:val="1"/>
      <w:marLeft w:val="0"/>
      <w:marRight w:val="0"/>
      <w:marTop w:val="0"/>
      <w:marBottom w:val="0"/>
      <w:divBdr>
        <w:top w:val="none" w:sz="0" w:space="0" w:color="auto"/>
        <w:left w:val="none" w:sz="0" w:space="0" w:color="auto"/>
        <w:bottom w:val="none" w:sz="0" w:space="0" w:color="auto"/>
        <w:right w:val="none" w:sz="0" w:space="0" w:color="auto"/>
      </w:divBdr>
    </w:div>
    <w:div w:id="1621254626">
      <w:bodyDiv w:val="1"/>
      <w:marLeft w:val="0"/>
      <w:marRight w:val="0"/>
      <w:marTop w:val="0"/>
      <w:marBottom w:val="0"/>
      <w:divBdr>
        <w:top w:val="none" w:sz="0" w:space="0" w:color="auto"/>
        <w:left w:val="none" w:sz="0" w:space="0" w:color="auto"/>
        <w:bottom w:val="none" w:sz="0" w:space="0" w:color="auto"/>
        <w:right w:val="none" w:sz="0" w:space="0" w:color="auto"/>
      </w:divBdr>
    </w:div>
    <w:div w:id="1625114189">
      <w:bodyDiv w:val="1"/>
      <w:marLeft w:val="0"/>
      <w:marRight w:val="0"/>
      <w:marTop w:val="0"/>
      <w:marBottom w:val="0"/>
      <w:divBdr>
        <w:top w:val="none" w:sz="0" w:space="0" w:color="auto"/>
        <w:left w:val="none" w:sz="0" w:space="0" w:color="auto"/>
        <w:bottom w:val="none" w:sz="0" w:space="0" w:color="auto"/>
        <w:right w:val="none" w:sz="0" w:space="0" w:color="auto"/>
      </w:divBdr>
    </w:div>
    <w:div w:id="1625883548">
      <w:bodyDiv w:val="1"/>
      <w:marLeft w:val="0"/>
      <w:marRight w:val="0"/>
      <w:marTop w:val="0"/>
      <w:marBottom w:val="0"/>
      <w:divBdr>
        <w:top w:val="none" w:sz="0" w:space="0" w:color="auto"/>
        <w:left w:val="none" w:sz="0" w:space="0" w:color="auto"/>
        <w:bottom w:val="none" w:sz="0" w:space="0" w:color="auto"/>
        <w:right w:val="none" w:sz="0" w:space="0" w:color="auto"/>
      </w:divBdr>
    </w:div>
    <w:div w:id="1631739025">
      <w:bodyDiv w:val="1"/>
      <w:marLeft w:val="0"/>
      <w:marRight w:val="0"/>
      <w:marTop w:val="0"/>
      <w:marBottom w:val="0"/>
      <w:divBdr>
        <w:top w:val="none" w:sz="0" w:space="0" w:color="auto"/>
        <w:left w:val="none" w:sz="0" w:space="0" w:color="auto"/>
        <w:bottom w:val="none" w:sz="0" w:space="0" w:color="auto"/>
        <w:right w:val="none" w:sz="0" w:space="0" w:color="auto"/>
      </w:divBdr>
    </w:div>
    <w:div w:id="1634947283">
      <w:bodyDiv w:val="1"/>
      <w:marLeft w:val="0"/>
      <w:marRight w:val="0"/>
      <w:marTop w:val="0"/>
      <w:marBottom w:val="0"/>
      <w:divBdr>
        <w:top w:val="none" w:sz="0" w:space="0" w:color="auto"/>
        <w:left w:val="none" w:sz="0" w:space="0" w:color="auto"/>
        <w:bottom w:val="none" w:sz="0" w:space="0" w:color="auto"/>
        <w:right w:val="none" w:sz="0" w:space="0" w:color="auto"/>
      </w:divBdr>
    </w:div>
    <w:div w:id="1666469238">
      <w:bodyDiv w:val="1"/>
      <w:marLeft w:val="0"/>
      <w:marRight w:val="0"/>
      <w:marTop w:val="0"/>
      <w:marBottom w:val="0"/>
      <w:divBdr>
        <w:top w:val="none" w:sz="0" w:space="0" w:color="auto"/>
        <w:left w:val="none" w:sz="0" w:space="0" w:color="auto"/>
        <w:bottom w:val="none" w:sz="0" w:space="0" w:color="auto"/>
        <w:right w:val="none" w:sz="0" w:space="0" w:color="auto"/>
      </w:divBdr>
    </w:div>
    <w:div w:id="1676836721">
      <w:bodyDiv w:val="1"/>
      <w:marLeft w:val="0"/>
      <w:marRight w:val="0"/>
      <w:marTop w:val="0"/>
      <w:marBottom w:val="0"/>
      <w:divBdr>
        <w:top w:val="none" w:sz="0" w:space="0" w:color="auto"/>
        <w:left w:val="none" w:sz="0" w:space="0" w:color="auto"/>
        <w:bottom w:val="none" w:sz="0" w:space="0" w:color="auto"/>
        <w:right w:val="none" w:sz="0" w:space="0" w:color="auto"/>
      </w:divBdr>
      <w:divsChild>
        <w:div w:id="1187602780">
          <w:marLeft w:val="0"/>
          <w:marRight w:val="0"/>
          <w:marTop w:val="0"/>
          <w:marBottom w:val="0"/>
          <w:divBdr>
            <w:top w:val="none" w:sz="0" w:space="0" w:color="auto"/>
            <w:left w:val="none" w:sz="0" w:space="0" w:color="auto"/>
            <w:bottom w:val="none" w:sz="0" w:space="0" w:color="auto"/>
            <w:right w:val="none" w:sz="0" w:space="0" w:color="auto"/>
          </w:divBdr>
        </w:div>
        <w:div w:id="683436730">
          <w:marLeft w:val="0"/>
          <w:marRight w:val="0"/>
          <w:marTop w:val="0"/>
          <w:marBottom w:val="0"/>
          <w:divBdr>
            <w:top w:val="none" w:sz="0" w:space="0" w:color="auto"/>
            <w:left w:val="none" w:sz="0" w:space="0" w:color="auto"/>
            <w:bottom w:val="none" w:sz="0" w:space="0" w:color="auto"/>
            <w:right w:val="none" w:sz="0" w:space="0" w:color="auto"/>
          </w:divBdr>
        </w:div>
        <w:div w:id="429662544">
          <w:marLeft w:val="0"/>
          <w:marRight w:val="0"/>
          <w:marTop w:val="0"/>
          <w:marBottom w:val="0"/>
          <w:divBdr>
            <w:top w:val="none" w:sz="0" w:space="0" w:color="auto"/>
            <w:left w:val="none" w:sz="0" w:space="0" w:color="auto"/>
            <w:bottom w:val="none" w:sz="0" w:space="0" w:color="auto"/>
            <w:right w:val="none" w:sz="0" w:space="0" w:color="auto"/>
          </w:divBdr>
        </w:div>
        <w:div w:id="357585683">
          <w:marLeft w:val="0"/>
          <w:marRight w:val="0"/>
          <w:marTop w:val="0"/>
          <w:marBottom w:val="0"/>
          <w:divBdr>
            <w:top w:val="none" w:sz="0" w:space="0" w:color="auto"/>
            <w:left w:val="none" w:sz="0" w:space="0" w:color="auto"/>
            <w:bottom w:val="none" w:sz="0" w:space="0" w:color="auto"/>
            <w:right w:val="none" w:sz="0" w:space="0" w:color="auto"/>
          </w:divBdr>
        </w:div>
        <w:div w:id="400104933">
          <w:marLeft w:val="0"/>
          <w:marRight w:val="0"/>
          <w:marTop w:val="0"/>
          <w:marBottom w:val="0"/>
          <w:divBdr>
            <w:top w:val="none" w:sz="0" w:space="0" w:color="auto"/>
            <w:left w:val="none" w:sz="0" w:space="0" w:color="auto"/>
            <w:bottom w:val="none" w:sz="0" w:space="0" w:color="auto"/>
            <w:right w:val="none" w:sz="0" w:space="0" w:color="auto"/>
          </w:divBdr>
        </w:div>
        <w:div w:id="1615555450">
          <w:marLeft w:val="0"/>
          <w:marRight w:val="0"/>
          <w:marTop w:val="0"/>
          <w:marBottom w:val="0"/>
          <w:divBdr>
            <w:top w:val="none" w:sz="0" w:space="0" w:color="auto"/>
            <w:left w:val="none" w:sz="0" w:space="0" w:color="auto"/>
            <w:bottom w:val="none" w:sz="0" w:space="0" w:color="auto"/>
            <w:right w:val="none" w:sz="0" w:space="0" w:color="auto"/>
          </w:divBdr>
        </w:div>
        <w:div w:id="1643189586">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sChild>
    </w:div>
    <w:div w:id="1679194065">
      <w:bodyDiv w:val="1"/>
      <w:marLeft w:val="0"/>
      <w:marRight w:val="0"/>
      <w:marTop w:val="0"/>
      <w:marBottom w:val="0"/>
      <w:divBdr>
        <w:top w:val="none" w:sz="0" w:space="0" w:color="auto"/>
        <w:left w:val="none" w:sz="0" w:space="0" w:color="auto"/>
        <w:bottom w:val="none" w:sz="0" w:space="0" w:color="auto"/>
        <w:right w:val="none" w:sz="0" w:space="0" w:color="auto"/>
      </w:divBdr>
    </w:div>
    <w:div w:id="1702364768">
      <w:bodyDiv w:val="1"/>
      <w:marLeft w:val="0"/>
      <w:marRight w:val="0"/>
      <w:marTop w:val="0"/>
      <w:marBottom w:val="0"/>
      <w:divBdr>
        <w:top w:val="none" w:sz="0" w:space="0" w:color="auto"/>
        <w:left w:val="none" w:sz="0" w:space="0" w:color="auto"/>
        <w:bottom w:val="none" w:sz="0" w:space="0" w:color="auto"/>
        <w:right w:val="none" w:sz="0" w:space="0" w:color="auto"/>
      </w:divBdr>
    </w:div>
    <w:div w:id="170401307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686435">
      <w:bodyDiv w:val="1"/>
      <w:marLeft w:val="0"/>
      <w:marRight w:val="0"/>
      <w:marTop w:val="0"/>
      <w:marBottom w:val="0"/>
      <w:divBdr>
        <w:top w:val="none" w:sz="0" w:space="0" w:color="auto"/>
        <w:left w:val="none" w:sz="0" w:space="0" w:color="auto"/>
        <w:bottom w:val="none" w:sz="0" w:space="0" w:color="auto"/>
        <w:right w:val="none" w:sz="0" w:space="0" w:color="auto"/>
      </w:divBdr>
    </w:div>
    <w:div w:id="178287378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800895">
      <w:bodyDiv w:val="1"/>
      <w:marLeft w:val="0"/>
      <w:marRight w:val="0"/>
      <w:marTop w:val="0"/>
      <w:marBottom w:val="0"/>
      <w:divBdr>
        <w:top w:val="none" w:sz="0" w:space="0" w:color="auto"/>
        <w:left w:val="none" w:sz="0" w:space="0" w:color="auto"/>
        <w:bottom w:val="none" w:sz="0" w:space="0" w:color="auto"/>
        <w:right w:val="none" w:sz="0" w:space="0" w:color="auto"/>
      </w:divBdr>
    </w:div>
    <w:div w:id="1821464120">
      <w:bodyDiv w:val="1"/>
      <w:marLeft w:val="0"/>
      <w:marRight w:val="0"/>
      <w:marTop w:val="0"/>
      <w:marBottom w:val="0"/>
      <w:divBdr>
        <w:top w:val="none" w:sz="0" w:space="0" w:color="auto"/>
        <w:left w:val="none" w:sz="0" w:space="0" w:color="auto"/>
        <w:bottom w:val="none" w:sz="0" w:space="0" w:color="auto"/>
        <w:right w:val="none" w:sz="0" w:space="0" w:color="auto"/>
      </w:divBdr>
    </w:div>
    <w:div w:id="1894079105">
      <w:bodyDiv w:val="1"/>
      <w:marLeft w:val="0"/>
      <w:marRight w:val="0"/>
      <w:marTop w:val="0"/>
      <w:marBottom w:val="0"/>
      <w:divBdr>
        <w:top w:val="none" w:sz="0" w:space="0" w:color="auto"/>
        <w:left w:val="none" w:sz="0" w:space="0" w:color="auto"/>
        <w:bottom w:val="none" w:sz="0" w:space="0" w:color="auto"/>
        <w:right w:val="none" w:sz="0" w:space="0" w:color="auto"/>
      </w:divBdr>
    </w:div>
    <w:div w:id="1912957594">
      <w:bodyDiv w:val="1"/>
      <w:marLeft w:val="0"/>
      <w:marRight w:val="0"/>
      <w:marTop w:val="0"/>
      <w:marBottom w:val="0"/>
      <w:divBdr>
        <w:top w:val="none" w:sz="0" w:space="0" w:color="auto"/>
        <w:left w:val="none" w:sz="0" w:space="0" w:color="auto"/>
        <w:bottom w:val="none" w:sz="0" w:space="0" w:color="auto"/>
        <w:right w:val="none" w:sz="0" w:space="0" w:color="auto"/>
      </w:divBdr>
    </w:div>
    <w:div w:id="1945458544">
      <w:bodyDiv w:val="1"/>
      <w:marLeft w:val="0"/>
      <w:marRight w:val="0"/>
      <w:marTop w:val="0"/>
      <w:marBottom w:val="0"/>
      <w:divBdr>
        <w:top w:val="none" w:sz="0" w:space="0" w:color="auto"/>
        <w:left w:val="none" w:sz="0" w:space="0" w:color="auto"/>
        <w:bottom w:val="none" w:sz="0" w:space="0" w:color="auto"/>
        <w:right w:val="none" w:sz="0" w:space="0" w:color="auto"/>
      </w:divBdr>
    </w:div>
    <w:div w:id="1947535332">
      <w:bodyDiv w:val="1"/>
      <w:marLeft w:val="0"/>
      <w:marRight w:val="0"/>
      <w:marTop w:val="0"/>
      <w:marBottom w:val="0"/>
      <w:divBdr>
        <w:top w:val="none" w:sz="0" w:space="0" w:color="auto"/>
        <w:left w:val="none" w:sz="0" w:space="0" w:color="auto"/>
        <w:bottom w:val="none" w:sz="0" w:space="0" w:color="auto"/>
        <w:right w:val="none" w:sz="0" w:space="0" w:color="auto"/>
      </w:divBdr>
    </w:div>
    <w:div w:id="1960448236">
      <w:bodyDiv w:val="1"/>
      <w:marLeft w:val="0"/>
      <w:marRight w:val="0"/>
      <w:marTop w:val="0"/>
      <w:marBottom w:val="0"/>
      <w:divBdr>
        <w:top w:val="none" w:sz="0" w:space="0" w:color="auto"/>
        <w:left w:val="none" w:sz="0" w:space="0" w:color="auto"/>
        <w:bottom w:val="none" w:sz="0" w:space="0" w:color="auto"/>
        <w:right w:val="none" w:sz="0" w:space="0" w:color="auto"/>
      </w:divBdr>
    </w:div>
    <w:div w:id="1969895508">
      <w:bodyDiv w:val="1"/>
      <w:marLeft w:val="0"/>
      <w:marRight w:val="0"/>
      <w:marTop w:val="0"/>
      <w:marBottom w:val="0"/>
      <w:divBdr>
        <w:top w:val="none" w:sz="0" w:space="0" w:color="auto"/>
        <w:left w:val="none" w:sz="0" w:space="0" w:color="auto"/>
        <w:bottom w:val="none" w:sz="0" w:space="0" w:color="auto"/>
        <w:right w:val="none" w:sz="0" w:space="0" w:color="auto"/>
      </w:divBdr>
    </w:div>
    <w:div w:id="197023710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2294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418737">
      <w:bodyDiv w:val="1"/>
      <w:marLeft w:val="0"/>
      <w:marRight w:val="0"/>
      <w:marTop w:val="0"/>
      <w:marBottom w:val="0"/>
      <w:divBdr>
        <w:top w:val="none" w:sz="0" w:space="0" w:color="auto"/>
        <w:left w:val="none" w:sz="0" w:space="0" w:color="auto"/>
        <w:bottom w:val="none" w:sz="0" w:space="0" w:color="auto"/>
        <w:right w:val="none" w:sz="0" w:space="0" w:color="auto"/>
      </w:divBdr>
    </w:div>
    <w:div w:id="2015256719">
      <w:bodyDiv w:val="1"/>
      <w:marLeft w:val="0"/>
      <w:marRight w:val="0"/>
      <w:marTop w:val="0"/>
      <w:marBottom w:val="0"/>
      <w:divBdr>
        <w:top w:val="none" w:sz="0" w:space="0" w:color="auto"/>
        <w:left w:val="none" w:sz="0" w:space="0" w:color="auto"/>
        <w:bottom w:val="none" w:sz="0" w:space="0" w:color="auto"/>
        <w:right w:val="none" w:sz="0" w:space="0" w:color="auto"/>
      </w:divBdr>
    </w:div>
    <w:div w:id="2015455308">
      <w:bodyDiv w:val="1"/>
      <w:marLeft w:val="0"/>
      <w:marRight w:val="0"/>
      <w:marTop w:val="0"/>
      <w:marBottom w:val="0"/>
      <w:divBdr>
        <w:top w:val="none" w:sz="0" w:space="0" w:color="auto"/>
        <w:left w:val="none" w:sz="0" w:space="0" w:color="auto"/>
        <w:bottom w:val="none" w:sz="0" w:space="0" w:color="auto"/>
        <w:right w:val="none" w:sz="0" w:space="0" w:color="auto"/>
      </w:divBdr>
    </w:div>
    <w:div w:id="2019038274">
      <w:bodyDiv w:val="1"/>
      <w:marLeft w:val="0"/>
      <w:marRight w:val="0"/>
      <w:marTop w:val="0"/>
      <w:marBottom w:val="0"/>
      <w:divBdr>
        <w:top w:val="none" w:sz="0" w:space="0" w:color="auto"/>
        <w:left w:val="none" w:sz="0" w:space="0" w:color="auto"/>
        <w:bottom w:val="none" w:sz="0" w:space="0" w:color="auto"/>
        <w:right w:val="none" w:sz="0" w:space="0" w:color="auto"/>
      </w:divBdr>
    </w:div>
    <w:div w:id="2020505188">
      <w:bodyDiv w:val="1"/>
      <w:marLeft w:val="0"/>
      <w:marRight w:val="0"/>
      <w:marTop w:val="0"/>
      <w:marBottom w:val="0"/>
      <w:divBdr>
        <w:top w:val="none" w:sz="0" w:space="0" w:color="auto"/>
        <w:left w:val="none" w:sz="0" w:space="0" w:color="auto"/>
        <w:bottom w:val="none" w:sz="0" w:space="0" w:color="auto"/>
        <w:right w:val="none" w:sz="0" w:space="0" w:color="auto"/>
      </w:divBdr>
    </w:div>
    <w:div w:id="2067142875">
      <w:bodyDiv w:val="1"/>
      <w:marLeft w:val="0"/>
      <w:marRight w:val="0"/>
      <w:marTop w:val="0"/>
      <w:marBottom w:val="0"/>
      <w:divBdr>
        <w:top w:val="none" w:sz="0" w:space="0" w:color="auto"/>
        <w:left w:val="none" w:sz="0" w:space="0" w:color="auto"/>
        <w:bottom w:val="none" w:sz="0" w:space="0" w:color="auto"/>
        <w:right w:val="none" w:sz="0" w:space="0" w:color="auto"/>
      </w:divBdr>
    </w:div>
    <w:div w:id="2077510327">
      <w:bodyDiv w:val="1"/>
      <w:marLeft w:val="0"/>
      <w:marRight w:val="0"/>
      <w:marTop w:val="0"/>
      <w:marBottom w:val="0"/>
      <w:divBdr>
        <w:top w:val="none" w:sz="0" w:space="0" w:color="auto"/>
        <w:left w:val="none" w:sz="0" w:space="0" w:color="auto"/>
        <w:bottom w:val="none" w:sz="0" w:space="0" w:color="auto"/>
        <w:right w:val="none" w:sz="0" w:space="0" w:color="auto"/>
      </w:divBdr>
    </w:div>
    <w:div w:id="209269864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711569">
      <w:bodyDiv w:val="1"/>
      <w:marLeft w:val="0"/>
      <w:marRight w:val="0"/>
      <w:marTop w:val="0"/>
      <w:marBottom w:val="0"/>
      <w:divBdr>
        <w:top w:val="none" w:sz="0" w:space="0" w:color="auto"/>
        <w:left w:val="none" w:sz="0" w:space="0" w:color="auto"/>
        <w:bottom w:val="none" w:sz="0" w:space="0" w:color="auto"/>
        <w:right w:val="none" w:sz="0" w:space="0" w:color="auto"/>
      </w:divBdr>
    </w:div>
    <w:div w:id="211524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gu.hosted.panopto.com/Panopto/Pages/Viewer.aspx?id=07db45a5-2531-4e4a-9514-aece01386448"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arrish/Downloads/APA6th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47384BC477E645820EB1B0220D9FE2"/>
        <w:category>
          <w:name w:val="General"/>
          <w:gallery w:val="placeholder"/>
        </w:category>
        <w:types>
          <w:type w:val="bbPlcHdr"/>
        </w:types>
        <w:behaviors>
          <w:behavior w:val="content"/>
        </w:behaviors>
        <w:guid w:val="{36F98F96-E038-6E4A-AD73-B1FC356B91F0}"/>
      </w:docPartPr>
      <w:docPartBody>
        <w:p w:rsidR="00A215CD" w:rsidRDefault="006630AC">
          <w:pPr>
            <w:pStyle w:val="E347384BC477E645820EB1B0220D9FE2"/>
          </w:pPr>
          <w:r>
            <w:t>[Title Here, up to 12 Words, on One to Two Lines]</w:t>
          </w:r>
        </w:p>
      </w:docPartBody>
    </w:docPart>
    <w:docPart>
      <w:docPartPr>
        <w:name w:val="A699BBEDC20F4F4F8E48DC2E2994C15F"/>
        <w:category>
          <w:name w:val="General"/>
          <w:gallery w:val="placeholder"/>
        </w:category>
        <w:types>
          <w:type w:val="bbPlcHdr"/>
        </w:types>
        <w:behaviors>
          <w:behavior w:val="content"/>
        </w:behaviors>
        <w:guid w:val="{C11AE9AE-FED7-4B44-BD54-47744F9782CA}"/>
      </w:docPartPr>
      <w:docPartBody>
        <w:p w:rsidR="00371102" w:rsidRDefault="002A49E5" w:rsidP="002A49E5">
          <w:pPr>
            <w:pStyle w:val="A699BBEDC20F4F4F8E48DC2E2994C15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0AC"/>
    <w:rsid w:val="00043AC0"/>
    <w:rsid w:val="00054696"/>
    <w:rsid w:val="00135C1F"/>
    <w:rsid w:val="001801EC"/>
    <w:rsid w:val="00297569"/>
    <w:rsid w:val="002A49E5"/>
    <w:rsid w:val="002B452F"/>
    <w:rsid w:val="002E211B"/>
    <w:rsid w:val="00330DA7"/>
    <w:rsid w:val="00371102"/>
    <w:rsid w:val="003B5F32"/>
    <w:rsid w:val="003C51B2"/>
    <w:rsid w:val="003D72AC"/>
    <w:rsid w:val="00443FE8"/>
    <w:rsid w:val="0045312A"/>
    <w:rsid w:val="004C7761"/>
    <w:rsid w:val="005D3368"/>
    <w:rsid w:val="00655405"/>
    <w:rsid w:val="006630AC"/>
    <w:rsid w:val="00694BB7"/>
    <w:rsid w:val="0074581D"/>
    <w:rsid w:val="00753CB5"/>
    <w:rsid w:val="00763A3D"/>
    <w:rsid w:val="00793AFB"/>
    <w:rsid w:val="00806A86"/>
    <w:rsid w:val="008138D8"/>
    <w:rsid w:val="008A0671"/>
    <w:rsid w:val="008B128D"/>
    <w:rsid w:val="009167B0"/>
    <w:rsid w:val="00950D76"/>
    <w:rsid w:val="00A06416"/>
    <w:rsid w:val="00A077F3"/>
    <w:rsid w:val="00A215CD"/>
    <w:rsid w:val="00A227D6"/>
    <w:rsid w:val="00AD3BF2"/>
    <w:rsid w:val="00B31EAD"/>
    <w:rsid w:val="00BA209A"/>
    <w:rsid w:val="00BB59E5"/>
    <w:rsid w:val="00BC751F"/>
    <w:rsid w:val="00D3373D"/>
    <w:rsid w:val="00D505A8"/>
    <w:rsid w:val="00E640E7"/>
    <w:rsid w:val="00E83128"/>
    <w:rsid w:val="00F32B56"/>
    <w:rsid w:val="00FA134A"/>
    <w:rsid w:val="00FD5301"/>
    <w:rsid w:val="00FD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47384BC477E645820EB1B0220D9FE2">
    <w:name w:val="E347384BC477E645820EB1B0220D9FE2"/>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customStyle="1" w:styleId="A699BBEDC20F4F4F8E48DC2E2994C15F">
    <w:name w:val="A699BBEDC20F4F4F8E48DC2E2994C15F"/>
    <w:rsid w:val="002A4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LOGISTIC REGRESSION (PA)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Fun20</b:Tag>
    <b:SourceType>InternetSite</b:SourceType>
    <b:Guid>{E175C3BE-7F1A-D343-9641-CF43EC412AF2}</b:Guid>
    <b:Title>Fundamentals/Statistics for Data Analytics</b:Title>
    <b:InternetSiteTitle>Learn Zybooks</b:InternetSiteTitle>
    <b:URL>https://learn.zybooks.com/zybook/WGUC740V52018</b:URL>
    <b:Publisher>Zybooks</b:Publisher>
    <b:YearAccessed>2020</b:YearAccessed>
    <b:MonthAccessed>August</b:MonthAccessed>
    <b:RefOrder>2</b:RefOrder>
  </b:Source>
  <b:Source>
    <b:Tag>Article</b:Tag>
    <b:SourceType>DocumentFromInternetSite</b:SourceType>
    <b:Guid>{65FDFCEF-FC91-BE46-ACC4-B76B29520ED2}</b:Guid>
    <b:Title>AKM1 TASK 1: FUNDAMENTAL ANALYTICS</b:Title>
    <b:Year>2020</b:Year>
    <b:JournalName>Journal Title</b:JournalName>
    <b:Pages>Pages From - To</b:Pages>
    <b:InternetSiteTitle>Western Governors University</b:InternetSiteTitle>
    <b:URL>https://tasks.wgu.edu/student/000194226/course/13800005/task/424/overview</b:URL>
    <b:Month>August</b:Month>
    <b:Day>1</b:Day>
    <b:Author>
      <b:Author>
        <b:NameList>
          <b:Person>
            <b:Last>Western Governors University</b:Last>
          </b:Person>
        </b:NameList>
      </b:Author>
    </b:Author>
    <b:RefOrder>3</b:RefOrder>
  </b:Source>
  <b:Source>
    <b:Tag>HRE21</b:Tag>
    <b:SourceType>InternetSite</b:SourceType>
    <b:Guid>{00801FEE-25C3-7B46-A6AA-801D8B0C96D9}</b:Guid>
    <b:Title>HREF</b:Title>
    <b:InternetSiteTitle>PCMAG</b:InternetSiteTitle>
    <b:URL>https://www.pcmag.com/encyclopedia/term/href</b:URL>
    <b:Year>2021</b:Year>
    <b:YearAccessed>2021</b:YearAccessed>
    <b:MonthAccessed>January</b:Month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71D0CEA0-D7D2-084C-988B-337CE60C1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APA6thTemplate.dotx</Template>
  <TotalTime>0</TotalTime>
  <Pages>22</Pages>
  <Words>3038</Words>
  <Characters>17322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D208 – Predictive Modeling (Task 2)</vt:lpstr>
    </vt:vector>
  </TitlesOfParts>
  <Manager/>
  <Company>Home</Company>
  <LinksUpToDate>false</LinksUpToDate>
  <CharactersWithSpaces>20320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D208 – Predictive Modeling (Task 2)</dc:title>
  <dc:subject/>
  <dc:creator>Morrell Parrish </dc:creator>
  <cp:keywords/>
  <dc:description/>
  <cp:lastModifiedBy>Hue Lam</cp:lastModifiedBy>
  <cp:revision>2</cp:revision>
  <dcterms:created xsi:type="dcterms:W3CDTF">2022-07-10T19:06:00Z</dcterms:created>
  <dcterms:modified xsi:type="dcterms:W3CDTF">2022-07-10T19:06:00Z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