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D709" w14:textId="41B2ED71" w:rsidR="00DF0B6F" w:rsidRDefault="00A42CBE" w:rsidP="006D64C5">
      <w:pPr>
        <w:pStyle w:val="Title"/>
      </w:pPr>
      <w:sdt>
        <w:sdtPr>
          <w:alias w:val="Title"/>
          <w:tag w:val=""/>
          <w:id w:val="726351117"/>
          <w:placeholder>
            <w:docPart w:val="E347384BC477E645820EB1B0220D9FE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876504">
            <w:t>D20</w:t>
          </w:r>
          <w:r w:rsidR="006B3DC0">
            <w:t>7</w:t>
          </w:r>
          <w:r w:rsidR="00B84BE2">
            <w:t xml:space="preserve"> – </w:t>
          </w:r>
          <w:r w:rsidR="006B3DC0">
            <w:t>Exploratory Data Analysis</w:t>
          </w:r>
        </w:sdtContent>
      </w:sdt>
    </w:p>
    <w:p w14:paraId="452259B9" w14:textId="5ED75178" w:rsidR="00DF0B6F" w:rsidRDefault="00CE3012">
      <w:pPr>
        <w:pStyle w:val="Title2"/>
      </w:pPr>
      <w:r>
        <w:t>Morrell J. Parrish</w:t>
      </w:r>
    </w:p>
    <w:p w14:paraId="51D8E5CC" w14:textId="478E89F4" w:rsidR="00DF0B6F" w:rsidRDefault="00CE3012">
      <w:pPr>
        <w:pStyle w:val="Title2"/>
      </w:pPr>
      <w:r>
        <w:t>Western Governors University</w:t>
      </w:r>
    </w:p>
    <w:p w14:paraId="424F370C" w14:textId="73FFA64A" w:rsidR="00383195" w:rsidRDefault="00383195">
      <w:pPr>
        <w:pStyle w:val="Title2"/>
      </w:pPr>
    </w:p>
    <w:p w14:paraId="319B6A68" w14:textId="324DE5A2" w:rsidR="00383195" w:rsidRDefault="00383195">
      <w:pPr>
        <w:pStyle w:val="Title2"/>
      </w:pPr>
    </w:p>
    <w:p w14:paraId="716F471F" w14:textId="55087735" w:rsidR="00383195" w:rsidRDefault="00383195">
      <w:pPr>
        <w:pStyle w:val="Title2"/>
      </w:pPr>
    </w:p>
    <w:p w14:paraId="40D20B57" w14:textId="5509CF56" w:rsidR="00383195" w:rsidRDefault="00383195">
      <w:pPr>
        <w:pStyle w:val="Title2"/>
      </w:pPr>
    </w:p>
    <w:p w14:paraId="74640210" w14:textId="3BB00843" w:rsidR="00383195" w:rsidRDefault="00383195">
      <w:pPr>
        <w:pStyle w:val="Title2"/>
      </w:pPr>
    </w:p>
    <w:p w14:paraId="6B39D445" w14:textId="2491446B" w:rsidR="00383195" w:rsidRDefault="00383195">
      <w:pPr>
        <w:pStyle w:val="Title2"/>
      </w:pPr>
    </w:p>
    <w:p w14:paraId="73FA7F54" w14:textId="6BF3BE23" w:rsidR="00383195" w:rsidRDefault="00383195">
      <w:pPr>
        <w:pStyle w:val="Title2"/>
      </w:pPr>
    </w:p>
    <w:p w14:paraId="00D2320A" w14:textId="1AD65DB6" w:rsidR="00383195" w:rsidRDefault="00383195">
      <w:pPr>
        <w:pStyle w:val="Title2"/>
      </w:pPr>
    </w:p>
    <w:p w14:paraId="2CD5CBD0" w14:textId="20F8AE7D" w:rsidR="00383195" w:rsidRDefault="00383195">
      <w:pPr>
        <w:pStyle w:val="Title2"/>
      </w:pPr>
    </w:p>
    <w:p w14:paraId="7F4AAAEA" w14:textId="6E8BCFB9" w:rsidR="00383195" w:rsidRDefault="00383195">
      <w:pPr>
        <w:pStyle w:val="Title2"/>
      </w:pPr>
    </w:p>
    <w:p w14:paraId="04ACE66B" w14:textId="7810543C" w:rsidR="00383195" w:rsidRDefault="00383195">
      <w:pPr>
        <w:pStyle w:val="Title2"/>
      </w:pPr>
    </w:p>
    <w:p w14:paraId="257C78EF" w14:textId="33383B79" w:rsidR="00383195" w:rsidRDefault="00383195">
      <w:pPr>
        <w:pStyle w:val="Title2"/>
      </w:pPr>
    </w:p>
    <w:p w14:paraId="0F4E51D9" w14:textId="4AA6B0D9" w:rsidR="00383195" w:rsidRDefault="00383195">
      <w:pPr>
        <w:pStyle w:val="Title2"/>
      </w:pPr>
    </w:p>
    <w:p w14:paraId="77DB4574" w14:textId="32045E11" w:rsidR="00383195" w:rsidRDefault="00383195">
      <w:pPr>
        <w:pStyle w:val="Title2"/>
      </w:pPr>
    </w:p>
    <w:p w14:paraId="6C996D71" w14:textId="55087BE4" w:rsidR="00383195" w:rsidRDefault="00383195">
      <w:pPr>
        <w:pStyle w:val="Title2"/>
      </w:pPr>
    </w:p>
    <w:p w14:paraId="4185ACC6" w14:textId="77777777" w:rsidR="00383195" w:rsidRDefault="00383195">
      <w:pPr>
        <w:pStyle w:val="Title2"/>
      </w:pPr>
    </w:p>
    <w:sdt>
      <w:sdtPr>
        <w:rPr>
          <w:rFonts w:ascii="Times New Roman" w:eastAsia="Times New Roman" w:hAnsi="Times New Roman" w:cs="Times New Roman"/>
          <w:b w:val="0"/>
          <w:bCs w:val="0"/>
          <w:color w:val="auto"/>
          <w:sz w:val="24"/>
          <w:szCs w:val="24"/>
        </w:rPr>
        <w:id w:val="-1059160812"/>
        <w:docPartObj>
          <w:docPartGallery w:val="Table of Contents"/>
          <w:docPartUnique/>
        </w:docPartObj>
      </w:sdtPr>
      <w:sdtEndPr>
        <w:rPr>
          <w:noProof/>
        </w:rPr>
      </w:sdtEndPr>
      <w:sdtContent>
        <w:p w14:paraId="07B7A2D1" w14:textId="540860A1" w:rsidR="006D64C5" w:rsidRPr="00383195" w:rsidRDefault="006D64C5" w:rsidP="00BB1D66">
          <w:pPr>
            <w:pStyle w:val="TOCHeading"/>
            <w:spacing w:line="480" w:lineRule="auto"/>
            <w:jc w:val="center"/>
            <w:rPr>
              <w:rFonts w:ascii="Times New Roman" w:hAnsi="Times New Roman" w:cs="Times New Roman"/>
              <w:b w:val="0"/>
              <w:bCs w:val="0"/>
              <w:color w:val="000000" w:themeColor="text1"/>
              <w:sz w:val="24"/>
              <w:szCs w:val="24"/>
            </w:rPr>
          </w:pPr>
          <w:r w:rsidRPr="00383195">
            <w:rPr>
              <w:rFonts w:ascii="Times New Roman" w:hAnsi="Times New Roman" w:cs="Times New Roman"/>
              <w:b w:val="0"/>
              <w:bCs w:val="0"/>
              <w:color w:val="000000" w:themeColor="text1"/>
              <w:sz w:val="24"/>
              <w:szCs w:val="24"/>
            </w:rPr>
            <w:t>Table of Contents</w:t>
          </w:r>
        </w:p>
        <w:p w14:paraId="5AB5635C" w14:textId="16C5F1D1" w:rsidR="00BB1D66" w:rsidRDefault="00B65865" w:rsidP="00BB1D66">
          <w:pPr>
            <w:pStyle w:val="TOC1"/>
            <w:rPr>
              <w:rFonts w:eastAsiaTheme="minorEastAsia" w:cstheme="minorBidi"/>
              <w:bCs w:val="0"/>
              <w:caps w:val="0"/>
              <w:sz w:val="24"/>
              <w:szCs w:val="24"/>
            </w:rPr>
          </w:pPr>
          <w:r w:rsidRPr="007B54FF">
            <w:rPr>
              <w:caps w:val="0"/>
              <w:sz w:val="24"/>
              <w:szCs w:val="24"/>
            </w:rPr>
            <w:fldChar w:fldCharType="begin"/>
          </w:r>
          <w:r w:rsidRPr="007B54FF">
            <w:rPr>
              <w:caps w:val="0"/>
              <w:sz w:val="24"/>
              <w:szCs w:val="24"/>
            </w:rPr>
            <w:instrText xml:space="preserve"> TOC \o "1-3" \h \z \u </w:instrText>
          </w:r>
          <w:r w:rsidRPr="007B54FF">
            <w:rPr>
              <w:caps w:val="0"/>
              <w:sz w:val="24"/>
              <w:szCs w:val="24"/>
            </w:rPr>
            <w:fldChar w:fldCharType="separate"/>
          </w:r>
          <w:hyperlink w:anchor="_Toc102469342" w:history="1">
            <w:r w:rsidR="00BB1D66" w:rsidRPr="007B0511">
              <w:rPr>
                <w:rStyle w:val="Hyperlink"/>
              </w:rPr>
              <w:t>A.  Research Question</w:t>
            </w:r>
            <w:r w:rsidR="00BB1D66">
              <w:rPr>
                <w:webHidden/>
              </w:rPr>
              <w:tab/>
            </w:r>
            <w:r w:rsidR="00BB1D66">
              <w:rPr>
                <w:webHidden/>
              </w:rPr>
              <w:fldChar w:fldCharType="begin"/>
            </w:r>
            <w:r w:rsidR="00BB1D66">
              <w:rPr>
                <w:webHidden/>
              </w:rPr>
              <w:instrText xml:space="preserve"> PAGEREF _Toc102469342 \h </w:instrText>
            </w:r>
            <w:r w:rsidR="00BB1D66">
              <w:rPr>
                <w:webHidden/>
              </w:rPr>
            </w:r>
            <w:r w:rsidR="00BB1D66">
              <w:rPr>
                <w:webHidden/>
              </w:rPr>
              <w:fldChar w:fldCharType="separate"/>
            </w:r>
            <w:r w:rsidR="00BB1D66">
              <w:rPr>
                <w:webHidden/>
              </w:rPr>
              <w:t>3</w:t>
            </w:r>
            <w:r w:rsidR="00BB1D66">
              <w:rPr>
                <w:webHidden/>
              </w:rPr>
              <w:fldChar w:fldCharType="end"/>
            </w:r>
          </w:hyperlink>
        </w:p>
        <w:p w14:paraId="7BB194DD" w14:textId="413C6274" w:rsidR="00BB1D66" w:rsidRDefault="00BB1D66" w:rsidP="00BB1D66">
          <w:pPr>
            <w:pStyle w:val="TOC2"/>
            <w:tabs>
              <w:tab w:val="right" w:leader="dot" w:pos="9350"/>
            </w:tabs>
            <w:spacing w:line="480" w:lineRule="auto"/>
            <w:rPr>
              <w:rFonts w:eastAsiaTheme="minorEastAsia" w:cstheme="minorBidi"/>
              <w:smallCaps w:val="0"/>
              <w:noProof/>
              <w:sz w:val="24"/>
              <w:szCs w:val="24"/>
            </w:rPr>
          </w:pPr>
          <w:hyperlink w:anchor="_Toc102469343" w:history="1">
            <w:r w:rsidRPr="007B0511">
              <w:rPr>
                <w:rStyle w:val="Hyperlink"/>
                <w:rFonts w:eastAsiaTheme="majorEastAsia"/>
                <w:noProof/>
              </w:rPr>
              <w:t>A2.  Benefits of Analysis</w:t>
            </w:r>
            <w:r>
              <w:rPr>
                <w:noProof/>
                <w:webHidden/>
              </w:rPr>
              <w:tab/>
            </w:r>
            <w:r>
              <w:rPr>
                <w:noProof/>
                <w:webHidden/>
              </w:rPr>
              <w:fldChar w:fldCharType="begin"/>
            </w:r>
            <w:r>
              <w:rPr>
                <w:noProof/>
                <w:webHidden/>
              </w:rPr>
              <w:instrText xml:space="preserve"> PAGEREF _Toc102469343 \h </w:instrText>
            </w:r>
            <w:r>
              <w:rPr>
                <w:noProof/>
                <w:webHidden/>
              </w:rPr>
            </w:r>
            <w:r>
              <w:rPr>
                <w:noProof/>
                <w:webHidden/>
              </w:rPr>
              <w:fldChar w:fldCharType="separate"/>
            </w:r>
            <w:r>
              <w:rPr>
                <w:noProof/>
                <w:webHidden/>
              </w:rPr>
              <w:t>3</w:t>
            </w:r>
            <w:r>
              <w:rPr>
                <w:noProof/>
                <w:webHidden/>
              </w:rPr>
              <w:fldChar w:fldCharType="end"/>
            </w:r>
          </w:hyperlink>
        </w:p>
        <w:p w14:paraId="66A8D752" w14:textId="7886B397" w:rsidR="00BB1D66" w:rsidRDefault="00BB1D66" w:rsidP="00BB1D66">
          <w:pPr>
            <w:pStyle w:val="TOC2"/>
            <w:tabs>
              <w:tab w:val="right" w:leader="dot" w:pos="9350"/>
            </w:tabs>
            <w:spacing w:line="480" w:lineRule="auto"/>
            <w:rPr>
              <w:rFonts w:eastAsiaTheme="minorEastAsia" w:cstheme="minorBidi"/>
              <w:smallCaps w:val="0"/>
              <w:noProof/>
              <w:sz w:val="24"/>
              <w:szCs w:val="24"/>
            </w:rPr>
          </w:pPr>
          <w:hyperlink w:anchor="_Toc102469344" w:history="1">
            <w:r w:rsidRPr="007B0511">
              <w:rPr>
                <w:rStyle w:val="Hyperlink"/>
                <w:rFonts w:eastAsiaTheme="majorEastAsia"/>
                <w:noProof/>
              </w:rPr>
              <w:t>A3.  Identifying Data</w:t>
            </w:r>
            <w:r>
              <w:rPr>
                <w:noProof/>
                <w:webHidden/>
              </w:rPr>
              <w:tab/>
            </w:r>
            <w:r>
              <w:rPr>
                <w:noProof/>
                <w:webHidden/>
              </w:rPr>
              <w:fldChar w:fldCharType="begin"/>
            </w:r>
            <w:r>
              <w:rPr>
                <w:noProof/>
                <w:webHidden/>
              </w:rPr>
              <w:instrText xml:space="preserve"> PAGEREF _Toc102469344 \h </w:instrText>
            </w:r>
            <w:r>
              <w:rPr>
                <w:noProof/>
                <w:webHidden/>
              </w:rPr>
            </w:r>
            <w:r>
              <w:rPr>
                <w:noProof/>
                <w:webHidden/>
              </w:rPr>
              <w:fldChar w:fldCharType="separate"/>
            </w:r>
            <w:r>
              <w:rPr>
                <w:noProof/>
                <w:webHidden/>
              </w:rPr>
              <w:t>3</w:t>
            </w:r>
            <w:r>
              <w:rPr>
                <w:noProof/>
                <w:webHidden/>
              </w:rPr>
              <w:fldChar w:fldCharType="end"/>
            </w:r>
          </w:hyperlink>
        </w:p>
        <w:p w14:paraId="76595A80" w14:textId="146F7179" w:rsidR="00BB1D66" w:rsidRDefault="00BB1D66" w:rsidP="00BB1D66">
          <w:pPr>
            <w:pStyle w:val="TOC1"/>
            <w:rPr>
              <w:rFonts w:eastAsiaTheme="minorEastAsia" w:cstheme="minorBidi"/>
              <w:bCs w:val="0"/>
              <w:caps w:val="0"/>
              <w:sz w:val="24"/>
              <w:szCs w:val="24"/>
            </w:rPr>
          </w:pPr>
          <w:hyperlink w:anchor="_Toc102469345" w:history="1">
            <w:r w:rsidRPr="007B0511">
              <w:rPr>
                <w:rStyle w:val="Hyperlink"/>
              </w:rPr>
              <w:t>B.  Data Analysis Description</w:t>
            </w:r>
            <w:r>
              <w:rPr>
                <w:webHidden/>
              </w:rPr>
              <w:tab/>
            </w:r>
            <w:r>
              <w:rPr>
                <w:webHidden/>
              </w:rPr>
              <w:fldChar w:fldCharType="begin"/>
            </w:r>
            <w:r>
              <w:rPr>
                <w:webHidden/>
              </w:rPr>
              <w:instrText xml:space="preserve"> PAGEREF _Toc102469345 \h </w:instrText>
            </w:r>
            <w:r>
              <w:rPr>
                <w:webHidden/>
              </w:rPr>
            </w:r>
            <w:r>
              <w:rPr>
                <w:webHidden/>
              </w:rPr>
              <w:fldChar w:fldCharType="separate"/>
            </w:r>
            <w:r>
              <w:rPr>
                <w:webHidden/>
              </w:rPr>
              <w:t>3</w:t>
            </w:r>
            <w:r>
              <w:rPr>
                <w:webHidden/>
              </w:rPr>
              <w:fldChar w:fldCharType="end"/>
            </w:r>
          </w:hyperlink>
        </w:p>
        <w:p w14:paraId="5CF1C80D" w14:textId="1C9BED3E" w:rsidR="00BB1D66" w:rsidRDefault="00BB1D66" w:rsidP="00BB1D66">
          <w:pPr>
            <w:pStyle w:val="TOC2"/>
            <w:tabs>
              <w:tab w:val="right" w:leader="dot" w:pos="9350"/>
            </w:tabs>
            <w:spacing w:line="480" w:lineRule="auto"/>
            <w:rPr>
              <w:rFonts w:eastAsiaTheme="minorEastAsia" w:cstheme="minorBidi"/>
              <w:smallCaps w:val="0"/>
              <w:noProof/>
              <w:sz w:val="24"/>
              <w:szCs w:val="24"/>
            </w:rPr>
          </w:pPr>
          <w:hyperlink w:anchor="_Toc102469346" w:history="1">
            <w:r w:rsidRPr="007B0511">
              <w:rPr>
                <w:rStyle w:val="Hyperlink"/>
                <w:rFonts w:eastAsiaTheme="majorEastAsia"/>
                <w:noProof/>
              </w:rPr>
              <w:t>B2.  Output and Results of Analysis</w:t>
            </w:r>
            <w:r>
              <w:rPr>
                <w:noProof/>
                <w:webHidden/>
              </w:rPr>
              <w:tab/>
            </w:r>
            <w:r>
              <w:rPr>
                <w:noProof/>
                <w:webHidden/>
              </w:rPr>
              <w:fldChar w:fldCharType="begin"/>
            </w:r>
            <w:r>
              <w:rPr>
                <w:noProof/>
                <w:webHidden/>
              </w:rPr>
              <w:instrText xml:space="preserve"> PAGEREF _Toc102469346 \h </w:instrText>
            </w:r>
            <w:r>
              <w:rPr>
                <w:noProof/>
                <w:webHidden/>
              </w:rPr>
            </w:r>
            <w:r>
              <w:rPr>
                <w:noProof/>
                <w:webHidden/>
              </w:rPr>
              <w:fldChar w:fldCharType="separate"/>
            </w:r>
            <w:r>
              <w:rPr>
                <w:noProof/>
                <w:webHidden/>
              </w:rPr>
              <w:t>8</w:t>
            </w:r>
            <w:r>
              <w:rPr>
                <w:noProof/>
                <w:webHidden/>
              </w:rPr>
              <w:fldChar w:fldCharType="end"/>
            </w:r>
          </w:hyperlink>
        </w:p>
        <w:p w14:paraId="429475C3" w14:textId="4E00DDDA" w:rsidR="00BB1D66" w:rsidRDefault="00BB1D66" w:rsidP="00BB1D66">
          <w:pPr>
            <w:pStyle w:val="TOC2"/>
            <w:tabs>
              <w:tab w:val="right" w:leader="dot" w:pos="9350"/>
            </w:tabs>
            <w:spacing w:line="480" w:lineRule="auto"/>
            <w:rPr>
              <w:rFonts w:eastAsiaTheme="minorEastAsia" w:cstheme="minorBidi"/>
              <w:smallCaps w:val="0"/>
              <w:noProof/>
              <w:sz w:val="24"/>
              <w:szCs w:val="24"/>
            </w:rPr>
          </w:pPr>
          <w:hyperlink w:anchor="_Toc102469347" w:history="1">
            <w:r w:rsidRPr="007B0511">
              <w:rPr>
                <w:rStyle w:val="Hyperlink"/>
                <w:rFonts w:eastAsiaTheme="majorEastAsia"/>
                <w:noProof/>
              </w:rPr>
              <w:t>B3.  Justification of Analytical Technique</w:t>
            </w:r>
            <w:r>
              <w:rPr>
                <w:noProof/>
                <w:webHidden/>
              </w:rPr>
              <w:tab/>
            </w:r>
            <w:r>
              <w:rPr>
                <w:noProof/>
                <w:webHidden/>
              </w:rPr>
              <w:fldChar w:fldCharType="begin"/>
            </w:r>
            <w:r>
              <w:rPr>
                <w:noProof/>
                <w:webHidden/>
              </w:rPr>
              <w:instrText xml:space="preserve"> PAGEREF _Toc102469347 \h </w:instrText>
            </w:r>
            <w:r>
              <w:rPr>
                <w:noProof/>
                <w:webHidden/>
              </w:rPr>
            </w:r>
            <w:r>
              <w:rPr>
                <w:noProof/>
                <w:webHidden/>
              </w:rPr>
              <w:fldChar w:fldCharType="separate"/>
            </w:r>
            <w:r>
              <w:rPr>
                <w:noProof/>
                <w:webHidden/>
              </w:rPr>
              <w:t>12</w:t>
            </w:r>
            <w:r>
              <w:rPr>
                <w:noProof/>
                <w:webHidden/>
              </w:rPr>
              <w:fldChar w:fldCharType="end"/>
            </w:r>
          </w:hyperlink>
        </w:p>
        <w:p w14:paraId="547687EA" w14:textId="18FEC5E1" w:rsidR="00BB1D66" w:rsidRDefault="00BB1D66" w:rsidP="00BB1D66">
          <w:pPr>
            <w:pStyle w:val="TOC1"/>
            <w:rPr>
              <w:rFonts w:eastAsiaTheme="minorEastAsia" w:cstheme="minorBidi"/>
              <w:bCs w:val="0"/>
              <w:caps w:val="0"/>
              <w:sz w:val="24"/>
              <w:szCs w:val="24"/>
            </w:rPr>
          </w:pPr>
          <w:hyperlink w:anchor="_Toc102469348" w:history="1">
            <w:r w:rsidRPr="007B0511">
              <w:rPr>
                <w:rStyle w:val="Hyperlink"/>
              </w:rPr>
              <w:t>C.  Univariate Statistics</w:t>
            </w:r>
            <w:r>
              <w:rPr>
                <w:webHidden/>
              </w:rPr>
              <w:tab/>
            </w:r>
            <w:r>
              <w:rPr>
                <w:webHidden/>
              </w:rPr>
              <w:fldChar w:fldCharType="begin"/>
            </w:r>
            <w:r>
              <w:rPr>
                <w:webHidden/>
              </w:rPr>
              <w:instrText xml:space="preserve"> PAGEREF _Toc102469348 \h </w:instrText>
            </w:r>
            <w:r>
              <w:rPr>
                <w:webHidden/>
              </w:rPr>
            </w:r>
            <w:r>
              <w:rPr>
                <w:webHidden/>
              </w:rPr>
              <w:fldChar w:fldCharType="separate"/>
            </w:r>
            <w:r>
              <w:rPr>
                <w:webHidden/>
              </w:rPr>
              <w:t>12</w:t>
            </w:r>
            <w:r>
              <w:rPr>
                <w:webHidden/>
              </w:rPr>
              <w:fldChar w:fldCharType="end"/>
            </w:r>
          </w:hyperlink>
        </w:p>
        <w:p w14:paraId="6249002F" w14:textId="4E50F6EA" w:rsidR="00BB1D66" w:rsidRDefault="00BB1D66" w:rsidP="00BB1D66">
          <w:pPr>
            <w:pStyle w:val="TOC2"/>
            <w:tabs>
              <w:tab w:val="right" w:leader="dot" w:pos="9350"/>
            </w:tabs>
            <w:spacing w:line="480" w:lineRule="auto"/>
            <w:rPr>
              <w:rFonts w:eastAsiaTheme="minorEastAsia" w:cstheme="minorBidi"/>
              <w:smallCaps w:val="0"/>
              <w:noProof/>
              <w:sz w:val="24"/>
              <w:szCs w:val="24"/>
            </w:rPr>
          </w:pPr>
          <w:hyperlink w:anchor="_Toc102469349" w:history="1">
            <w:r w:rsidRPr="007B0511">
              <w:rPr>
                <w:rStyle w:val="Hyperlink"/>
                <w:rFonts w:eastAsiaTheme="majorEastAsia"/>
                <w:noProof/>
              </w:rPr>
              <w:t>C2.  Visual of Findings</w:t>
            </w:r>
            <w:r>
              <w:rPr>
                <w:noProof/>
                <w:webHidden/>
              </w:rPr>
              <w:tab/>
            </w:r>
            <w:r>
              <w:rPr>
                <w:noProof/>
                <w:webHidden/>
              </w:rPr>
              <w:fldChar w:fldCharType="begin"/>
            </w:r>
            <w:r>
              <w:rPr>
                <w:noProof/>
                <w:webHidden/>
              </w:rPr>
              <w:instrText xml:space="preserve"> PAGEREF _Toc102469349 \h </w:instrText>
            </w:r>
            <w:r>
              <w:rPr>
                <w:noProof/>
                <w:webHidden/>
              </w:rPr>
            </w:r>
            <w:r>
              <w:rPr>
                <w:noProof/>
                <w:webHidden/>
              </w:rPr>
              <w:fldChar w:fldCharType="separate"/>
            </w:r>
            <w:r>
              <w:rPr>
                <w:noProof/>
                <w:webHidden/>
              </w:rPr>
              <w:t>12</w:t>
            </w:r>
            <w:r>
              <w:rPr>
                <w:noProof/>
                <w:webHidden/>
              </w:rPr>
              <w:fldChar w:fldCharType="end"/>
            </w:r>
          </w:hyperlink>
        </w:p>
        <w:p w14:paraId="259905A9" w14:textId="5CAF3482" w:rsidR="00BB1D66" w:rsidRDefault="00BB1D66" w:rsidP="00BB1D66">
          <w:pPr>
            <w:pStyle w:val="TOC1"/>
            <w:rPr>
              <w:rFonts w:eastAsiaTheme="minorEastAsia" w:cstheme="minorBidi"/>
              <w:bCs w:val="0"/>
              <w:caps w:val="0"/>
              <w:sz w:val="24"/>
              <w:szCs w:val="24"/>
            </w:rPr>
          </w:pPr>
          <w:hyperlink w:anchor="_Toc102469350" w:history="1">
            <w:r w:rsidRPr="007B0511">
              <w:rPr>
                <w:rStyle w:val="Hyperlink"/>
              </w:rPr>
              <w:t>D.  Bivariate Statistics</w:t>
            </w:r>
            <w:r>
              <w:rPr>
                <w:webHidden/>
              </w:rPr>
              <w:tab/>
            </w:r>
            <w:r>
              <w:rPr>
                <w:webHidden/>
              </w:rPr>
              <w:fldChar w:fldCharType="begin"/>
            </w:r>
            <w:r>
              <w:rPr>
                <w:webHidden/>
              </w:rPr>
              <w:instrText xml:space="preserve"> PAGEREF _Toc102469350 \h </w:instrText>
            </w:r>
            <w:r>
              <w:rPr>
                <w:webHidden/>
              </w:rPr>
            </w:r>
            <w:r>
              <w:rPr>
                <w:webHidden/>
              </w:rPr>
              <w:fldChar w:fldCharType="separate"/>
            </w:r>
            <w:r>
              <w:rPr>
                <w:webHidden/>
              </w:rPr>
              <w:t>14</w:t>
            </w:r>
            <w:r>
              <w:rPr>
                <w:webHidden/>
              </w:rPr>
              <w:fldChar w:fldCharType="end"/>
            </w:r>
          </w:hyperlink>
        </w:p>
        <w:p w14:paraId="7A7ADE29" w14:textId="2030C123" w:rsidR="00BB1D66" w:rsidRDefault="00BB1D66" w:rsidP="00BB1D66">
          <w:pPr>
            <w:pStyle w:val="TOC2"/>
            <w:tabs>
              <w:tab w:val="right" w:leader="dot" w:pos="9350"/>
            </w:tabs>
            <w:spacing w:line="480" w:lineRule="auto"/>
            <w:rPr>
              <w:rFonts w:eastAsiaTheme="minorEastAsia" w:cstheme="minorBidi"/>
              <w:smallCaps w:val="0"/>
              <w:noProof/>
              <w:sz w:val="24"/>
              <w:szCs w:val="24"/>
            </w:rPr>
          </w:pPr>
          <w:hyperlink w:anchor="_Toc102469351" w:history="1">
            <w:r w:rsidRPr="007B0511">
              <w:rPr>
                <w:rStyle w:val="Hyperlink"/>
                <w:rFonts w:eastAsiaTheme="majorEastAsia"/>
                <w:noProof/>
              </w:rPr>
              <w:t>D2.  Visual of Findings</w:t>
            </w:r>
            <w:r>
              <w:rPr>
                <w:noProof/>
                <w:webHidden/>
              </w:rPr>
              <w:tab/>
            </w:r>
            <w:r>
              <w:rPr>
                <w:noProof/>
                <w:webHidden/>
              </w:rPr>
              <w:fldChar w:fldCharType="begin"/>
            </w:r>
            <w:r>
              <w:rPr>
                <w:noProof/>
                <w:webHidden/>
              </w:rPr>
              <w:instrText xml:space="preserve"> PAGEREF _Toc102469351 \h </w:instrText>
            </w:r>
            <w:r>
              <w:rPr>
                <w:noProof/>
                <w:webHidden/>
              </w:rPr>
            </w:r>
            <w:r>
              <w:rPr>
                <w:noProof/>
                <w:webHidden/>
              </w:rPr>
              <w:fldChar w:fldCharType="separate"/>
            </w:r>
            <w:r>
              <w:rPr>
                <w:noProof/>
                <w:webHidden/>
              </w:rPr>
              <w:t>14</w:t>
            </w:r>
            <w:r>
              <w:rPr>
                <w:noProof/>
                <w:webHidden/>
              </w:rPr>
              <w:fldChar w:fldCharType="end"/>
            </w:r>
          </w:hyperlink>
        </w:p>
        <w:p w14:paraId="56A9CCD2" w14:textId="546203C0" w:rsidR="00BB1D66" w:rsidRDefault="00BB1D66" w:rsidP="00BB1D66">
          <w:pPr>
            <w:pStyle w:val="TOC1"/>
            <w:rPr>
              <w:rFonts w:eastAsiaTheme="minorEastAsia" w:cstheme="minorBidi"/>
              <w:bCs w:val="0"/>
              <w:caps w:val="0"/>
              <w:sz w:val="24"/>
              <w:szCs w:val="24"/>
            </w:rPr>
          </w:pPr>
          <w:hyperlink w:anchor="_Toc102469352" w:history="1">
            <w:r w:rsidRPr="007B0511">
              <w:rPr>
                <w:rStyle w:val="Hyperlink"/>
              </w:rPr>
              <w:t>E.  Summary</w:t>
            </w:r>
            <w:r>
              <w:rPr>
                <w:webHidden/>
              </w:rPr>
              <w:tab/>
            </w:r>
            <w:r>
              <w:rPr>
                <w:webHidden/>
              </w:rPr>
              <w:fldChar w:fldCharType="begin"/>
            </w:r>
            <w:r>
              <w:rPr>
                <w:webHidden/>
              </w:rPr>
              <w:instrText xml:space="preserve"> PAGEREF _Toc102469352 \h </w:instrText>
            </w:r>
            <w:r>
              <w:rPr>
                <w:webHidden/>
              </w:rPr>
            </w:r>
            <w:r>
              <w:rPr>
                <w:webHidden/>
              </w:rPr>
              <w:fldChar w:fldCharType="separate"/>
            </w:r>
            <w:r>
              <w:rPr>
                <w:webHidden/>
              </w:rPr>
              <w:t>16</w:t>
            </w:r>
            <w:r>
              <w:rPr>
                <w:webHidden/>
              </w:rPr>
              <w:fldChar w:fldCharType="end"/>
            </w:r>
          </w:hyperlink>
        </w:p>
        <w:p w14:paraId="4B236CEE" w14:textId="296BD0B4" w:rsidR="00BB1D66" w:rsidRDefault="00BB1D66" w:rsidP="00BB1D66">
          <w:pPr>
            <w:pStyle w:val="TOC1"/>
            <w:rPr>
              <w:rFonts w:eastAsiaTheme="minorEastAsia" w:cstheme="minorBidi"/>
              <w:bCs w:val="0"/>
              <w:caps w:val="0"/>
              <w:sz w:val="24"/>
              <w:szCs w:val="24"/>
            </w:rPr>
          </w:pPr>
          <w:hyperlink w:anchor="_Toc102469353" w:history="1">
            <w:r w:rsidRPr="007B0511">
              <w:rPr>
                <w:rStyle w:val="Hyperlink"/>
              </w:rPr>
              <w:t>F.  Panopto video recording</w:t>
            </w:r>
            <w:r>
              <w:rPr>
                <w:webHidden/>
              </w:rPr>
              <w:tab/>
            </w:r>
            <w:r>
              <w:rPr>
                <w:webHidden/>
              </w:rPr>
              <w:fldChar w:fldCharType="begin"/>
            </w:r>
            <w:r>
              <w:rPr>
                <w:webHidden/>
              </w:rPr>
              <w:instrText xml:space="preserve"> PAGEREF _Toc102469353 \h </w:instrText>
            </w:r>
            <w:r>
              <w:rPr>
                <w:webHidden/>
              </w:rPr>
            </w:r>
            <w:r>
              <w:rPr>
                <w:webHidden/>
              </w:rPr>
              <w:fldChar w:fldCharType="separate"/>
            </w:r>
            <w:r>
              <w:rPr>
                <w:webHidden/>
              </w:rPr>
              <w:t>16</w:t>
            </w:r>
            <w:r>
              <w:rPr>
                <w:webHidden/>
              </w:rPr>
              <w:fldChar w:fldCharType="end"/>
            </w:r>
          </w:hyperlink>
        </w:p>
        <w:p w14:paraId="2916BBBB" w14:textId="5BB1DC87" w:rsidR="00BB1D66" w:rsidRDefault="00BB1D66" w:rsidP="00BB1D66">
          <w:pPr>
            <w:pStyle w:val="TOC1"/>
            <w:rPr>
              <w:rFonts w:eastAsiaTheme="minorEastAsia" w:cstheme="minorBidi"/>
              <w:bCs w:val="0"/>
              <w:caps w:val="0"/>
              <w:sz w:val="24"/>
              <w:szCs w:val="24"/>
            </w:rPr>
          </w:pPr>
          <w:hyperlink w:anchor="_Toc102469354" w:history="1">
            <w:r w:rsidRPr="007B0511">
              <w:rPr>
                <w:rStyle w:val="Hyperlink"/>
              </w:rPr>
              <w:t>References</w:t>
            </w:r>
            <w:r>
              <w:rPr>
                <w:webHidden/>
              </w:rPr>
              <w:tab/>
            </w:r>
            <w:r>
              <w:rPr>
                <w:webHidden/>
              </w:rPr>
              <w:fldChar w:fldCharType="begin"/>
            </w:r>
            <w:r>
              <w:rPr>
                <w:webHidden/>
              </w:rPr>
              <w:instrText xml:space="preserve"> PAGEREF _Toc102469354 \h </w:instrText>
            </w:r>
            <w:r>
              <w:rPr>
                <w:webHidden/>
              </w:rPr>
            </w:r>
            <w:r>
              <w:rPr>
                <w:webHidden/>
              </w:rPr>
              <w:fldChar w:fldCharType="separate"/>
            </w:r>
            <w:r>
              <w:rPr>
                <w:webHidden/>
              </w:rPr>
              <w:t>17</w:t>
            </w:r>
            <w:r>
              <w:rPr>
                <w:webHidden/>
              </w:rPr>
              <w:fldChar w:fldCharType="end"/>
            </w:r>
          </w:hyperlink>
        </w:p>
        <w:p w14:paraId="2AEDE5D9" w14:textId="682CC388" w:rsidR="006D64C5" w:rsidRDefault="00B65865" w:rsidP="00BB1D66">
          <w:pPr>
            <w:spacing w:line="480" w:lineRule="auto"/>
          </w:pPr>
          <w:r w:rsidRPr="007B54FF">
            <w:rPr>
              <w:rFonts w:eastAsiaTheme="majorEastAsia"/>
              <w:caps/>
            </w:rPr>
            <w:fldChar w:fldCharType="end"/>
          </w:r>
        </w:p>
      </w:sdtContent>
    </w:sdt>
    <w:bookmarkStart w:id="0" w:name="_Toc98749074"/>
    <w:p w14:paraId="478D2894" w14:textId="632E2D9A" w:rsidR="008271AF" w:rsidRDefault="00A42CBE" w:rsidP="00B65865">
      <w:pPr>
        <w:pStyle w:val="SectionTitle"/>
        <w:outlineLvl w:val="9"/>
      </w:pPr>
      <w:sdt>
        <w:sdtPr>
          <w:alias w:val="Title"/>
          <w:tag w:val=""/>
          <w:id w:val="984196707"/>
          <w:placeholder>
            <w:docPart w:val="A699BBEDC20F4F4F8E48DC2E2994C15F"/>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6B3DC0">
            <w:t>D207 – Exploratory Data Analysis</w:t>
          </w:r>
        </w:sdtContent>
      </w:sdt>
      <w:bookmarkEnd w:id="0"/>
    </w:p>
    <w:p w14:paraId="239AAFE4" w14:textId="1193171B" w:rsidR="00876504" w:rsidRDefault="00AA7893" w:rsidP="00AA7893">
      <w:pPr>
        <w:pStyle w:val="Heading1"/>
        <w:jc w:val="left"/>
      </w:pPr>
      <w:bookmarkStart w:id="1" w:name="_Toc102469342"/>
      <w:r>
        <w:t xml:space="preserve">A.  </w:t>
      </w:r>
      <w:r w:rsidR="006D64C5" w:rsidRPr="0012723F">
        <w:t>R</w:t>
      </w:r>
      <w:r w:rsidR="00CB2637" w:rsidRPr="0012723F">
        <w:t>esearch Question</w:t>
      </w:r>
      <w:bookmarkEnd w:id="1"/>
      <w:r w:rsidR="00CB2637" w:rsidRPr="0012723F">
        <w:t xml:space="preserve"> </w:t>
      </w:r>
    </w:p>
    <w:p w14:paraId="0507D7D4" w14:textId="1AC8CFCF" w:rsidR="00E45059" w:rsidRDefault="00E45059" w:rsidP="009A4E4F">
      <w:pPr>
        <w:spacing w:line="480" w:lineRule="auto"/>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ab/>
        <w:t xml:space="preserve">During this course of </w:t>
      </w:r>
      <w:r w:rsidR="00467471">
        <w:rPr>
          <w:rFonts w:asciiTheme="minorHAnsi" w:hAnsiTheme="minorHAnsi" w:cstheme="minorHAnsi"/>
          <w:color w:val="333333"/>
          <w:shd w:val="clear" w:color="auto" w:fill="FFFFFF"/>
        </w:rPr>
        <w:t>research,</w:t>
      </w:r>
      <w:r>
        <w:rPr>
          <w:rFonts w:asciiTheme="minorHAnsi" w:hAnsiTheme="minorHAnsi" w:cstheme="minorHAnsi"/>
          <w:color w:val="333333"/>
          <w:shd w:val="clear" w:color="auto" w:fill="FFFFFF"/>
        </w:rPr>
        <w:t xml:space="preserve"> we will explore and identify which customers are at a greater risk for churn; does the internet service type</w:t>
      </w:r>
      <w:r w:rsidR="008157E9">
        <w:rPr>
          <w:rFonts w:asciiTheme="minorHAnsi" w:hAnsiTheme="minorHAnsi" w:cstheme="minorHAnsi"/>
          <w:color w:val="333333"/>
          <w:shd w:val="clear" w:color="auto" w:fill="FFFFFF"/>
        </w:rPr>
        <w:t>, area</w:t>
      </w:r>
      <w:r w:rsidR="00E174C0">
        <w:rPr>
          <w:rFonts w:asciiTheme="minorHAnsi" w:hAnsiTheme="minorHAnsi" w:cstheme="minorHAnsi"/>
          <w:color w:val="333333"/>
          <w:shd w:val="clear" w:color="auto" w:fill="FFFFFF"/>
        </w:rPr>
        <w:t xml:space="preserve"> </w:t>
      </w:r>
      <w:r w:rsidR="008C262A">
        <w:rPr>
          <w:rFonts w:asciiTheme="minorHAnsi" w:hAnsiTheme="minorHAnsi" w:cstheme="minorHAnsi"/>
          <w:color w:val="333333"/>
          <w:shd w:val="clear" w:color="auto" w:fill="FFFFFF"/>
        </w:rPr>
        <w:t>and</w:t>
      </w:r>
      <w:r w:rsidR="00DB11C1">
        <w:rPr>
          <w:rFonts w:asciiTheme="minorHAnsi" w:hAnsiTheme="minorHAnsi" w:cstheme="minorHAnsi"/>
          <w:color w:val="333333"/>
          <w:shd w:val="clear" w:color="auto" w:fill="FFFFFF"/>
        </w:rPr>
        <w:t xml:space="preserve"> customer service</w:t>
      </w:r>
      <w:r w:rsidR="008157E9">
        <w:rPr>
          <w:rFonts w:asciiTheme="minorHAnsi" w:hAnsiTheme="minorHAnsi" w:cstheme="minorHAnsi"/>
          <w:color w:val="333333"/>
          <w:shd w:val="clear" w:color="auto" w:fill="FFFFFF"/>
        </w:rPr>
        <w:t xml:space="preserve"> skills </w:t>
      </w:r>
      <w:r>
        <w:rPr>
          <w:rFonts w:asciiTheme="minorHAnsi" w:hAnsiTheme="minorHAnsi" w:cstheme="minorHAnsi"/>
          <w:color w:val="333333"/>
          <w:shd w:val="clear" w:color="auto" w:fill="FFFFFF"/>
        </w:rPr>
        <w:t>affect whether customers churn or not?</w:t>
      </w:r>
      <w:r w:rsidR="000B6522">
        <w:rPr>
          <w:rFonts w:asciiTheme="minorHAnsi" w:hAnsiTheme="minorHAnsi" w:cstheme="minorHAnsi"/>
          <w:color w:val="333333"/>
          <w:shd w:val="clear" w:color="auto" w:fill="FFFFFF"/>
        </w:rPr>
        <w:t xml:space="preserve">  </w:t>
      </w:r>
    </w:p>
    <w:p w14:paraId="3D0E4DCF" w14:textId="37DA945F" w:rsidR="005B290C" w:rsidRDefault="005B290C" w:rsidP="005B290C">
      <w:pPr>
        <w:pStyle w:val="Heading2"/>
      </w:pPr>
      <w:bookmarkStart w:id="2" w:name="_Toc102469343"/>
      <w:r w:rsidRPr="005B290C">
        <w:t>A</w:t>
      </w:r>
      <w:r w:rsidR="009A4E4F">
        <w:t>2</w:t>
      </w:r>
      <w:r w:rsidRPr="005B290C">
        <w:t>.</w:t>
      </w:r>
      <w:r>
        <w:t xml:space="preserve">  </w:t>
      </w:r>
      <w:r w:rsidR="009A4E4F">
        <w:t>Benefits of Analysis</w:t>
      </w:r>
      <w:bookmarkEnd w:id="2"/>
      <w:r>
        <w:t xml:space="preserve"> </w:t>
      </w:r>
    </w:p>
    <w:p w14:paraId="684465C3" w14:textId="7C526BE4" w:rsidR="009A4E4F" w:rsidRPr="004A5723" w:rsidRDefault="009D0B74" w:rsidP="009A4E4F">
      <w:pPr>
        <w:spacing w:line="480" w:lineRule="auto"/>
        <w:rPr>
          <w:color w:val="000000" w:themeColor="text1"/>
          <w:lang w:eastAsia="ja-JP"/>
        </w:rPr>
      </w:pPr>
      <w:r>
        <w:rPr>
          <w:lang w:eastAsia="ja-JP"/>
        </w:rPr>
        <w:tab/>
      </w:r>
      <w:r w:rsidR="008157E9" w:rsidRPr="008157E9">
        <w:rPr>
          <w:lang w:eastAsia="ja-JP"/>
        </w:rPr>
        <w:t xml:space="preserve">The benefits of this analysis will provide businesses with a better understanding of the services they provide </w:t>
      </w:r>
      <w:r w:rsidR="008157E9">
        <w:rPr>
          <w:lang w:eastAsia="ja-JP"/>
        </w:rPr>
        <w:t>for</w:t>
      </w:r>
      <w:r w:rsidR="008157E9" w:rsidRPr="008157E9">
        <w:rPr>
          <w:lang w:eastAsia="ja-JP"/>
        </w:rPr>
        <w:t xml:space="preserve"> specific areas, as well as their customer service skills and customer satisfaction ratings; for example, if the analysis reveals a dependency or correlation between areas of service, </w:t>
      </w:r>
      <w:r w:rsidR="008157E9">
        <w:rPr>
          <w:lang w:eastAsia="ja-JP"/>
        </w:rPr>
        <w:t xml:space="preserve">customer </w:t>
      </w:r>
      <w:r w:rsidR="008157E9" w:rsidRPr="008157E9">
        <w:rPr>
          <w:lang w:eastAsia="ja-JP"/>
        </w:rPr>
        <w:t>service skills, satisfaction ratings, and customers who churn, businesses can delve into improving their customer service</w:t>
      </w:r>
      <w:r w:rsidR="008157E9">
        <w:rPr>
          <w:lang w:eastAsia="ja-JP"/>
        </w:rPr>
        <w:t xml:space="preserve"> skills</w:t>
      </w:r>
      <w:r w:rsidR="008157E9" w:rsidRPr="008157E9">
        <w:rPr>
          <w:lang w:eastAsia="ja-JP"/>
        </w:rPr>
        <w:t xml:space="preserve">, which will raise their </w:t>
      </w:r>
      <w:r w:rsidR="00735342">
        <w:rPr>
          <w:lang w:eastAsia="ja-JP"/>
        </w:rPr>
        <w:t>customer satisfaction</w:t>
      </w:r>
      <w:r w:rsidR="00A50544">
        <w:rPr>
          <w:lang w:eastAsia="ja-JP"/>
        </w:rPr>
        <w:t xml:space="preserve"> ratings</w:t>
      </w:r>
      <w:r w:rsidR="00735342" w:rsidRPr="00735342">
        <w:rPr>
          <w:lang w:eastAsia="ja-JP"/>
        </w:rPr>
        <w:t xml:space="preserve"> and </w:t>
      </w:r>
      <w:r w:rsidR="00A47C1A">
        <w:rPr>
          <w:lang w:eastAsia="ja-JP"/>
        </w:rPr>
        <w:t xml:space="preserve">will over all help </w:t>
      </w:r>
      <w:r w:rsidR="00735342" w:rsidRPr="00735342">
        <w:rPr>
          <w:lang w:eastAsia="ja-JP"/>
        </w:rPr>
        <w:t>retain customers.</w:t>
      </w:r>
    </w:p>
    <w:p w14:paraId="2935A92D" w14:textId="559D99AB" w:rsidR="009A4E4F" w:rsidRDefault="009A4E4F" w:rsidP="009A4E4F">
      <w:pPr>
        <w:pStyle w:val="Heading2"/>
      </w:pPr>
      <w:bookmarkStart w:id="3" w:name="_Toc102469344"/>
      <w:r w:rsidRPr="005B290C">
        <w:t>A</w:t>
      </w:r>
      <w:r>
        <w:t>3</w:t>
      </w:r>
      <w:r w:rsidRPr="005B290C">
        <w:t>.</w:t>
      </w:r>
      <w:r>
        <w:t xml:space="preserve">  Identifying Data</w:t>
      </w:r>
      <w:bookmarkEnd w:id="3"/>
      <w:r>
        <w:t xml:space="preserve"> </w:t>
      </w:r>
    </w:p>
    <w:p w14:paraId="50571E81" w14:textId="77777777" w:rsidR="00B247C9" w:rsidRDefault="00582886" w:rsidP="00A50544">
      <w:pPr>
        <w:spacing w:line="480" w:lineRule="auto"/>
      </w:pPr>
      <w:r>
        <w:rPr>
          <w:lang w:eastAsia="ja-JP"/>
        </w:rPr>
        <w:tab/>
        <w:t>The data we will be using will consists of the following items:</w:t>
      </w:r>
      <w:r w:rsidR="00B247C9">
        <w:rPr>
          <w:lang w:eastAsia="ja-JP"/>
        </w:rPr>
        <w:t xml:space="preserve"> </w:t>
      </w:r>
      <w:r w:rsidR="00B247C9">
        <w:t xml:space="preserve">caseorder, </w:t>
      </w:r>
      <w:r>
        <w:t xml:space="preserve">internet service </w:t>
      </w:r>
    </w:p>
    <w:p w14:paraId="3EA3AC9F" w14:textId="69F88125" w:rsidR="00582886" w:rsidRPr="009A4E4F" w:rsidRDefault="00B247C9" w:rsidP="00A50544">
      <w:pPr>
        <w:spacing w:line="480" w:lineRule="auto"/>
        <w:rPr>
          <w:lang w:eastAsia="ja-JP"/>
        </w:rPr>
      </w:pPr>
      <w:r>
        <w:t>t</w:t>
      </w:r>
      <w:r w:rsidR="00582886">
        <w:t>ype</w:t>
      </w:r>
      <w:r>
        <w:rPr>
          <w:lang w:eastAsia="ja-JP"/>
        </w:rPr>
        <w:t xml:space="preserve">, </w:t>
      </w:r>
      <w:r w:rsidR="00582886">
        <w:t>churn</w:t>
      </w:r>
      <w:r>
        <w:t xml:space="preserve">, and </w:t>
      </w:r>
      <w:r w:rsidR="000220B7">
        <w:t xml:space="preserve">the survey response </w:t>
      </w:r>
      <w:r w:rsidR="00A50544">
        <w:t xml:space="preserve">categories 1 through 8 (timely responses, timely fixes, timely replacement, reliability, options, respectful responses, courteous exchange, and evidence of active listening). </w:t>
      </w:r>
      <w:r w:rsidR="0003289A">
        <w:t xml:space="preserve"> </w:t>
      </w:r>
      <w:r>
        <w:t xml:space="preserve"> </w:t>
      </w:r>
    </w:p>
    <w:p w14:paraId="3E0D390C" w14:textId="77777777" w:rsidR="00CB2637" w:rsidRPr="00876504" w:rsidRDefault="00CB2637" w:rsidP="00BA0898">
      <w:pPr>
        <w:shd w:val="clear" w:color="auto" w:fill="FFFFFF"/>
        <w:rPr>
          <w:rFonts w:ascii="Lato" w:hAnsi="Lato"/>
          <w:color w:val="333333"/>
          <w:sz w:val="21"/>
          <w:szCs w:val="21"/>
        </w:rPr>
      </w:pPr>
    </w:p>
    <w:p w14:paraId="084994E1" w14:textId="00F3B7CC" w:rsidR="00514D6D" w:rsidRDefault="00AA7893" w:rsidP="00AA7893">
      <w:pPr>
        <w:pStyle w:val="Heading1"/>
        <w:jc w:val="left"/>
      </w:pPr>
      <w:bookmarkStart w:id="4" w:name="_Toc102469345"/>
      <w:r>
        <w:t xml:space="preserve">B.  </w:t>
      </w:r>
      <w:r w:rsidR="009A4E4F">
        <w:t>Data Analysis Description</w:t>
      </w:r>
      <w:bookmarkEnd w:id="4"/>
    </w:p>
    <w:p w14:paraId="7E03C6FC" w14:textId="0286F930" w:rsidR="00EF3BE5" w:rsidRDefault="00EF3BE5" w:rsidP="00EF3BE5">
      <w:pPr>
        <w:pStyle w:val="HTMLPreformatted"/>
        <w:shd w:val="clear" w:color="auto" w:fill="FFFFFF"/>
        <w:rPr>
          <w:rFonts w:ascii="Times New Roman" w:hAnsi="Times New Roman" w:cs="Times New Roman"/>
          <w:color w:val="080808"/>
          <w:sz w:val="24"/>
          <w:szCs w:val="24"/>
        </w:rPr>
      </w:pPr>
      <w:r w:rsidRPr="00FA00DD">
        <w:rPr>
          <w:rFonts w:ascii="Times New Roman" w:hAnsi="Times New Roman" w:cs="Times New Roman"/>
          <w:i/>
          <w:iCs/>
          <w:color w:val="8C8C8C"/>
          <w:sz w:val="24"/>
          <w:szCs w:val="24"/>
        </w:rPr>
        <w:t># Import the following Libraries</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import numpy as np</w:t>
      </w:r>
      <w:r w:rsidRPr="00EF3BE5">
        <w:rPr>
          <w:rFonts w:ascii="Times New Roman" w:hAnsi="Times New Roman" w:cs="Times New Roman"/>
          <w:color w:val="000000" w:themeColor="text1"/>
          <w:sz w:val="24"/>
          <w:szCs w:val="24"/>
        </w:rPr>
        <w:br/>
        <w:t>import pandas as pd</w:t>
      </w:r>
      <w:r w:rsidRPr="00EF3BE5">
        <w:rPr>
          <w:rFonts w:ascii="Times New Roman" w:hAnsi="Times New Roman" w:cs="Times New Roman"/>
          <w:color w:val="000000" w:themeColor="text1"/>
          <w:sz w:val="24"/>
          <w:szCs w:val="24"/>
        </w:rPr>
        <w:br/>
        <w:t>import matplotlib.pyplot as plt</w:t>
      </w:r>
      <w:r w:rsidRPr="00EF3BE5">
        <w:rPr>
          <w:rFonts w:ascii="Times New Roman" w:hAnsi="Times New Roman" w:cs="Times New Roman"/>
          <w:color w:val="000000" w:themeColor="text1"/>
          <w:sz w:val="24"/>
          <w:szCs w:val="24"/>
        </w:rPr>
        <w:br/>
        <w:t>import seaborn as sns</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from scipy.stats import chi2_contingency</w:t>
      </w:r>
      <w:r w:rsidRPr="00EF3BE5">
        <w:rPr>
          <w:rFonts w:ascii="Times New Roman" w:hAnsi="Times New Roman" w:cs="Times New Roman"/>
          <w:color w:val="000000" w:themeColor="text1"/>
          <w:sz w:val="24"/>
          <w:szCs w:val="24"/>
        </w:rPr>
        <w:br/>
        <w:t>from scipy.stats import chi2</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r>
      <w:r w:rsidRPr="00FA00DD">
        <w:rPr>
          <w:rFonts w:ascii="Times New Roman" w:hAnsi="Times New Roman" w:cs="Times New Roman"/>
          <w:i/>
          <w:iCs/>
          <w:color w:val="8C8C8C"/>
          <w:sz w:val="24"/>
          <w:szCs w:val="24"/>
        </w:rPr>
        <w:lastRenderedPageBreak/>
        <w:t># Read Churn data</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df = pd.read_csv("churn_clean.csv",</w:t>
      </w:r>
      <w:r w:rsidRPr="00EF3BE5">
        <w:rPr>
          <w:rFonts w:ascii="Times New Roman" w:hAnsi="Times New Roman" w:cs="Times New Roman"/>
          <w:color w:val="000000" w:themeColor="text1"/>
          <w:sz w:val="24"/>
          <w:szCs w:val="24"/>
        </w:rPr>
        <w:br/>
        <w:t xml:space="preserve">                </w:t>
      </w:r>
      <w:r>
        <w:rPr>
          <w:rFonts w:ascii="Times New Roman" w:hAnsi="Times New Roman" w:cs="Times New Roman"/>
          <w:color w:val="000000" w:themeColor="text1"/>
          <w:sz w:val="24"/>
          <w:szCs w:val="24"/>
        </w:rPr>
        <w:t xml:space="preserve">          </w:t>
      </w:r>
      <w:r w:rsidRPr="00EF3BE5">
        <w:rPr>
          <w:rFonts w:ascii="Times New Roman" w:hAnsi="Times New Roman" w:cs="Times New Roman"/>
          <w:color w:val="000000" w:themeColor="text1"/>
          <w:sz w:val="24"/>
          <w:szCs w:val="24"/>
        </w:rPr>
        <w:t xml:space="preserve"> usecols=["CaseOrder", "InternetService", "Churn", "Area", "Multiple",</w:t>
      </w:r>
      <w:r w:rsidRPr="00EF3BE5">
        <w:rPr>
          <w:rFonts w:ascii="Times New Roman" w:hAnsi="Times New Roman" w:cs="Times New Roman"/>
          <w:color w:val="000000" w:themeColor="text1"/>
          <w:sz w:val="24"/>
          <w:szCs w:val="24"/>
        </w:rPr>
        <w:br/>
        <w:t xml:space="preserve">                          "Item1", "Item2", "Item3", "Item4", "Item5",</w:t>
      </w:r>
      <w:r w:rsidRPr="00EF3BE5">
        <w:rPr>
          <w:rFonts w:ascii="Times New Roman" w:hAnsi="Times New Roman" w:cs="Times New Roman"/>
          <w:color w:val="000000" w:themeColor="text1"/>
          <w:sz w:val="24"/>
          <w:szCs w:val="24"/>
        </w:rPr>
        <w:br/>
        <w:t xml:space="preserve">                          "Item6", "Item7", "Item8"], index_col="CaseOrder")</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Selecting a random sample from our Churn data</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data = df.sample(n=100)</w:t>
      </w:r>
      <w:r w:rsidRPr="00EF3BE5">
        <w:rPr>
          <w:rFonts w:ascii="Times New Roman" w:hAnsi="Times New Roman" w:cs="Times New Roman"/>
          <w:color w:val="000000" w:themeColor="text1"/>
          <w:sz w:val="24"/>
          <w:szCs w:val="24"/>
        </w:rPr>
        <w:br/>
        <w:t>print(data)</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Print description of sample data set</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print(data.describe</w:t>
      </w:r>
      <w:r w:rsidRPr="00FA00DD">
        <w:rPr>
          <w:rFonts w:ascii="Times New Roman" w:hAnsi="Times New Roman" w:cs="Times New Roman"/>
          <w:color w:val="080808"/>
          <w:sz w:val="24"/>
          <w:szCs w:val="24"/>
        </w:rPr>
        <w:t>())</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Sample dataset column info</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FA00DD">
        <w:rPr>
          <w:rFonts w:ascii="Times New Roman" w:hAnsi="Times New Roman" w:cs="Times New Roman"/>
          <w:color w:val="080808"/>
          <w:sz w:val="24"/>
          <w:szCs w:val="24"/>
        </w:rPr>
        <w:t>data.info()</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Creating a Contingency table for Churn and InternetService variables</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contingency_table = pd.crosstab(data['Churn'], data['InternetService'], margins=True, margins_name="Total")</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EF3BE5">
        <w:rPr>
          <w:rFonts w:ascii="Times New Roman" w:hAnsi="Times New Roman" w:cs="Times New Roman"/>
          <w:color w:val="000000" w:themeColor="text1"/>
          <w:sz w:val="24"/>
          <w:szCs w:val="24"/>
        </w:rPr>
        <w:t>print(contingency_table)</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Perform Chi-Square Test on Churn and InternetService variables</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stat, p, dof, expected = chi2_contingency(contingency_table)</w:t>
      </w:r>
      <w:r w:rsidRPr="00EF3BE5">
        <w:rPr>
          <w:rFonts w:ascii="Times New Roman" w:hAnsi="Times New Roman" w:cs="Times New Roman"/>
          <w:color w:val="000000" w:themeColor="text1"/>
          <w:sz w:val="24"/>
          <w:szCs w:val="24"/>
        </w:rPr>
        <w:br/>
        <w:t>print("stat = ", stat)</w:t>
      </w:r>
      <w:r w:rsidRPr="00EF3BE5">
        <w:rPr>
          <w:rFonts w:ascii="Times New Roman" w:hAnsi="Times New Roman" w:cs="Times New Roman"/>
          <w:color w:val="000000" w:themeColor="text1"/>
          <w:sz w:val="24"/>
          <w:szCs w:val="24"/>
        </w:rPr>
        <w:br/>
        <w:t>print("p-value = ", p)</w:t>
      </w:r>
      <w:r w:rsidRPr="00EF3BE5">
        <w:rPr>
          <w:rFonts w:ascii="Times New Roman" w:hAnsi="Times New Roman" w:cs="Times New Roman"/>
          <w:color w:val="000000" w:themeColor="text1"/>
          <w:sz w:val="24"/>
          <w:szCs w:val="24"/>
        </w:rPr>
        <w:br/>
        <w:t>print("Degrees of Freedom =", dof)</w:t>
      </w:r>
      <w:r w:rsidRPr="00EF3BE5">
        <w:rPr>
          <w:rFonts w:ascii="Times New Roman" w:hAnsi="Times New Roman" w:cs="Times New Roman"/>
          <w:color w:val="000000" w:themeColor="text1"/>
          <w:sz w:val="24"/>
          <w:szCs w:val="24"/>
        </w:rPr>
        <w:br/>
        <w:t>print("Expected = ", expected)</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Calculate alpha and critical values and interpret test-statistic</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prob = 0.95</w:t>
      </w:r>
      <w:r w:rsidRPr="00EF3BE5">
        <w:rPr>
          <w:rFonts w:ascii="Times New Roman" w:hAnsi="Times New Roman" w:cs="Times New Roman"/>
          <w:color w:val="000000" w:themeColor="text1"/>
          <w:sz w:val="24"/>
          <w:szCs w:val="24"/>
        </w:rPr>
        <w:br/>
        <w:t>critical = chi2.ppf(prob, dof)</w:t>
      </w:r>
      <w:r w:rsidRPr="00EF3BE5">
        <w:rPr>
          <w:rFonts w:ascii="Times New Roman" w:hAnsi="Times New Roman" w:cs="Times New Roman"/>
          <w:color w:val="000000" w:themeColor="text1"/>
          <w:sz w:val="24"/>
          <w:szCs w:val="24"/>
        </w:rPr>
        <w:br/>
        <w:t>print('significance=%.3f, p=%.3f' % (1 - prob, p))</w:t>
      </w:r>
      <w:r w:rsidRPr="00EF3BE5">
        <w:rPr>
          <w:rFonts w:ascii="Times New Roman" w:hAnsi="Times New Roman" w:cs="Times New Roman"/>
          <w:color w:val="000000" w:themeColor="text1"/>
          <w:sz w:val="24"/>
          <w:szCs w:val="24"/>
        </w:rPr>
        <w:br/>
        <w:t>print("critical value = ", critical)</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Test result summary</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print('probability=%.3f, critical=%.3f, stat=%.3f' % (prob, critical, stat))</w:t>
      </w:r>
      <w:r w:rsidRPr="00EF3BE5">
        <w:rPr>
          <w:rFonts w:ascii="Times New Roman" w:hAnsi="Times New Roman" w:cs="Times New Roman"/>
          <w:color w:val="000000" w:themeColor="text1"/>
          <w:sz w:val="24"/>
          <w:szCs w:val="24"/>
        </w:rPr>
        <w:br/>
        <w:t>if abs(stat) &gt;= critical:</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lastRenderedPageBreak/>
        <w:t xml:space="preserve">    print('Dependent (reject H0)')</w:t>
      </w:r>
      <w:r w:rsidRPr="00EF3BE5">
        <w:rPr>
          <w:rFonts w:ascii="Times New Roman" w:hAnsi="Times New Roman" w:cs="Times New Roman"/>
          <w:color w:val="000000" w:themeColor="text1"/>
          <w:sz w:val="24"/>
          <w:szCs w:val="24"/>
        </w:rPr>
        <w:br/>
        <w:t>else:</w:t>
      </w:r>
      <w:r w:rsidRPr="00EF3BE5">
        <w:rPr>
          <w:rFonts w:ascii="Times New Roman" w:hAnsi="Times New Roman" w:cs="Times New Roman"/>
          <w:color w:val="000000" w:themeColor="text1"/>
          <w:sz w:val="24"/>
          <w:szCs w:val="24"/>
        </w:rPr>
        <w:br/>
        <w:t xml:space="preserve">    print('Independent (fail to reject H0)')</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Interpret p-value</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alpha = 1.0 - prob</w:t>
      </w:r>
      <w:r w:rsidRPr="00EF3BE5">
        <w:rPr>
          <w:rFonts w:ascii="Times New Roman" w:hAnsi="Times New Roman" w:cs="Times New Roman"/>
          <w:color w:val="000000" w:themeColor="text1"/>
          <w:sz w:val="24"/>
          <w:szCs w:val="24"/>
        </w:rPr>
        <w:br/>
        <w:t>print('significance=%.3f, p=%.3f' % (alpha, p))</w:t>
      </w:r>
      <w:r w:rsidRPr="00EF3BE5">
        <w:rPr>
          <w:rFonts w:ascii="Times New Roman" w:hAnsi="Times New Roman" w:cs="Times New Roman"/>
          <w:color w:val="000000" w:themeColor="text1"/>
          <w:sz w:val="24"/>
          <w:szCs w:val="24"/>
        </w:rPr>
        <w:br/>
        <w:t>if p &lt;= alpha:</w:t>
      </w:r>
      <w:r w:rsidRPr="00EF3BE5">
        <w:rPr>
          <w:rFonts w:ascii="Times New Roman" w:hAnsi="Times New Roman" w:cs="Times New Roman"/>
          <w:color w:val="000000" w:themeColor="text1"/>
          <w:sz w:val="24"/>
          <w:szCs w:val="24"/>
        </w:rPr>
        <w:br/>
        <w:t xml:space="preserve">    print('Dependent (reject H0)')</w:t>
      </w:r>
      <w:r w:rsidRPr="00EF3BE5">
        <w:rPr>
          <w:rFonts w:ascii="Times New Roman" w:hAnsi="Times New Roman" w:cs="Times New Roman"/>
          <w:color w:val="000000" w:themeColor="text1"/>
          <w:sz w:val="24"/>
          <w:szCs w:val="24"/>
        </w:rPr>
        <w:br/>
        <w:t>else:</w:t>
      </w:r>
      <w:r w:rsidRPr="00EF3BE5">
        <w:rPr>
          <w:rFonts w:ascii="Times New Roman" w:hAnsi="Times New Roman" w:cs="Times New Roman"/>
          <w:color w:val="000000" w:themeColor="text1"/>
          <w:sz w:val="24"/>
          <w:szCs w:val="24"/>
        </w:rPr>
        <w:br/>
        <w:t xml:space="preserve">    print('Independent (fail to reject H0)')</w:t>
      </w:r>
    </w:p>
    <w:p w14:paraId="78B11014" w14:textId="77777777" w:rsidR="00EF3BE5" w:rsidRDefault="00EF3BE5" w:rsidP="00EF3BE5">
      <w:pPr>
        <w:pStyle w:val="HTMLPreformatted"/>
        <w:shd w:val="clear" w:color="auto" w:fill="FFFFFF"/>
        <w:rPr>
          <w:rFonts w:ascii="Times New Roman" w:hAnsi="Times New Roman" w:cs="Times New Roman"/>
          <w:i/>
          <w:iCs/>
          <w:color w:val="8C8C8C"/>
          <w:sz w:val="24"/>
          <w:szCs w:val="24"/>
        </w:rPr>
      </w:pP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Creating a Contingency table for Area and Churn variables</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contingency_table_2 = pd.crosstab(data['Churn'], data['Area'], margins=False)</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print(contingency_table_2)</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Perform Chi-Square Test on Churn and Area variables</w:t>
      </w:r>
    </w:p>
    <w:p w14:paraId="3B1F8608" w14:textId="77777777" w:rsidR="00EF3BE5" w:rsidRPr="00EF3BE5" w:rsidRDefault="00EF3BE5" w:rsidP="00EF3BE5">
      <w:pPr>
        <w:pStyle w:val="HTMLPreformatted"/>
        <w:shd w:val="clear" w:color="auto" w:fill="FFFFFF"/>
        <w:rPr>
          <w:rFonts w:ascii="Times New Roman" w:hAnsi="Times New Roman" w:cs="Times New Roman"/>
          <w:color w:val="000000" w:themeColor="text1"/>
          <w:sz w:val="24"/>
          <w:szCs w:val="24"/>
        </w:rPr>
      </w:pP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stat, p, dof, expected = chi2_contingency(contingency_table_2)</w:t>
      </w:r>
      <w:r w:rsidRPr="00EF3BE5">
        <w:rPr>
          <w:rFonts w:ascii="Times New Roman" w:hAnsi="Times New Roman" w:cs="Times New Roman"/>
          <w:color w:val="000000" w:themeColor="text1"/>
          <w:sz w:val="24"/>
          <w:szCs w:val="24"/>
        </w:rPr>
        <w:br/>
        <w:t>print("stat = ", stat)</w:t>
      </w:r>
      <w:r w:rsidRPr="00EF3BE5">
        <w:rPr>
          <w:rFonts w:ascii="Times New Roman" w:hAnsi="Times New Roman" w:cs="Times New Roman"/>
          <w:color w:val="000000" w:themeColor="text1"/>
          <w:sz w:val="24"/>
          <w:szCs w:val="24"/>
        </w:rPr>
        <w:br/>
        <w:t>print("p-value = ", p)</w:t>
      </w:r>
      <w:r w:rsidRPr="00EF3BE5">
        <w:rPr>
          <w:rFonts w:ascii="Times New Roman" w:hAnsi="Times New Roman" w:cs="Times New Roman"/>
          <w:color w:val="000000" w:themeColor="text1"/>
          <w:sz w:val="24"/>
          <w:szCs w:val="24"/>
        </w:rPr>
        <w:br/>
        <w:t>print("Degrees of Freedom =", dof)</w:t>
      </w:r>
      <w:r w:rsidRPr="00EF3BE5">
        <w:rPr>
          <w:rFonts w:ascii="Times New Roman" w:hAnsi="Times New Roman" w:cs="Times New Roman"/>
          <w:color w:val="000000" w:themeColor="text1"/>
          <w:sz w:val="24"/>
          <w:szCs w:val="24"/>
        </w:rPr>
        <w:br/>
        <w:t>print("Expected = ", expected)</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Calculate alpha and critical values and interpret test-statistic</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prob = 0.95</w:t>
      </w:r>
      <w:r w:rsidRPr="00EF3BE5">
        <w:rPr>
          <w:rFonts w:ascii="Times New Roman" w:hAnsi="Times New Roman" w:cs="Times New Roman"/>
          <w:color w:val="000000" w:themeColor="text1"/>
          <w:sz w:val="24"/>
          <w:szCs w:val="24"/>
        </w:rPr>
        <w:br/>
        <w:t>critical = chi2.ppf(prob, dof)</w:t>
      </w:r>
      <w:r w:rsidRPr="00EF3BE5">
        <w:rPr>
          <w:rFonts w:ascii="Times New Roman" w:hAnsi="Times New Roman" w:cs="Times New Roman"/>
          <w:color w:val="000000" w:themeColor="text1"/>
          <w:sz w:val="24"/>
          <w:szCs w:val="24"/>
        </w:rPr>
        <w:br/>
        <w:t>print('significance=%.3f, p=%.3f' % (1 - prob, p))</w:t>
      </w:r>
      <w:r w:rsidRPr="00EF3BE5">
        <w:rPr>
          <w:rFonts w:ascii="Times New Roman" w:hAnsi="Times New Roman" w:cs="Times New Roman"/>
          <w:color w:val="000000" w:themeColor="text1"/>
          <w:sz w:val="24"/>
          <w:szCs w:val="24"/>
        </w:rPr>
        <w:br/>
        <w:t>print("critical value = ", critical)</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Test result summary</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print('probability=%.3f, critical=%.3f, stat=%.3f' % (prob, critical, stat))</w:t>
      </w:r>
      <w:r w:rsidRPr="00EF3BE5">
        <w:rPr>
          <w:rFonts w:ascii="Times New Roman" w:hAnsi="Times New Roman" w:cs="Times New Roman"/>
          <w:color w:val="000000" w:themeColor="text1"/>
          <w:sz w:val="24"/>
          <w:szCs w:val="24"/>
        </w:rPr>
        <w:br/>
        <w:t>if abs(stat) &gt;= critical:</w:t>
      </w:r>
      <w:r w:rsidRPr="00EF3BE5">
        <w:rPr>
          <w:rFonts w:ascii="Times New Roman" w:hAnsi="Times New Roman" w:cs="Times New Roman"/>
          <w:color w:val="000000" w:themeColor="text1"/>
          <w:sz w:val="24"/>
          <w:szCs w:val="24"/>
        </w:rPr>
        <w:br/>
        <w:t xml:space="preserve">    print('Dependent (reject H0)')</w:t>
      </w:r>
      <w:r w:rsidRPr="00EF3BE5">
        <w:rPr>
          <w:rFonts w:ascii="Times New Roman" w:hAnsi="Times New Roman" w:cs="Times New Roman"/>
          <w:color w:val="000000" w:themeColor="text1"/>
          <w:sz w:val="24"/>
          <w:szCs w:val="24"/>
        </w:rPr>
        <w:br/>
        <w:t>else:</w:t>
      </w:r>
      <w:r w:rsidRPr="00EF3BE5">
        <w:rPr>
          <w:rFonts w:ascii="Times New Roman" w:hAnsi="Times New Roman" w:cs="Times New Roman"/>
          <w:color w:val="000000" w:themeColor="text1"/>
          <w:sz w:val="24"/>
          <w:szCs w:val="24"/>
        </w:rPr>
        <w:br/>
        <w:t xml:space="preserve">    print('Independent (fail to reject H0)')</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Interpret p-value</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alpha = 1.0 - prob</w:t>
      </w:r>
      <w:r w:rsidRPr="00EF3BE5">
        <w:rPr>
          <w:rFonts w:ascii="Times New Roman" w:hAnsi="Times New Roman" w:cs="Times New Roman"/>
          <w:color w:val="000000" w:themeColor="text1"/>
          <w:sz w:val="24"/>
          <w:szCs w:val="24"/>
        </w:rPr>
        <w:br/>
        <w:t>print('significance=%.3f, p=%.3f' % (alpha, p))</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lastRenderedPageBreak/>
        <w:t>if p &lt;= alpha:</w:t>
      </w:r>
      <w:r w:rsidRPr="00EF3BE5">
        <w:rPr>
          <w:rFonts w:ascii="Times New Roman" w:hAnsi="Times New Roman" w:cs="Times New Roman"/>
          <w:color w:val="000000" w:themeColor="text1"/>
          <w:sz w:val="24"/>
          <w:szCs w:val="24"/>
        </w:rPr>
        <w:br/>
        <w:t xml:space="preserve">    print('Dependent (reject H0)')</w:t>
      </w:r>
      <w:r w:rsidRPr="00EF3BE5">
        <w:rPr>
          <w:rFonts w:ascii="Times New Roman" w:hAnsi="Times New Roman" w:cs="Times New Roman"/>
          <w:color w:val="000000" w:themeColor="text1"/>
          <w:sz w:val="24"/>
          <w:szCs w:val="24"/>
        </w:rPr>
        <w:br/>
        <w:t>else:</w:t>
      </w:r>
      <w:r w:rsidRPr="00EF3BE5">
        <w:rPr>
          <w:rFonts w:ascii="Times New Roman" w:hAnsi="Times New Roman" w:cs="Times New Roman"/>
          <w:color w:val="000000" w:themeColor="text1"/>
          <w:sz w:val="24"/>
          <w:szCs w:val="24"/>
        </w:rPr>
        <w:br/>
        <w:t xml:space="preserve">    print('Independent (fail to reject H0)')</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Creating a Contingency table for Churn and Multiple variables</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contingency_table_3 = pd.crosstab(data['Churn'], data['Multiple'], margins=False)</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print(contingency_table_3)</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Creating dataframe for our Univariate Statistics</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df2 = pd.read_csv("churn_clean.csv", usecols=["MonthlyCharge", "Bandwidth_GB_Year"])</w:t>
      </w:r>
    </w:p>
    <w:p w14:paraId="3021A9EA" w14:textId="2D23B898" w:rsidR="00EF3BE5" w:rsidRDefault="00EF3BE5" w:rsidP="00EF3BE5">
      <w:pPr>
        <w:pStyle w:val="HTMLPreformatted"/>
        <w:shd w:val="clear" w:color="auto" w:fill="FFFFFF"/>
        <w:rPr>
          <w:rFonts w:ascii="Times New Roman" w:hAnsi="Times New Roman" w:cs="Times New Roman"/>
          <w:i/>
          <w:iCs/>
          <w:color w:val="8C8C8C"/>
          <w:sz w:val="24"/>
          <w:szCs w:val="24"/>
        </w:rPr>
      </w:pP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Create histograms for MonthlyCharge and Bandwidth_GB_Year</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print(df2)</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t>histogram = df2.hist()</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t>plt.show()</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Creating histograms for Item1 and Item2</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FA00DD">
        <w:rPr>
          <w:rFonts w:ascii="Times New Roman" w:hAnsi="Times New Roman" w:cs="Times New Roman"/>
          <w:color w:val="080808"/>
          <w:sz w:val="24"/>
          <w:szCs w:val="24"/>
        </w:rPr>
        <w:t>df3 = pd.r</w:t>
      </w:r>
      <w:r w:rsidRPr="00EF3BE5">
        <w:rPr>
          <w:rFonts w:ascii="Times New Roman" w:hAnsi="Times New Roman" w:cs="Times New Roman"/>
          <w:color w:val="000000" w:themeColor="text1"/>
          <w:sz w:val="24"/>
          <w:szCs w:val="24"/>
        </w:rPr>
        <w:t>ead_csv("churn_clean.csv", usecols=["Item1", "Item2"])</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print(df3)</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Rename Item1 and Item2</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FA00DD">
        <w:rPr>
          <w:rFonts w:ascii="Times New Roman" w:hAnsi="Times New Roman" w:cs="Times New Roman"/>
          <w:color w:val="080808"/>
          <w:sz w:val="24"/>
          <w:szCs w:val="24"/>
        </w:rPr>
        <w:t>dictionary</w:t>
      </w:r>
      <w:r w:rsidRPr="00EF3BE5">
        <w:rPr>
          <w:rFonts w:ascii="Times New Roman" w:hAnsi="Times New Roman" w:cs="Times New Roman"/>
          <w:color w:val="000000" w:themeColor="text1"/>
          <w:sz w:val="24"/>
          <w:szCs w:val="24"/>
        </w:rPr>
        <w:t xml:space="preserve"> = {'Item1': 'Timely_Responses', 'Item2': 'Timely_Fixes'}</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df3.rename(columns=dictionary, inplace=True)</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hist = df3.hist()</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plt.show()</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Creating Boxplots for Variables</w:t>
      </w:r>
      <w:r w:rsidRPr="00FA00DD">
        <w:rPr>
          <w:rFonts w:ascii="Times New Roman" w:hAnsi="Times New Roman" w:cs="Times New Roman"/>
          <w:i/>
          <w:iCs/>
          <w:color w:val="8C8C8C"/>
          <w:sz w:val="24"/>
          <w:szCs w:val="24"/>
        </w:rPr>
        <w:br/>
      </w:r>
      <w:r w:rsidRPr="00EF3BE5">
        <w:rPr>
          <w:rFonts w:ascii="Times New Roman" w:hAnsi="Times New Roman" w:cs="Times New Roman"/>
          <w:i/>
          <w:iCs/>
          <w:color w:val="000000" w:themeColor="text1"/>
          <w:sz w:val="24"/>
          <w:szCs w:val="24"/>
        </w:rPr>
        <w:br/>
      </w:r>
      <w:r w:rsidRPr="00EF3BE5">
        <w:rPr>
          <w:rFonts w:ascii="Times New Roman" w:hAnsi="Times New Roman" w:cs="Times New Roman"/>
          <w:color w:val="000000" w:themeColor="text1"/>
          <w:sz w:val="24"/>
          <w:szCs w:val="24"/>
        </w:rPr>
        <w:t>df4 = pd.read_csv("churn_clean.csv", usecols=["MonthlyCharge", "Bandwidth_GB_Year",</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EF3BE5">
        <w:rPr>
          <w:rFonts w:ascii="Times New Roman" w:hAnsi="Times New Roman" w:cs="Times New Roman"/>
          <w:color w:val="000000" w:themeColor="text1"/>
          <w:sz w:val="24"/>
          <w:szCs w:val="24"/>
        </w:rPr>
        <w:t>"Item1", "Item2"])</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sns.boxplot(y=df4["MonthlyCharge"])</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lastRenderedPageBreak/>
        <w:t>plt.show()</w:t>
      </w:r>
      <w:r w:rsidRPr="00FA00DD">
        <w:rPr>
          <w:rFonts w:ascii="Times New Roman" w:hAnsi="Times New Roman" w:cs="Times New Roman"/>
          <w:color w:val="080808"/>
          <w:sz w:val="24"/>
          <w:szCs w:val="24"/>
        </w:rPr>
        <w:br/>
      </w:r>
      <w:r w:rsidRPr="00EF3BE5">
        <w:rPr>
          <w:rFonts w:ascii="Times New Roman" w:hAnsi="Times New Roman" w:cs="Times New Roman"/>
          <w:color w:val="000000" w:themeColor="text1"/>
          <w:sz w:val="24"/>
          <w:szCs w:val="24"/>
        </w:rPr>
        <w:br/>
        <w:t>sns.boxplot(y=df4["Bandwidth_GB_Year"])</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plt.show()</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sns.boxplot(y=df4["Item1"])</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plt.ylabel("</w:t>
      </w:r>
      <w:r w:rsidRPr="00EF3BE5">
        <w:rPr>
          <w:rFonts w:ascii="Times New Roman" w:hAnsi="Times New Roman" w:cs="Times New Roman"/>
          <w:color w:val="000000" w:themeColor="text1"/>
          <w:sz w:val="24"/>
          <w:szCs w:val="24"/>
        </w:rPr>
        <w:t>Timely</w:t>
      </w:r>
      <w:r>
        <w:rPr>
          <w:rFonts w:ascii="Times New Roman" w:hAnsi="Times New Roman" w:cs="Times New Roman"/>
          <w:color w:val="000000" w:themeColor="text1"/>
          <w:sz w:val="24"/>
          <w:szCs w:val="24"/>
        </w:rPr>
        <w:t>_</w:t>
      </w:r>
      <w:r w:rsidRPr="00EF3BE5">
        <w:rPr>
          <w:rFonts w:ascii="Times New Roman" w:hAnsi="Times New Roman" w:cs="Times New Roman"/>
          <w:color w:val="000000" w:themeColor="text1"/>
          <w:sz w:val="24"/>
          <w:szCs w:val="24"/>
        </w:rPr>
        <w:t>Responses</w:t>
      </w:r>
      <w:r w:rsidRPr="00EF3BE5">
        <w:rPr>
          <w:rFonts w:ascii="Times New Roman" w:hAnsi="Times New Roman" w:cs="Times New Roman"/>
          <w:color w:val="000000" w:themeColor="text1"/>
          <w:sz w:val="24"/>
          <w:szCs w:val="24"/>
        </w:rPr>
        <w:t>")</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plt.show()</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sns.boxplot(y=df4["Item2"])</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plt.ylabel("Timely_Fixes")</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t>plt.show()</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Randomly selecting data from our Churn dataset</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 xml:space="preserve">df5 = pd.read_csv("churn_clean.csv", usecols=["MonthlyCharge", "Bandwidth_GB_Year",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EF3BE5">
        <w:rPr>
          <w:rFonts w:ascii="Times New Roman" w:hAnsi="Times New Roman" w:cs="Times New Roman"/>
          <w:color w:val="000000" w:themeColor="text1"/>
          <w:sz w:val="24"/>
          <w:szCs w:val="24"/>
        </w:rPr>
        <w:t>"Area", "Item1", "Item2",</w:t>
      </w:r>
      <w:r>
        <w:rPr>
          <w:rFonts w:ascii="Times New Roman" w:hAnsi="Times New Roman" w:cs="Times New Roman"/>
          <w:color w:val="000000" w:themeColor="text1"/>
          <w:sz w:val="24"/>
          <w:szCs w:val="24"/>
        </w:rPr>
        <w:t xml:space="preserve"> </w:t>
      </w:r>
      <w:r w:rsidRPr="00EF3BE5">
        <w:rPr>
          <w:rFonts w:ascii="Times New Roman" w:hAnsi="Times New Roman" w:cs="Times New Roman"/>
          <w:color w:val="000000" w:themeColor="text1"/>
          <w:sz w:val="24"/>
          <w:szCs w:val="24"/>
        </w:rPr>
        <w:t>"Item3", "Item4", "Item5", "Item6", "Item7", "Item8"])</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data3 = df5.sample(n=100)</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print(data3)</w:t>
      </w:r>
      <w:r w:rsidRPr="00EF3BE5">
        <w:rPr>
          <w:rFonts w:ascii="Times New Roman" w:hAnsi="Times New Roman" w:cs="Times New Roman"/>
          <w:color w:val="000000" w:themeColor="text1"/>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Create a scatter plot of continuous variables MonthlyCharge &amp; Bandwidth_GB_Year</w:t>
      </w:r>
      <w:r w:rsidRPr="00FA00DD">
        <w:rPr>
          <w:rFonts w:ascii="Times New Roman" w:hAnsi="Times New Roman" w:cs="Times New Roman"/>
          <w:i/>
          <w:iCs/>
          <w:color w:val="8C8C8C"/>
          <w:sz w:val="24"/>
          <w:szCs w:val="24"/>
        </w:rPr>
        <w:br/>
      </w:r>
      <w:r w:rsidRPr="00FA00DD">
        <w:rPr>
          <w:rFonts w:ascii="Times New Roman" w:hAnsi="Times New Roman" w:cs="Times New Roman"/>
          <w:i/>
          <w:iCs/>
          <w:color w:val="8C8C8C"/>
          <w:sz w:val="24"/>
          <w:szCs w:val="24"/>
        </w:rPr>
        <w:br/>
      </w:r>
      <w:r w:rsidRPr="00EF3BE5">
        <w:rPr>
          <w:rFonts w:ascii="Times New Roman" w:hAnsi="Times New Roman" w:cs="Times New Roman"/>
          <w:color w:val="000000" w:themeColor="text1"/>
          <w:sz w:val="24"/>
          <w:szCs w:val="24"/>
        </w:rPr>
        <w:t>x = data3['MonthlyCharge']</w:t>
      </w:r>
      <w:r w:rsidRPr="00EF3BE5">
        <w:rPr>
          <w:rFonts w:ascii="Times New Roman" w:hAnsi="Times New Roman" w:cs="Times New Roman"/>
          <w:color w:val="000000" w:themeColor="text1"/>
          <w:sz w:val="24"/>
          <w:szCs w:val="24"/>
        </w:rPr>
        <w:br/>
        <w:t>y = data3['Bandwidth_GB_Year']</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plt.scatter(x, y, c='red')</w:t>
      </w:r>
      <w:r w:rsidRPr="00EF3BE5">
        <w:rPr>
          <w:rFonts w:ascii="Times New Roman" w:hAnsi="Times New Roman" w:cs="Times New Roman"/>
          <w:color w:val="000000" w:themeColor="text1"/>
          <w:sz w:val="24"/>
          <w:szCs w:val="24"/>
        </w:rPr>
        <w:br/>
        <w:t>plt.scatter(x, y, c='blue')</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plt.xlabel("MonthlyCharge")</w:t>
      </w:r>
      <w:r w:rsidRPr="00EF3BE5">
        <w:rPr>
          <w:rFonts w:ascii="Times New Roman" w:hAnsi="Times New Roman" w:cs="Times New Roman"/>
          <w:color w:val="000000" w:themeColor="text1"/>
          <w:sz w:val="24"/>
          <w:szCs w:val="24"/>
        </w:rPr>
        <w:br/>
        <w:t>plt.ylabel("Bandwidth_GBYear")</w:t>
      </w:r>
      <w:r w:rsidRPr="00EF3BE5">
        <w:rPr>
          <w:rFonts w:ascii="Times New Roman" w:hAnsi="Times New Roman" w:cs="Times New Roman"/>
          <w:color w:val="000000" w:themeColor="text1"/>
          <w:sz w:val="24"/>
          <w:szCs w:val="24"/>
        </w:rPr>
        <w:br/>
      </w:r>
      <w:r w:rsidRPr="00EF3BE5">
        <w:rPr>
          <w:rFonts w:ascii="Times New Roman" w:hAnsi="Times New Roman" w:cs="Times New Roman"/>
          <w:color w:val="000000" w:themeColor="text1"/>
          <w:sz w:val="24"/>
          <w:szCs w:val="24"/>
        </w:rPr>
        <w:br/>
        <w:t>plt.plot(np.unique(x), np.poly1d(np.polyfit(x, y, 1))(np.unique(x)), color='red')</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t>plt.show()</w:t>
      </w:r>
      <w:r w:rsidRPr="00FA00DD">
        <w:rPr>
          <w:rFonts w:ascii="Times New Roman" w:hAnsi="Times New Roman" w:cs="Times New Roman"/>
          <w:color w:val="080808"/>
          <w:sz w:val="24"/>
          <w:szCs w:val="24"/>
        </w:rPr>
        <w:br/>
      </w:r>
      <w:r w:rsidRPr="00FA00DD">
        <w:rPr>
          <w:rFonts w:ascii="Times New Roman" w:hAnsi="Times New Roman" w:cs="Times New Roman"/>
          <w:color w:val="080808"/>
          <w:sz w:val="24"/>
          <w:szCs w:val="24"/>
        </w:rPr>
        <w:br/>
      </w:r>
      <w:r w:rsidRPr="00FA00DD">
        <w:rPr>
          <w:rFonts w:ascii="Times New Roman" w:hAnsi="Times New Roman" w:cs="Times New Roman"/>
          <w:i/>
          <w:iCs/>
          <w:color w:val="8C8C8C"/>
          <w:sz w:val="24"/>
          <w:szCs w:val="24"/>
        </w:rPr>
        <w:t># Correlation Matrix</w:t>
      </w:r>
    </w:p>
    <w:p w14:paraId="18C4863E" w14:textId="0F124A2E" w:rsidR="00EF3BE5" w:rsidRPr="00EF3BE5" w:rsidRDefault="00EF3BE5" w:rsidP="00EF3BE5">
      <w:pPr>
        <w:pStyle w:val="HTMLPreformatted"/>
        <w:shd w:val="clear" w:color="auto" w:fill="FFFFFF"/>
        <w:rPr>
          <w:rFonts w:ascii="Times New Roman" w:hAnsi="Times New Roman" w:cs="Times New Roman"/>
          <w:color w:val="000000" w:themeColor="text1"/>
          <w:sz w:val="24"/>
          <w:szCs w:val="24"/>
        </w:rPr>
      </w:pPr>
      <w:r w:rsidRPr="00FA00DD">
        <w:rPr>
          <w:rFonts w:ascii="Times New Roman" w:hAnsi="Times New Roman" w:cs="Times New Roman"/>
          <w:i/>
          <w:iCs/>
          <w:color w:val="8C8C8C"/>
          <w:sz w:val="24"/>
          <w:szCs w:val="24"/>
        </w:rPr>
        <w:br/>
      </w:r>
      <w:proofErr w:type="gramStart"/>
      <w:r w:rsidRPr="00EF3BE5">
        <w:rPr>
          <w:rFonts w:ascii="Times New Roman" w:hAnsi="Times New Roman" w:cs="Times New Roman"/>
          <w:color w:val="000000" w:themeColor="text1"/>
          <w:sz w:val="24"/>
          <w:szCs w:val="24"/>
        </w:rPr>
        <w:t>sns.heatmap</w:t>
      </w:r>
      <w:proofErr w:type="gramEnd"/>
      <w:r w:rsidRPr="00EF3BE5">
        <w:rPr>
          <w:rFonts w:ascii="Times New Roman" w:hAnsi="Times New Roman" w:cs="Times New Roman"/>
          <w:color w:val="000000" w:themeColor="text1"/>
          <w:sz w:val="24"/>
          <w:szCs w:val="24"/>
        </w:rPr>
        <w:t>(df5.corr(), linewidths=.3, annot=True)</w:t>
      </w:r>
      <w:r w:rsidRPr="00EF3BE5">
        <w:rPr>
          <w:rFonts w:ascii="Times New Roman" w:hAnsi="Times New Roman" w:cs="Times New Roman"/>
          <w:color w:val="000000" w:themeColor="text1"/>
          <w:sz w:val="24"/>
          <w:szCs w:val="24"/>
        </w:rPr>
        <w:br/>
        <w:t>plt.show()</w:t>
      </w:r>
    </w:p>
    <w:p w14:paraId="29C54295" w14:textId="4381AC30" w:rsidR="00FF112E" w:rsidRPr="00BD510F" w:rsidRDefault="00EF3BE5" w:rsidP="009A4E4F">
      <w:pPr>
        <w:rPr>
          <w:rFonts w:asciiTheme="minorHAnsi" w:hAnsiTheme="minorHAnsi" w:cstheme="minorHAnsi"/>
        </w:rPr>
      </w:pPr>
      <w:r>
        <w:rPr>
          <w:rFonts w:asciiTheme="minorHAnsi" w:hAnsiTheme="minorHAnsi" w:cstheme="minorHAnsi"/>
        </w:rPr>
        <w:lastRenderedPageBreak/>
        <w:t xml:space="preserve"> </w:t>
      </w:r>
    </w:p>
    <w:p w14:paraId="4ED53F58" w14:textId="1AAB8FD8" w:rsidR="00BE38A5" w:rsidRDefault="00997984" w:rsidP="00AA7893">
      <w:pPr>
        <w:pStyle w:val="Heading2"/>
      </w:pPr>
      <w:bookmarkStart w:id="5" w:name="_Toc102469346"/>
      <w:r>
        <w:t>B</w:t>
      </w:r>
      <w:r w:rsidR="000944B2">
        <w:t>2</w:t>
      </w:r>
      <w:r>
        <w:t xml:space="preserve">.  </w:t>
      </w:r>
      <w:r w:rsidR="000944B2">
        <w:t>Output and Results of Analysis</w:t>
      </w:r>
      <w:bookmarkEnd w:id="5"/>
    </w:p>
    <w:p w14:paraId="5FA8C9C6" w14:textId="77777777" w:rsidR="00BD510F" w:rsidRDefault="00BD510F" w:rsidP="00BB1D66">
      <w:r>
        <w:rPr>
          <w:noProof/>
        </w:rPr>
        <w:drawing>
          <wp:inline distT="0" distB="0" distL="0" distR="0" wp14:anchorId="632B618E" wp14:editId="5A2B7914">
            <wp:extent cx="5141595" cy="2100913"/>
            <wp:effectExtent l="12700" t="12700" r="14605" b="7620"/>
            <wp:docPr id="3" name="Picture 3"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1595" cy="2100913"/>
                    </a:xfrm>
                    <a:prstGeom prst="rect">
                      <a:avLst/>
                    </a:prstGeom>
                    <a:ln>
                      <a:solidFill>
                        <a:schemeClr val="tx1"/>
                      </a:solidFill>
                    </a:ln>
                  </pic:spPr>
                </pic:pic>
              </a:graphicData>
            </a:graphic>
          </wp:inline>
        </w:drawing>
      </w:r>
    </w:p>
    <w:p w14:paraId="605E3A44" w14:textId="134FA495" w:rsidR="00BD510F" w:rsidRDefault="00BD510F" w:rsidP="00BD510F">
      <w:pPr>
        <w:pStyle w:val="Caption"/>
        <w:snapToGrid w:val="0"/>
        <w:spacing w:after="0"/>
        <w:jc w:val="both"/>
      </w:pPr>
      <w:r>
        <w:t xml:space="preserve">Figure </w:t>
      </w:r>
      <w:r>
        <w:fldChar w:fldCharType="begin"/>
      </w:r>
      <w:r>
        <w:instrText xml:space="preserve"> SEQ Figure \* ARABIC </w:instrText>
      </w:r>
      <w:r>
        <w:fldChar w:fldCharType="separate"/>
      </w:r>
      <w:r w:rsidR="00EF3BE5">
        <w:rPr>
          <w:noProof/>
        </w:rPr>
        <w:t>1</w:t>
      </w:r>
      <w:r>
        <w:fldChar w:fldCharType="end"/>
      </w:r>
      <w:r>
        <w:t xml:space="preserve">: </w:t>
      </w:r>
      <w:r w:rsidRPr="00BD510F">
        <w:rPr>
          <w:color w:val="0070C0"/>
        </w:rPr>
        <w:t>Input</w:t>
      </w:r>
    </w:p>
    <w:p w14:paraId="576D16ED" w14:textId="2666DDBA" w:rsidR="00BD510F" w:rsidRDefault="00BD510F" w:rsidP="00BD510F">
      <w:pPr>
        <w:rPr>
          <w:lang w:eastAsia="ja-JP"/>
        </w:rPr>
      </w:pPr>
    </w:p>
    <w:p w14:paraId="5354EE41" w14:textId="77777777" w:rsidR="00BD510F" w:rsidRPr="00BD510F" w:rsidRDefault="00BD510F" w:rsidP="00BD510F">
      <w:pPr>
        <w:rPr>
          <w:lang w:eastAsia="ja-JP"/>
        </w:rPr>
      </w:pPr>
    </w:p>
    <w:p w14:paraId="560547E9" w14:textId="77777777" w:rsidR="00BD510F" w:rsidRDefault="00BD510F" w:rsidP="00BD510F">
      <w:pPr>
        <w:keepNext/>
      </w:pPr>
      <w:r>
        <w:rPr>
          <w:noProof/>
        </w:rPr>
        <w:drawing>
          <wp:inline distT="0" distB="0" distL="0" distR="0" wp14:anchorId="59D0EF45" wp14:editId="2AD71065">
            <wp:extent cx="5138928" cy="1719072"/>
            <wp:effectExtent l="12700" t="12700" r="17780" b="8255"/>
            <wp:docPr id="1" name="Picture 1"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38928" cy="1719072"/>
                    </a:xfrm>
                    <a:prstGeom prst="rect">
                      <a:avLst/>
                    </a:prstGeom>
                    <a:ln w="6350">
                      <a:solidFill>
                        <a:schemeClr val="tx1"/>
                      </a:solidFill>
                    </a:ln>
                  </pic:spPr>
                </pic:pic>
              </a:graphicData>
            </a:graphic>
          </wp:inline>
        </w:drawing>
      </w:r>
    </w:p>
    <w:p w14:paraId="102CED90" w14:textId="47803063" w:rsidR="00BD510F" w:rsidRDefault="00BD510F" w:rsidP="00BD510F">
      <w:pPr>
        <w:pStyle w:val="Caption"/>
        <w:rPr>
          <w:color w:val="FF0000"/>
        </w:rPr>
      </w:pPr>
      <w:r>
        <w:t xml:space="preserve">Figure 1: </w:t>
      </w:r>
      <w:r w:rsidRPr="00BD510F">
        <w:rPr>
          <w:color w:val="FF0000"/>
        </w:rPr>
        <w:t>Output</w:t>
      </w:r>
    </w:p>
    <w:p w14:paraId="1BCD19E3" w14:textId="77777777" w:rsidR="00BD510F" w:rsidRPr="00BD510F" w:rsidRDefault="00BD510F" w:rsidP="00BD510F">
      <w:pPr>
        <w:rPr>
          <w:lang w:eastAsia="ja-JP"/>
        </w:rPr>
      </w:pPr>
    </w:p>
    <w:p w14:paraId="65088D2F" w14:textId="77777777" w:rsidR="00BD510F" w:rsidRDefault="00BD510F" w:rsidP="00BD510F">
      <w:pPr>
        <w:keepNext/>
      </w:pPr>
      <w:r>
        <w:rPr>
          <w:noProof/>
          <w:lang w:eastAsia="ja-JP"/>
        </w:rPr>
        <w:drawing>
          <wp:inline distT="0" distB="0" distL="0" distR="0" wp14:anchorId="02985C21" wp14:editId="704DE683">
            <wp:extent cx="5154295" cy="458710"/>
            <wp:effectExtent l="12700" t="1270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377231" cy="478550"/>
                    </a:xfrm>
                    <a:prstGeom prst="rect">
                      <a:avLst/>
                    </a:prstGeom>
                    <a:ln>
                      <a:solidFill>
                        <a:schemeClr val="tx1"/>
                      </a:solidFill>
                    </a:ln>
                  </pic:spPr>
                </pic:pic>
              </a:graphicData>
            </a:graphic>
          </wp:inline>
        </w:drawing>
      </w:r>
    </w:p>
    <w:p w14:paraId="758A6D23" w14:textId="646F317F" w:rsidR="00BD510F" w:rsidRDefault="00BD510F" w:rsidP="00BD510F">
      <w:pPr>
        <w:pStyle w:val="Caption"/>
        <w:rPr>
          <w:color w:val="0070C0"/>
        </w:rPr>
      </w:pPr>
      <w:r>
        <w:t xml:space="preserve">Figure </w:t>
      </w:r>
      <w:r>
        <w:fldChar w:fldCharType="begin"/>
      </w:r>
      <w:r>
        <w:instrText xml:space="preserve"> SEQ Figure \* ARABIC </w:instrText>
      </w:r>
      <w:r>
        <w:fldChar w:fldCharType="separate"/>
      </w:r>
      <w:r w:rsidR="00EF3BE5">
        <w:rPr>
          <w:noProof/>
        </w:rPr>
        <w:t>2</w:t>
      </w:r>
      <w:r>
        <w:fldChar w:fldCharType="end"/>
      </w:r>
      <w:r>
        <w:t xml:space="preserve">: </w:t>
      </w:r>
      <w:r w:rsidRPr="00BD510F">
        <w:rPr>
          <w:color w:val="0070C0"/>
        </w:rPr>
        <w:t>Input</w:t>
      </w:r>
    </w:p>
    <w:p w14:paraId="300EEBFE" w14:textId="77777777" w:rsidR="00BD510F" w:rsidRPr="00BD510F" w:rsidRDefault="00BD510F" w:rsidP="00BD510F">
      <w:pPr>
        <w:rPr>
          <w:lang w:eastAsia="ja-JP"/>
        </w:rPr>
      </w:pPr>
    </w:p>
    <w:p w14:paraId="30293D65" w14:textId="77777777" w:rsidR="00BD510F" w:rsidRDefault="00BD510F" w:rsidP="00BD510F">
      <w:pPr>
        <w:keepNext/>
      </w:pPr>
      <w:r>
        <w:rPr>
          <w:noProof/>
          <w:lang w:eastAsia="ja-JP"/>
        </w:rPr>
        <w:drawing>
          <wp:inline distT="0" distB="0" distL="0" distR="0" wp14:anchorId="319DB181" wp14:editId="6678573F">
            <wp:extent cx="5154295" cy="1561465"/>
            <wp:effectExtent l="12700" t="12700" r="14605" b="13335"/>
            <wp:docPr id="7" name="Picture 7"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Exc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85581" cy="1570943"/>
                    </a:xfrm>
                    <a:prstGeom prst="rect">
                      <a:avLst/>
                    </a:prstGeom>
                    <a:ln>
                      <a:solidFill>
                        <a:schemeClr val="tx1"/>
                      </a:solidFill>
                    </a:ln>
                  </pic:spPr>
                </pic:pic>
              </a:graphicData>
            </a:graphic>
          </wp:inline>
        </w:drawing>
      </w:r>
    </w:p>
    <w:p w14:paraId="527269A6" w14:textId="4444E95A" w:rsidR="00BD510F" w:rsidRDefault="00BD510F" w:rsidP="00BD510F">
      <w:pPr>
        <w:pStyle w:val="Caption"/>
      </w:pPr>
      <w:r>
        <w:t xml:space="preserve">Figure 2: </w:t>
      </w:r>
      <w:r w:rsidRPr="00BD510F">
        <w:rPr>
          <w:color w:val="FF0000"/>
        </w:rPr>
        <w:t>Output</w:t>
      </w:r>
    </w:p>
    <w:p w14:paraId="6CC56C9C" w14:textId="77777777" w:rsidR="00BD510F" w:rsidRDefault="00BD510F" w:rsidP="00BD510F">
      <w:pPr>
        <w:keepNext/>
      </w:pPr>
      <w:r>
        <w:rPr>
          <w:noProof/>
          <w:lang w:eastAsia="ja-JP"/>
        </w:rPr>
        <w:lastRenderedPageBreak/>
        <w:drawing>
          <wp:inline distT="0" distB="0" distL="0" distR="0" wp14:anchorId="052D5C05" wp14:editId="0ADB2591">
            <wp:extent cx="5157216" cy="457200"/>
            <wp:effectExtent l="12700" t="12700" r="12065" b="1270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157216" cy="457200"/>
                    </a:xfrm>
                    <a:prstGeom prst="rect">
                      <a:avLst/>
                    </a:prstGeom>
                    <a:ln>
                      <a:solidFill>
                        <a:schemeClr val="tx1"/>
                      </a:solidFill>
                    </a:ln>
                  </pic:spPr>
                </pic:pic>
              </a:graphicData>
            </a:graphic>
          </wp:inline>
        </w:drawing>
      </w:r>
    </w:p>
    <w:p w14:paraId="7C093F57" w14:textId="67A929A2" w:rsidR="00BD510F" w:rsidRDefault="00BD510F" w:rsidP="00BD510F">
      <w:pPr>
        <w:pStyle w:val="Caption"/>
      </w:pPr>
      <w:r>
        <w:t xml:space="preserve">Figure </w:t>
      </w:r>
      <w:r>
        <w:fldChar w:fldCharType="begin"/>
      </w:r>
      <w:r>
        <w:instrText xml:space="preserve"> SEQ Figure \* ARABIC </w:instrText>
      </w:r>
      <w:r>
        <w:fldChar w:fldCharType="separate"/>
      </w:r>
      <w:r w:rsidR="00EF3BE5">
        <w:rPr>
          <w:noProof/>
        </w:rPr>
        <w:t>3</w:t>
      </w:r>
      <w:r>
        <w:fldChar w:fldCharType="end"/>
      </w:r>
      <w:r>
        <w:t xml:space="preserve">: </w:t>
      </w:r>
      <w:r w:rsidRPr="00BD510F">
        <w:rPr>
          <w:color w:val="0070C0"/>
        </w:rPr>
        <w:t>Input</w:t>
      </w:r>
    </w:p>
    <w:p w14:paraId="0F628EE9" w14:textId="77777777" w:rsidR="00BD510F" w:rsidRDefault="00BD510F" w:rsidP="00BD510F">
      <w:pPr>
        <w:rPr>
          <w:lang w:eastAsia="ja-JP"/>
        </w:rPr>
      </w:pPr>
    </w:p>
    <w:p w14:paraId="26988932" w14:textId="77777777" w:rsidR="00BD510F" w:rsidRDefault="00BD510F" w:rsidP="00BD510F">
      <w:pPr>
        <w:keepNext/>
      </w:pPr>
      <w:r>
        <w:rPr>
          <w:noProof/>
          <w:lang w:eastAsia="ja-JP"/>
        </w:rPr>
        <w:drawing>
          <wp:inline distT="0" distB="0" distL="0" distR="0" wp14:anchorId="40A9E4DE" wp14:editId="78071319">
            <wp:extent cx="2735705" cy="2323997"/>
            <wp:effectExtent l="12700" t="12700" r="7620" b="133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7935" cy="2351376"/>
                    </a:xfrm>
                    <a:prstGeom prst="rect">
                      <a:avLst/>
                    </a:prstGeom>
                    <a:ln>
                      <a:solidFill>
                        <a:schemeClr val="tx1"/>
                      </a:solidFill>
                    </a:ln>
                  </pic:spPr>
                </pic:pic>
              </a:graphicData>
            </a:graphic>
          </wp:inline>
        </w:drawing>
      </w:r>
    </w:p>
    <w:p w14:paraId="5579D0FC" w14:textId="3A96A56C" w:rsidR="000E7AAD" w:rsidRDefault="00BD510F" w:rsidP="000E7AAD">
      <w:pPr>
        <w:pStyle w:val="Caption"/>
        <w:rPr>
          <w:color w:val="FF0000"/>
        </w:rPr>
      </w:pPr>
      <w:r>
        <w:t xml:space="preserve">Figure 3: </w:t>
      </w:r>
      <w:r w:rsidRPr="00BD510F">
        <w:rPr>
          <w:color w:val="FF0000"/>
        </w:rPr>
        <w:t>Output</w:t>
      </w:r>
    </w:p>
    <w:p w14:paraId="4054F8A6" w14:textId="77777777" w:rsidR="000E7AAD" w:rsidRPr="000E7AAD" w:rsidRDefault="000E7AAD" w:rsidP="000E7AAD">
      <w:pPr>
        <w:rPr>
          <w:lang w:eastAsia="ja-JP"/>
        </w:rPr>
      </w:pPr>
    </w:p>
    <w:p w14:paraId="2F7D89D0" w14:textId="77777777" w:rsidR="000E7AAD" w:rsidRDefault="00BD510F" w:rsidP="000E7AAD">
      <w:pPr>
        <w:keepNext/>
      </w:pPr>
      <w:r>
        <w:rPr>
          <w:noProof/>
          <w:lang w:eastAsia="ja-JP"/>
        </w:rPr>
        <w:drawing>
          <wp:inline distT="0" distB="0" distL="0" distR="0" wp14:anchorId="17B2219A" wp14:editId="574EA448">
            <wp:extent cx="5157216" cy="457200"/>
            <wp:effectExtent l="12700" t="12700" r="12065" b="12700"/>
            <wp:docPr id="10" name="Picture 10"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57216" cy="457200"/>
                    </a:xfrm>
                    <a:prstGeom prst="rect">
                      <a:avLst/>
                    </a:prstGeom>
                    <a:ln>
                      <a:solidFill>
                        <a:schemeClr val="tx1"/>
                      </a:solidFill>
                    </a:ln>
                  </pic:spPr>
                </pic:pic>
              </a:graphicData>
            </a:graphic>
          </wp:inline>
        </w:drawing>
      </w:r>
    </w:p>
    <w:p w14:paraId="794A597C" w14:textId="14F1F9BF" w:rsidR="00BD510F" w:rsidRDefault="000E7AAD" w:rsidP="000E7AAD">
      <w:pPr>
        <w:pStyle w:val="Caption"/>
      </w:pPr>
      <w:r>
        <w:t xml:space="preserve">Figure </w:t>
      </w:r>
      <w:r>
        <w:fldChar w:fldCharType="begin"/>
      </w:r>
      <w:r>
        <w:instrText xml:space="preserve"> SEQ Figure \* ARABIC </w:instrText>
      </w:r>
      <w:r>
        <w:fldChar w:fldCharType="separate"/>
      </w:r>
      <w:r w:rsidR="00EF3BE5">
        <w:rPr>
          <w:noProof/>
        </w:rPr>
        <w:t>4</w:t>
      </w:r>
      <w:r>
        <w:fldChar w:fldCharType="end"/>
      </w:r>
      <w:r>
        <w:t xml:space="preserve">: </w:t>
      </w:r>
      <w:r w:rsidRPr="000E7AAD">
        <w:rPr>
          <w:color w:val="0070C0"/>
        </w:rPr>
        <w:t>Input</w:t>
      </w:r>
    </w:p>
    <w:p w14:paraId="70C79586" w14:textId="33C03462" w:rsidR="00BD510F" w:rsidRDefault="00BD510F" w:rsidP="00BD510F">
      <w:pPr>
        <w:rPr>
          <w:lang w:eastAsia="ja-JP"/>
        </w:rPr>
      </w:pPr>
    </w:p>
    <w:p w14:paraId="6609EF0F" w14:textId="77777777" w:rsidR="000E7AAD" w:rsidRDefault="00BD510F" w:rsidP="000E7AAD">
      <w:pPr>
        <w:keepNext/>
      </w:pPr>
      <w:r>
        <w:rPr>
          <w:noProof/>
          <w:lang w:eastAsia="ja-JP"/>
        </w:rPr>
        <w:drawing>
          <wp:inline distT="0" distB="0" distL="0" distR="0" wp14:anchorId="11EF76C6" wp14:editId="4C1D668E">
            <wp:extent cx="3017520" cy="457200"/>
            <wp:effectExtent l="12700" t="12700" r="17780" b="12700"/>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17520" cy="457200"/>
                    </a:xfrm>
                    <a:prstGeom prst="rect">
                      <a:avLst/>
                    </a:prstGeom>
                    <a:ln>
                      <a:solidFill>
                        <a:schemeClr val="tx1"/>
                      </a:solidFill>
                    </a:ln>
                  </pic:spPr>
                </pic:pic>
              </a:graphicData>
            </a:graphic>
          </wp:inline>
        </w:drawing>
      </w:r>
    </w:p>
    <w:p w14:paraId="6FA6736F" w14:textId="265A24A0" w:rsidR="00BD510F" w:rsidRDefault="000E7AAD" w:rsidP="000E7AAD">
      <w:pPr>
        <w:pStyle w:val="Caption"/>
      </w:pPr>
      <w:r>
        <w:t xml:space="preserve">Figure 4: </w:t>
      </w:r>
      <w:r w:rsidRPr="000E7AAD">
        <w:rPr>
          <w:color w:val="FF0000"/>
        </w:rPr>
        <w:t>Output</w:t>
      </w:r>
    </w:p>
    <w:p w14:paraId="16AFD296" w14:textId="722E7F02" w:rsidR="00BD510F" w:rsidRDefault="00BD510F" w:rsidP="00BD510F">
      <w:pPr>
        <w:rPr>
          <w:lang w:eastAsia="ja-JP"/>
        </w:rPr>
      </w:pPr>
    </w:p>
    <w:p w14:paraId="2780A918" w14:textId="77777777" w:rsidR="00F55CF2" w:rsidRDefault="00BD510F" w:rsidP="00F55CF2">
      <w:pPr>
        <w:keepNext/>
      </w:pPr>
      <w:r>
        <w:rPr>
          <w:noProof/>
          <w:lang w:eastAsia="ja-JP"/>
        </w:rPr>
        <w:drawing>
          <wp:inline distT="0" distB="0" distL="0" distR="0" wp14:anchorId="38DE20B2" wp14:editId="3A2F9ED6">
            <wp:extent cx="5157216" cy="1719072"/>
            <wp:effectExtent l="12700" t="12700" r="12065" b="8255"/>
            <wp:docPr id="12" name="Picture 12"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57216" cy="1719072"/>
                    </a:xfrm>
                    <a:prstGeom prst="rect">
                      <a:avLst/>
                    </a:prstGeom>
                    <a:ln>
                      <a:solidFill>
                        <a:schemeClr val="tx1"/>
                      </a:solidFill>
                    </a:ln>
                  </pic:spPr>
                </pic:pic>
              </a:graphicData>
            </a:graphic>
          </wp:inline>
        </w:drawing>
      </w:r>
    </w:p>
    <w:p w14:paraId="7CCB6A9B" w14:textId="37C40F1F" w:rsidR="00BD510F" w:rsidRDefault="00F55CF2" w:rsidP="00F55CF2">
      <w:pPr>
        <w:pStyle w:val="Caption"/>
      </w:pPr>
      <w:r>
        <w:t xml:space="preserve">Figure </w:t>
      </w:r>
      <w:r>
        <w:fldChar w:fldCharType="begin"/>
      </w:r>
      <w:r>
        <w:instrText xml:space="preserve"> SEQ Figure \* ARABIC </w:instrText>
      </w:r>
      <w:r>
        <w:fldChar w:fldCharType="separate"/>
      </w:r>
      <w:r w:rsidR="00EF3BE5">
        <w:rPr>
          <w:noProof/>
        </w:rPr>
        <w:t>5</w:t>
      </w:r>
      <w:r>
        <w:fldChar w:fldCharType="end"/>
      </w:r>
      <w:r>
        <w:t xml:space="preserve">: </w:t>
      </w:r>
      <w:r w:rsidRPr="00F55CF2">
        <w:rPr>
          <w:color w:val="0070C0"/>
        </w:rPr>
        <w:t>Input</w:t>
      </w:r>
    </w:p>
    <w:p w14:paraId="7B94A896" w14:textId="11146A6C" w:rsidR="00BD510F" w:rsidRDefault="00BD510F" w:rsidP="00BD510F">
      <w:pPr>
        <w:rPr>
          <w:lang w:eastAsia="ja-JP"/>
        </w:rPr>
      </w:pPr>
    </w:p>
    <w:p w14:paraId="2C9AF07A" w14:textId="77777777" w:rsidR="00F55CF2" w:rsidRDefault="00BD510F" w:rsidP="00F55CF2">
      <w:pPr>
        <w:keepNext/>
      </w:pPr>
      <w:r>
        <w:rPr>
          <w:noProof/>
          <w:lang w:eastAsia="ja-JP"/>
        </w:rPr>
        <w:lastRenderedPageBreak/>
        <w:drawing>
          <wp:inline distT="0" distB="0" distL="0" distR="0" wp14:anchorId="51A45CAA" wp14:editId="1170FB8C">
            <wp:extent cx="5156835" cy="914400"/>
            <wp:effectExtent l="12700" t="12700" r="12065" b="12700"/>
            <wp:docPr id="14" name="Picture 14" descr="Background pattern&#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56835" cy="914400"/>
                    </a:xfrm>
                    <a:prstGeom prst="rect">
                      <a:avLst/>
                    </a:prstGeom>
                    <a:ln>
                      <a:solidFill>
                        <a:schemeClr val="tx1"/>
                      </a:solidFill>
                    </a:ln>
                  </pic:spPr>
                </pic:pic>
              </a:graphicData>
            </a:graphic>
          </wp:inline>
        </w:drawing>
      </w:r>
    </w:p>
    <w:p w14:paraId="57436250" w14:textId="49F9DA25" w:rsidR="00BD510F" w:rsidRDefault="00F55CF2" w:rsidP="00F55CF2">
      <w:pPr>
        <w:pStyle w:val="Caption"/>
        <w:rPr>
          <w:color w:val="FF0000"/>
        </w:rPr>
      </w:pPr>
      <w:r>
        <w:t xml:space="preserve">Figure 5: </w:t>
      </w:r>
      <w:r w:rsidRPr="00F55CF2">
        <w:rPr>
          <w:color w:val="FF0000"/>
        </w:rPr>
        <w:t>Output</w:t>
      </w:r>
    </w:p>
    <w:p w14:paraId="65B2C571" w14:textId="77777777" w:rsidR="007A78AD" w:rsidRDefault="007A78AD" w:rsidP="007A78AD">
      <w:pPr>
        <w:keepNext/>
      </w:pPr>
      <w:r>
        <w:rPr>
          <w:noProof/>
          <w:lang w:eastAsia="ja-JP"/>
        </w:rPr>
        <w:drawing>
          <wp:inline distT="0" distB="0" distL="0" distR="0" wp14:anchorId="71AA28B9" wp14:editId="18811CC4">
            <wp:extent cx="5157216" cy="1719072"/>
            <wp:effectExtent l="12700" t="12700" r="12065" b="8255"/>
            <wp:docPr id="15" name="Picture 15"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7216" cy="1719072"/>
                    </a:xfrm>
                    <a:prstGeom prst="rect">
                      <a:avLst/>
                    </a:prstGeom>
                    <a:ln>
                      <a:solidFill>
                        <a:schemeClr val="tx1"/>
                      </a:solidFill>
                    </a:ln>
                  </pic:spPr>
                </pic:pic>
              </a:graphicData>
            </a:graphic>
          </wp:inline>
        </w:drawing>
      </w:r>
    </w:p>
    <w:p w14:paraId="655B0367" w14:textId="1AE272F1" w:rsidR="007A78AD" w:rsidRDefault="007A78AD" w:rsidP="007A78AD">
      <w:pPr>
        <w:pStyle w:val="Caption"/>
        <w:rPr>
          <w:color w:val="0070C0"/>
        </w:rPr>
      </w:pPr>
      <w:r>
        <w:t xml:space="preserve">Figure </w:t>
      </w:r>
      <w:r>
        <w:fldChar w:fldCharType="begin"/>
      </w:r>
      <w:r>
        <w:instrText xml:space="preserve"> SEQ Figure \* ARABIC </w:instrText>
      </w:r>
      <w:r>
        <w:fldChar w:fldCharType="separate"/>
      </w:r>
      <w:r w:rsidR="00EF3BE5">
        <w:rPr>
          <w:noProof/>
        </w:rPr>
        <w:t>6</w:t>
      </w:r>
      <w:r>
        <w:fldChar w:fldCharType="end"/>
      </w:r>
      <w:r>
        <w:t xml:space="preserve">: </w:t>
      </w:r>
      <w:r w:rsidRPr="007A78AD">
        <w:rPr>
          <w:color w:val="0070C0"/>
        </w:rPr>
        <w:t>Input</w:t>
      </w:r>
    </w:p>
    <w:p w14:paraId="1980EB0B" w14:textId="77777777" w:rsidR="007A78AD" w:rsidRDefault="007A78AD" w:rsidP="007A78AD">
      <w:pPr>
        <w:keepNext/>
      </w:pPr>
      <w:r>
        <w:rPr>
          <w:noProof/>
          <w:lang w:eastAsia="ja-JP"/>
        </w:rPr>
        <w:drawing>
          <wp:inline distT="0" distB="0" distL="0" distR="0" wp14:anchorId="103A2A9B" wp14:editId="272396C7">
            <wp:extent cx="3044825" cy="548578"/>
            <wp:effectExtent l="12700" t="12700" r="3175" b="10795"/>
            <wp:docPr id="16" name="Picture 16"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125779" cy="563163"/>
                    </a:xfrm>
                    <a:prstGeom prst="rect">
                      <a:avLst/>
                    </a:prstGeom>
                    <a:ln>
                      <a:solidFill>
                        <a:schemeClr val="tx1"/>
                      </a:solidFill>
                    </a:ln>
                  </pic:spPr>
                </pic:pic>
              </a:graphicData>
            </a:graphic>
          </wp:inline>
        </w:drawing>
      </w:r>
    </w:p>
    <w:p w14:paraId="3D404632" w14:textId="010204F1" w:rsidR="007A78AD" w:rsidRDefault="007A78AD" w:rsidP="007A78AD">
      <w:pPr>
        <w:pStyle w:val="Caption"/>
        <w:rPr>
          <w:color w:val="FF0000"/>
        </w:rPr>
      </w:pPr>
      <w:r>
        <w:t xml:space="preserve">Figure 6: </w:t>
      </w:r>
      <w:r w:rsidRPr="007A78AD">
        <w:rPr>
          <w:color w:val="FF0000"/>
        </w:rPr>
        <w:t xml:space="preserve">Output </w:t>
      </w:r>
    </w:p>
    <w:p w14:paraId="46F9B708" w14:textId="77777777" w:rsidR="008157E9" w:rsidRDefault="008157E9" w:rsidP="008157E9">
      <w:pPr>
        <w:rPr>
          <w:lang w:eastAsia="ja-JP"/>
        </w:rPr>
      </w:pPr>
    </w:p>
    <w:p w14:paraId="3A9BBB1F" w14:textId="77777777" w:rsidR="008157E9" w:rsidRDefault="008157E9" w:rsidP="008157E9">
      <w:pPr>
        <w:keepNext/>
      </w:pPr>
      <w:r>
        <w:rPr>
          <w:noProof/>
          <w:lang w:eastAsia="ja-JP"/>
        </w:rPr>
        <w:drawing>
          <wp:inline distT="0" distB="0" distL="0" distR="0" wp14:anchorId="0DC1FCA7" wp14:editId="35AF48D5">
            <wp:extent cx="5157216" cy="457200"/>
            <wp:effectExtent l="12700" t="12700" r="12065" b="12700"/>
            <wp:docPr id="18" name="Picture 18" descr="A picture containing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7216" cy="457200"/>
                    </a:xfrm>
                    <a:prstGeom prst="rect">
                      <a:avLst/>
                    </a:prstGeom>
                    <a:ln>
                      <a:solidFill>
                        <a:schemeClr val="tx1"/>
                      </a:solidFill>
                    </a:ln>
                  </pic:spPr>
                </pic:pic>
              </a:graphicData>
            </a:graphic>
          </wp:inline>
        </w:drawing>
      </w:r>
    </w:p>
    <w:p w14:paraId="24377C10" w14:textId="67431EC0" w:rsidR="008157E9" w:rsidRDefault="008157E9" w:rsidP="008157E9">
      <w:pPr>
        <w:pStyle w:val="Caption"/>
      </w:pPr>
      <w:r>
        <w:t xml:space="preserve">Figure </w:t>
      </w:r>
      <w:r>
        <w:fldChar w:fldCharType="begin"/>
      </w:r>
      <w:r>
        <w:instrText xml:space="preserve"> SEQ Figure \* ARABIC </w:instrText>
      </w:r>
      <w:r>
        <w:fldChar w:fldCharType="separate"/>
      </w:r>
      <w:r w:rsidR="00EF3BE5">
        <w:rPr>
          <w:noProof/>
        </w:rPr>
        <w:t>7</w:t>
      </w:r>
      <w:r>
        <w:fldChar w:fldCharType="end"/>
      </w:r>
      <w:r>
        <w:t xml:space="preserve">: </w:t>
      </w:r>
      <w:r w:rsidRPr="008157E9">
        <w:rPr>
          <w:color w:val="0070C0"/>
        </w:rPr>
        <w:t>Input</w:t>
      </w:r>
    </w:p>
    <w:p w14:paraId="503D44FA" w14:textId="77777777" w:rsidR="008157E9" w:rsidRDefault="008157E9" w:rsidP="008157E9">
      <w:pPr>
        <w:rPr>
          <w:lang w:eastAsia="ja-JP"/>
        </w:rPr>
      </w:pPr>
    </w:p>
    <w:p w14:paraId="5179DD8D" w14:textId="77777777" w:rsidR="008157E9" w:rsidRDefault="008157E9" w:rsidP="008157E9">
      <w:pPr>
        <w:keepNext/>
      </w:pPr>
      <w:r>
        <w:rPr>
          <w:noProof/>
          <w:lang w:eastAsia="ja-JP"/>
        </w:rPr>
        <w:drawing>
          <wp:inline distT="0" distB="0" distL="0" distR="0" wp14:anchorId="6234B4C2" wp14:editId="1B0759D6">
            <wp:extent cx="3044952" cy="457200"/>
            <wp:effectExtent l="12700" t="12700" r="15875" b="12700"/>
            <wp:docPr id="17" name="Picture 17" descr="A picture containing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44952" cy="457200"/>
                    </a:xfrm>
                    <a:prstGeom prst="rect">
                      <a:avLst/>
                    </a:prstGeom>
                    <a:ln>
                      <a:solidFill>
                        <a:schemeClr val="tx1"/>
                      </a:solidFill>
                    </a:ln>
                  </pic:spPr>
                </pic:pic>
              </a:graphicData>
            </a:graphic>
          </wp:inline>
        </w:drawing>
      </w:r>
    </w:p>
    <w:p w14:paraId="25E3B4F3" w14:textId="77777777" w:rsidR="008157E9" w:rsidRDefault="008157E9" w:rsidP="008157E9">
      <w:pPr>
        <w:pStyle w:val="Caption"/>
        <w:rPr>
          <w:color w:val="FF0000"/>
        </w:rPr>
      </w:pPr>
      <w:r>
        <w:t xml:space="preserve">Figure 7: </w:t>
      </w:r>
      <w:r w:rsidRPr="008157E9">
        <w:rPr>
          <w:color w:val="FF0000"/>
        </w:rPr>
        <w:t>Output</w:t>
      </w:r>
    </w:p>
    <w:p w14:paraId="0D1ACCE6" w14:textId="77777777" w:rsidR="008157E9" w:rsidRDefault="008157E9" w:rsidP="008157E9">
      <w:pPr>
        <w:pStyle w:val="Caption"/>
        <w:keepNext/>
        <w:spacing w:after="0"/>
      </w:pPr>
      <w:r>
        <w:rPr>
          <w:noProof/>
        </w:rPr>
        <w:drawing>
          <wp:inline distT="0" distB="0" distL="0" distR="0" wp14:anchorId="72A1A53E" wp14:editId="71D67026">
            <wp:extent cx="5157216" cy="1719072"/>
            <wp:effectExtent l="12700" t="12700" r="17145" b="8255"/>
            <wp:docPr id="21" name="Picture 21"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57216" cy="1719072"/>
                    </a:xfrm>
                    <a:prstGeom prst="rect">
                      <a:avLst/>
                    </a:prstGeom>
                    <a:ln>
                      <a:solidFill>
                        <a:schemeClr val="tx1"/>
                      </a:solidFill>
                    </a:ln>
                  </pic:spPr>
                </pic:pic>
              </a:graphicData>
            </a:graphic>
          </wp:inline>
        </w:drawing>
      </w:r>
    </w:p>
    <w:p w14:paraId="583355DD" w14:textId="2AA0C0FD" w:rsidR="008157E9" w:rsidRDefault="008157E9" w:rsidP="008157E9">
      <w:pPr>
        <w:pStyle w:val="Caption"/>
        <w:spacing w:after="0"/>
      </w:pPr>
      <w:r>
        <w:t xml:space="preserve">Figure </w:t>
      </w:r>
      <w:r>
        <w:fldChar w:fldCharType="begin"/>
      </w:r>
      <w:r>
        <w:instrText xml:space="preserve"> SEQ Figure \* ARABIC </w:instrText>
      </w:r>
      <w:r>
        <w:fldChar w:fldCharType="separate"/>
      </w:r>
      <w:r w:rsidR="00EF3BE5">
        <w:rPr>
          <w:noProof/>
        </w:rPr>
        <w:t>8</w:t>
      </w:r>
      <w:r>
        <w:fldChar w:fldCharType="end"/>
      </w:r>
      <w:r>
        <w:t xml:space="preserve">: </w:t>
      </w:r>
      <w:r w:rsidRPr="006B035A">
        <w:rPr>
          <w:color w:val="0070C0"/>
        </w:rPr>
        <w:t>Input</w:t>
      </w:r>
    </w:p>
    <w:p w14:paraId="45842F72" w14:textId="06C6A0FD" w:rsidR="008157E9" w:rsidRDefault="008157E9" w:rsidP="008157E9">
      <w:pPr>
        <w:pStyle w:val="Caption"/>
        <w:rPr>
          <w:color w:val="FF0000"/>
        </w:rPr>
      </w:pPr>
      <w:r w:rsidRPr="008157E9">
        <w:rPr>
          <w:color w:val="FF0000"/>
        </w:rPr>
        <w:t xml:space="preserve"> </w:t>
      </w:r>
    </w:p>
    <w:p w14:paraId="75B45B21" w14:textId="77777777" w:rsidR="006B035A" w:rsidRDefault="008157E9" w:rsidP="006B035A">
      <w:pPr>
        <w:keepNext/>
      </w:pPr>
      <w:r>
        <w:rPr>
          <w:noProof/>
          <w:lang w:eastAsia="ja-JP"/>
        </w:rPr>
        <w:lastRenderedPageBreak/>
        <w:drawing>
          <wp:inline distT="0" distB="0" distL="0" distR="0" wp14:anchorId="10A48223" wp14:editId="65F336B2">
            <wp:extent cx="2685415" cy="766527"/>
            <wp:effectExtent l="12700" t="12700" r="6985" b="8255"/>
            <wp:docPr id="20" name="Picture 20"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846156" cy="812409"/>
                    </a:xfrm>
                    <a:prstGeom prst="rect">
                      <a:avLst/>
                    </a:prstGeom>
                    <a:ln>
                      <a:solidFill>
                        <a:schemeClr val="tx1"/>
                      </a:solidFill>
                    </a:ln>
                  </pic:spPr>
                </pic:pic>
              </a:graphicData>
            </a:graphic>
          </wp:inline>
        </w:drawing>
      </w:r>
    </w:p>
    <w:p w14:paraId="29A5790A" w14:textId="3690981A" w:rsidR="008157E9" w:rsidRDefault="006B035A" w:rsidP="006B035A">
      <w:pPr>
        <w:pStyle w:val="Caption"/>
      </w:pPr>
      <w:r>
        <w:t xml:space="preserve">Figure 8: </w:t>
      </w:r>
      <w:r w:rsidRPr="006B035A">
        <w:rPr>
          <w:color w:val="FF0000"/>
        </w:rPr>
        <w:t xml:space="preserve">Output </w:t>
      </w:r>
    </w:p>
    <w:p w14:paraId="7FD0F871" w14:textId="77777777" w:rsidR="008157E9" w:rsidRDefault="008157E9" w:rsidP="008157E9">
      <w:pPr>
        <w:rPr>
          <w:lang w:eastAsia="ja-JP"/>
        </w:rPr>
      </w:pPr>
    </w:p>
    <w:p w14:paraId="08A651E0" w14:textId="77777777" w:rsidR="006B035A" w:rsidRDefault="008157E9" w:rsidP="006B035A">
      <w:pPr>
        <w:keepNext/>
      </w:pPr>
      <w:r>
        <w:rPr>
          <w:noProof/>
          <w:lang w:eastAsia="ja-JP"/>
        </w:rPr>
        <w:drawing>
          <wp:inline distT="0" distB="0" distL="0" distR="0" wp14:anchorId="1942B766" wp14:editId="30B6B6F9">
            <wp:extent cx="5157216" cy="1719072"/>
            <wp:effectExtent l="12700" t="12700" r="12065" b="8255"/>
            <wp:docPr id="19" name="Picture 19"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57216" cy="1719072"/>
                    </a:xfrm>
                    <a:prstGeom prst="rect">
                      <a:avLst/>
                    </a:prstGeom>
                    <a:ln>
                      <a:solidFill>
                        <a:schemeClr val="tx1"/>
                      </a:solidFill>
                    </a:ln>
                  </pic:spPr>
                </pic:pic>
              </a:graphicData>
            </a:graphic>
          </wp:inline>
        </w:drawing>
      </w:r>
    </w:p>
    <w:p w14:paraId="2FD2E2EC" w14:textId="1EE3D32F" w:rsidR="008157E9" w:rsidRDefault="006B035A" w:rsidP="006B035A">
      <w:pPr>
        <w:pStyle w:val="Caption"/>
      </w:pPr>
      <w:r>
        <w:t xml:space="preserve">Figure </w:t>
      </w:r>
      <w:r>
        <w:fldChar w:fldCharType="begin"/>
      </w:r>
      <w:r>
        <w:instrText xml:space="preserve"> SEQ Figure \* ARABIC </w:instrText>
      </w:r>
      <w:r>
        <w:fldChar w:fldCharType="separate"/>
      </w:r>
      <w:r w:rsidR="00EF3BE5">
        <w:rPr>
          <w:noProof/>
        </w:rPr>
        <w:t>9</w:t>
      </w:r>
      <w:r>
        <w:fldChar w:fldCharType="end"/>
      </w:r>
      <w:r>
        <w:t xml:space="preserve">: </w:t>
      </w:r>
      <w:r w:rsidRPr="00DF6506">
        <w:rPr>
          <w:color w:val="0070C0"/>
        </w:rPr>
        <w:t>Input</w:t>
      </w:r>
    </w:p>
    <w:p w14:paraId="765AAD8E" w14:textId="77777777" w:rsidR="00DF6506" w:rsidRDefault="006B035A" w:rsidP="00DF6506">
      <w:pPr>
        <w:keepNext/>
      </w:pPr>
      <w:r>
        <w:rPr>
          <w:noProof/>
          <w:lang w:eastAsia="ja-JP"/>
        </w:rPr>
        <w:drawing>
          <wp:inline distT="0" distB="0" distL="0" distR="0" wp14:anchorId="3E6469BE" wp14:editId="5DC79CE8">
            <wp:extent cx="2685415" cy="548640"/>
            <wp:effectExtent l="12700" t="12700" r="6985" b="10160"/>
            <wp:docPr id="23" name="Picture 23"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14179" cy="574947"/>
                    </a:xfrm>
                    <a:prstGeom prst="rect">
                      <a:avLst/>
                    </a:prstGeom>
                    <a:ln>
                      <a:solidFill>
                        <a:schemeClr val="tx1"/>
                      </a:solidFill>
                    </a:ln>
                  </pic:spPr>
                </pic:pic>
              </a:graphicData>
            </a:graphic>
          </wp:inline>
        </w:drawing>
      </w:r>
    </w:p>
    <w:p w14:paraId="29A2AA64" w14:textId="14527041" w:rsidR="006B035A" w:rsidRPr="006B035A" w:rsidRDefault="00DF6506" w:rsidP="00DF6506">
      <w:pPr>
        <w:pStyle w:val="Caption"/>
      </w:pPr>
      <w:r>
        <w:t xml:space="preserve">Figure 9: </w:t>
      </w:r>
      <w:r w:rsidRPr="00DF6506">
        <w:rPr>
          <w:color w:val="FF0000"/>
        </w:rPr>
        <w:t xml:space="preserve">Output </w:t>
      </w:r>
    </w:p>
    <w:p w14:paraId="2AABE6E8" w14:textId="77777777" w:rsidR="00DF6506" w:rsidRDefault="00DF6506" w:rsidP="00DF6506">
      <w:pPr>
        <w:rPr>
          <w:lang w:eastAsia="ja-JP"/>
        </w:rPr>
      </w:pPr>
    </w:p>
    <w:p w14:paraId="4D8A6072" w14:textId="77777777" w:rsidR="00DF6506" w:rsidRDefault="00DF6506" w:rsidP="00DF6506">
      <w:pPr>
        <w:keepNext/>
      </w:pPr>
      <w:r>
        <w:rPr>
          <w:noProof/>
          <w:lang w:eastAsia="ja-JP"/>
        </w:rPr>
        <w:drawing>
          <wp:inline distT="0" distB="0" distL="0" distR="0" wp14:anchorId="0A328976" wp14:editId="4BDFDFF4">
            <wp:extent cx="5156835" cy="989495"/>
            <wp:effectExtent l="12700" t="12700" r="12065" b="13970"/>
            <wp:docPr id="24" name="Picture 2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40537" cy="1005556"/>
                    </a:xfrm>
                    <a:prstGeom prst="rect">
                      <a:avLst/>
                    </a:prstGeom>
                    <a:ln>
                      <a:solidFill>
                        <a:schemeClr val="tx1"/>
                      </a:solidFill>
                    </a:ln>
                  </pic:spPr>
                </pic:pic>
              </a:graphicData>
            </a:graphic>
          </wp:inline>
        </w:drawing>
      </w:r>
    </w:p>
    <w:p w14:paraId="3A7B56C8" w14:textId="4666B876" w:rsidR="00DF6506" w:rsidRDefault="00DF6506" w:rsidP="00DF6506">
      <w:pPr>
        <w:pStyle w:val="Caption"/>
      </w:pPr>
      <w:r>
        <w:t xml:space="preserve">Figure </w:t>
      </w:r>
      <w:r>
        <w:fldChar w:fldCharType="begin"/>
      </w:r>
      <w:r>
        <w:instrText xml:space="preserve"> SEQ Figure \* ARABIC </w:instrText>
      </w:r>
      <w:r>
        <w:fldChar w:fldCharType="separate"/>
      </w:r>
      <w:r w:rsidR="00EF3BE5">
        <w:rPr>
          <w:noProof/>
        </w:rPr>
        <w:t>10</w:t>
      </w:r>
      <w:r>
        <w:fldChar w:fldCharType="end"/>
      </w:r>
      <w:r>
        <w:t xml:space="preserve">: </w:t>
      </w:r>
      <w:r w:rsidRPr="00DF6506">
        <w:rPr>
          <w:color w:val="0070C0"/>
        </w:rPr>
        <w:t>Input</w:t>
      </w:r>
    </w:p>
    <w:p w14:paraId="0FBE9C43" w14:textId="6F88FD4C" w:rsidR="00DF6506" w:rsidRDefault="00DF6506" w:rsidP="00DF6506">
      <w:pPr>
        <w:rPr>
          <w:lang w:eastAsia="ja-JP"/>
        </w:rPr>
      </w:pPr>
    </w:p>
    <w:p w14:paraId="7F9A14FD" w14:textId="77777777" w:rsidR="00DF6506" w:rsidRDefault="00DF6506" w:rsidP="00DF6506">
      <w:pPr>
        <w:keepNext/>
      </w:pPr>
      <w:r>
        <w:rPr>
          <w:noProof/>
          <w:lang w:eastAsia="ja-JP"/>
        </w:rPr>
        <w:drawing>
          <wp:inline distT="0" distB="0" distL="0" distR="0" wp14:anchorId="38B77696" wp14:editId="2724CB7B">
            <wp:extent cx="2490657" cy="510280"/>
            <wp:effectExtent l="12700" t="12700" r="11430" b="10795"/>
            <wp:docPr id="27" name="Picture 2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576493" cy="527866"/>
                    </a:xfrm>
                    <a:prstGeom prst="rect">
                      <a:avLst/>
                    </a:prstGeom>
                    <a:ln>
                      <a:solidFill>
                        <a:schemeClr val="tx1"/>
                      </a:solidFill>
                    </a:ln>
                  </pic:spPr>
                </pic:pic>
              </a:graphicData>
            </a:graphic>
          </wp:inline>
        </w:drawing>
      </w:r>
    </w:p>
    <w:p w14:paraId="756A49F6" w14:textId="3EE26610" w:rsidR="00DF6506" w:rsidRDefault="00DF6506" w:rsidP="00DF6506">
      <w:pPr>
        <w:pStyle w:val="Caption"/>
      </w:pPr>
      <w:r>
        <w:t xml:space="preserve">Figure 10:  </w:t>
      </w:r>
      <w:r w:rsidRPr="00DF6506">
        <w:rPr>
          <w:color w:val="FF0000"/>
        </w:rPr>
        <w:t xml:space="preserve">Output </w:t>
      </w:r>
    </w:p>
    <w:p w14:paraId="5BDDF751" w14:textId="6D65CD04" w:rsidR="00DF6506" w:rsidRDefault="00DF6506" w:rsidP="00DF6506">
      <w:pPr>
        <w:rPr>
          <w:lang w:eastAsia="ja-JP"/>
        </w:rPr>
      </w:pPr>
    </w:p>
    <w:p w14:paraId="6FEAC0A0" w14:textId="77777777" w:rsidR="00DF6506" w:rsidRDefault="00DF6506" w:rsidP="00DF6506">
      <w:pPr>
        <w:keepNext/>
      </w:pPr>
      <w:r>
        <w:rPr>
          <w:noProof/>
          <w:lang w:eastAsia="ja-JP"/>
        </w:rPr>
        <w:drawing>
          <wp:inline distT="0" distB="0" distL="0" distR="0" wp14:anchorId="02556D44" wp14:editId="7FE85DB4">
            <wp:extent cx="4154170" cy="545018"/>
            <wp:effectExtent l="12700" t="12700" r="11430" b="13970"/>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4502680" cy="590742"/>
                    </a:xfrm>
                    <a:prstGeom prst="rect">
                      <a:avLst/>
                    </a:prstGeom>
                    <a:ln>
                      <a:solidFill>
                        <a:schemeClr val="tx1"/>
                      </a:solidFill>
                    </a:ln>
                  </pic:spPr>
                </pic:pic>
              </a:graphicData>
            </a:graphic>
          </wp:inline>
        </w:drawing>
      </w:r>
    </w:p>
    <w:p w14:paraId="06D73F1D" w14:textId="16B56DBD" w:rsidR="00DF6506" w:rsidRDefault="00DF6506" w:rsidP="005B2914">
      <w:pPr>
        <w:pStyle w:val="Caption"/>
      </w:pPr>
      <w:r>
        <w:t xml:space="preserve">Figure </w:t>
      </w:r>
      <w:r>
        <w:fldChar w:fldCharType="begin"/>
      </w:r>
      <w:r>
        <w:instrText xml:space="preserve"> SEQ Figure \* ARABIC </w:instrText>
      </w:r>
      <w:r>
        <w:fldChar w:fldCharType="separate"/>
      </w:r>
      <w:r w:rsidR="00EF3BE5">
        <w:rPr>
          <w:noProof/>
        </w:rPr>
        <w:t>11</w:t>
      </w:r>
      <w:r>
        <w:fldChar w:fldCharType="end"/>
      </w:r>
      <w:r>
        <w:t xml:space="preserve">: </w:t>
      </w:r>
      <w:r w:rsidRPr="00DF6506">
        <w:rPr>
          <w:color w:val="0070C0"/>
        </w:rPr>
        <w:t>Input</w:t>
      </w:r>
    </w:p>
    <w:p w14:paraId="27E7E234" w14:textId="77777777" w:rsidR="00DF6506" w:rsidRDefault="00DF6506" w:rsidP="00DF6506">
      <w:pPr>
        <w:keepNext/>
      </w:pPr>
      <w:r>
        <w:rPr>
          <w:noProof/>
          <w:lang w:eastAsia="ja-JP"/>
        </w:rPr>
        <w:lastRenderedPageBreak/>
        <w:drawing>
          <wp:inline distT="0" distB="0" distL="0" distR="0" wp14:anchorId="5B175F4A" wp14:editId="06C299A2">
            <wp:extent cx="4154170" cy="1572163"/>
            <wp:effectExtent l="12700" t="12700" r="11430" b="158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53003" cy="1609567"/>
                    </a:xfrm>
                    <a:prstGeom prst="rect">
                      <a:avLst/>
                    </a:prstGeom>
                    <a:ln>
                      <a:solidFill>
                        <a:schemeClr val="tx1"/>
                      </a:solidFill>
                    </a:ln>
                  </pic:spPr>
                </pic:pic>
              </a:graphicData>
            </a:graphic>
          </wp:inline>
        </w:drawing>
      </w:r>
    </w:p>
    <w:p w14:paraId="0CCDB16F" w14:textId="60CA833C" w:rsidR="00DF6506" w:rsidRPr="00DF6506" w:rsidRDefault="00DF6506" w:rsidP="0018772F">
      <w:pPr>
        <w:pStyle w:val="Caption"/>
      </w:pPr>
      <w:r>
        <w:t xml:space="preserve">Figure 11: </w:t>
      </w:r>
      <w:r w:rsidRPr="00DF6506">
        <w:rPr>
          <w:color w:val="FF0000"/>
        </w:rPr>
        <w:t xml:space="preserve">Output </w:t>
      </w:r>
    </w:p>
    <w:p w14:paraId="326550F0" w14:textId="4FED3F73" w:rsidR="00876504" w:rsidRDefault="00997984" w:rsidP="00AA7893">
      <w:pPr>
        <w:pStyle w:val="Heading2"/>
        <w:jc w:val="both"/>
      </w:pPr>
      <w:bookmarkStart w:id="6" w:name="_Toc102469347"/>
      <w:r>
        <w:t>B</w:t>
      </w:r>
      <w:r w:rsidR="000944B2">
        <w:t>3</w:t>
      </w:r>
      <w:r>
        <w:t xml:space="preserve">.  </w:t>
      </w:r>
      <w:r w:rsidR="000944B2">
        <w:t>Justification of Analytical Technique</w:t>
      </w:r>
      <w:bookmarkEnd w:id="6"/>
    </w:p>
    <w:p w14:paraId="5002E746" w14:textId="4C9BC149" w:rsidR="000944B2" w:rsidRPr="000944B2" w:rsidRDefault="00DD5003" w:rsidP="00DD5003">
      <w:pPr>
        <w:spacing w:line="480" w:lineRule="auto"/>
        <w:rPr>
          <w:lang w:eastAsia="ja-JP"/>
        </w:rPr>
      </w:pPr>
      <w:r>
        <w:rPr>
          <w:lang w:eastAsia="ja-JP"/>
        </w:rPr>
        <w:tab/>
      </w:r>
      <w:r w:rsidRPr="00DD5003">
        <w:rPr>
          <w:lang w:eastAsia="ja-JP"/>
        </w:rPr>
        <w:t xml:space="preserve">A chi-square test is a statistical test which is used to compare observed and expected results. The goal of this test is to identify whether a disparity between actual and predicted data is due to chance or to a link between the variables under </w:t>
      </w:r>
      <w:r w:rsidRPr="00DD5003">
        <w:rPr>
          <w:lang w:eastAsia="ja-JP"/>
        </w:rPr>
        <w:t>consideration</w:t>
      </w:r>
      <w:r>
        <w:rPr>
          <w:lang w:eastAsia="ja-JP"/>
        </w:rPr>
        <w:t xml:space="preserve">; the categorical variable we are analyzing is churn rate, we want to determine if a relationship exists between our variable and if a relationship is proven to exist what affect does it have on churn rates (Chi Square, </w:t>
      </w:r>
      <w:proofErr w:type="spellStart"/>
      <w:r>
        <w:rPr>
          <w:lang w:eastAsia="ja-JP"/>
        </w:rPr>
        <w:t>nd</w:t>
      </w:r>
      <w:proofErr w:type="spellEnd"/>
      <w:r>
        <w:rPr>
          <w:lang w:eastAsia="ja-JP"/>
        </w:rPr>
        <w:t>).</w:t>
      </w:r>
    </w:p>
    <w:p w14:paraId="5361F49D" w14:textId="226A6BB4" w:rsidR="00DD32DE" w:rsidRDefault="00CC30A1" w:rsidP="00CC30A1">
      <w:pPr>
        <w:pStyle w:val="Heading1"/>
        <w:jc w:val="left"/>
      </w:pPr>
      <w:bookmarkStart w:id="7" w:name="_Toc102469348"/>
      <w:r>
        <w:t xml:space="preserve">C.  </w:t>
      </w:r>
      <w:r w:rsidR="004C3DA4">
        <w:t>Univariate Statistics</w:t>
      </w:r>
      <w:bookmarkEnd w:id="7"/>
      <w:r w:rsidR="004C3DA4">
        <w:t xml:space="preserve"> </w:t>
      </w:r>
    </w:p>
    <w:p w14:paraId="4FDBEF95" w14:textId="3BA5EC3A" w:rsidR="003054EA" w:rsidRPr="0018772F" w:rsidRDefault="009805E3" w:rsidP="0018772F">
      <w:pPr>
        <w:spacing w:line="480" w:lineRule="auto"/>
      </w:pPr>
      <w:r>
        <w:tab/>
        <w:t xml:space="preserve">To perform our univariate statistics, we will be using </w:t>
      </w:r>
      <w:r w:rsidR="00A4485B">
        <w:t>“</w:t>
      </w:r>
      <w:r w:rsidRPr="00A4485B">
        <w:rPr>
          <w:b/>
          <w:bCs/>
          <w:i/>
          <w:iCs/>
        </w:rPr>
        <w:t>monthlycharge</w:t>
      </w:r>
      <w:r w:rsidR="00A4485B">
        <w:rPr>
          <w:i/>
          <w:iCs/>
        </w:rPr>
        <w:t>”</w:t>
      </w:r>
      <w:r>
        <w:t xml:space="preserve"> and </w:t>
      </w:r>
      <w:r w:rsidR="00A4485B">
        <w:t>“</w:t>
      </w:r>
      <w:r w:rsidRPr="00A4485B">
        <w:rPr>
          <w:b/>
          <w:bCs/>
          <w:i/>
          <w:iCs/>
        </w:rPr>
        <w:t>band</w:t>
      </w:r>
      <w:r w:rsidR="008C1ADF">
        <w:rPr>
          <w:b/>
          <w:bCs/>
          <w:i/>
          <w:iCs/>
        </w:rPr>
        <w:t>width</w:t>
      </w:r>
      <w:r w:rsidRPr="00A4485B">
        <w:rPr>
          <w:b/>
          <w:bCs/>
          <w:i/>
          <w:iCs/>
        </w:rPr>
        <w:t>_</w:t>
      </w:r>
      <w:r w:rsidR="008C1ADF">
        <w:rPr>
          <w:b/>
          <w:bCs/>
          <w:i/>
          <w:iCs/>
        </w:rPr>
        <w:t>gb</w:t>
      </w:r>
      <w:r w:rsidRPr="00A4485B">
        <w:rPr>
          <w:b/>
          <w:bCs/>
          <w:i/>
          <w:iCs/>
        </w:rPr>
        <w:t>_year</w:t>
      </w:r>
      <w:r w:rsidR="00A4485B">
        <w:rPr>
          <w:i/>
          <w:iCs/>
        </w:rPr>
        <w:t>”</w:t>
      </w:r>
      <w:r>
        <w:t xml:space="preserve"> for our continuous variables and </w:t>
      </w:r>
      <w:r w:rsidR="00A4485B" w:rsidRPr="00A4485B">
        <w:rPr>
          <w:i/>
          <w:iCs/>
        </w:rPr>
        <w:t>“</w:t>
      </w:r>
      <w:r w:rsidRPr="00A4485B">
        <w:rPr>
          <w:b/>
          <w:bCs/>
          <w:i/>
          <w:iCs/>
        </w:rPr>
        <w:t>it</w:t>
      </w:r>
      <w:r w:rsidR="00A4485B">
        <w:rPr>
          <w:b/>
          <w:bCs/>
          <w:i/>
          <w:iCs/>
        </w:rPr>
        <w:t>em</w:t>
      </w:r>
      <w:r w:rsidRPr="00A4485B">
        <w:rPr>
          <w:b/>
          <w:bCs/>
          <w:i/>
          <w:iCs/>
        </w:rPr>
        <w:t xml:space="preserve"> 1</w:t>
      </w:r>
      <w:r w:rsidR="00A4485B" w:rsidRPr="00A4485B">
        <w:rPr>
          <w:i/>
          <w:iCs/>
        </w:rPr>
        <w:t>”</w:t>
      </w:r>
      <w:r>
        <w:t xml:space="preserve"> (timley_responses) and </w:t>
      </w:r>
      <w:r w:rsidR="00A4485B">
        <w:t>“</w:t>
      </w:r>
      <w:r w:rsidRPr="00DF6506">
        <w:rPr>
          <w:b/>
          <w:bCs/>
          <w:i/>
          <w:iCs/>
        </w:rPr>
        <w:t>item 2</w:t>
      </w:r>
      <w:r w:rsidR="00A4485B">
        <w:t>”</w:t>
      </w:r>
      <w:r>
        <w:t xml:space="preserve"> (timely_fixes) as our categorical variables from our churn dataset.</w:t>
      </w:r>
    </w:p>
    <w:p w14:paraId="0A51F8B1" w14:textId="72B653B9" w:rsidR="003054EA" w:rsidRDefault="004C3DA4" w:rsidP="003054EA">
      <w:pPr>
        <w:pStyle w:val="Heading2"/>
      </w:pPr>
      <w:bookmarkStart w:id="8" w:name="_Toc102469349"/>
      <w:r>
        <w:t xml:space="preserve">C2.  </w:t>
      </w:r>
      <w:r w:rsidR="002623DC">
        <w:t>Visual of Findings</w:t>
      </w:r>
      <w:bookmarkEnd w:id="8"/>
    </w:p>
    <w:p w14:paraId="069BEA67" w14:textId="09A16969" w:rsidR="003054EA" w:rsidRDefault="005B2914" w:rsidP="003054EA">
      <w:pPr>
        <w:rPr>
          <w:lang w:eastAsia="ja-JP"/>
        </w:rPr>
      </w:pPr>
      <w:r>
        <w:rPr>
          <w:noProof/>
          <w:lang w:eastAsia="ja-JP"/>
        </w:rPr>
        <w:drawing>
          <wp:inline distT="0" distB="0" distL="0" distR="0" wp14:anchorId="105587F6" wp14:editId="4D66E39B">
            <wp:extent cx="4154170" cy="1800197"/>
            <wp:effectExtent l="12700" t="12700" r="11430" b="165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16527" cy="1870554"/>
                    </a:xfrm>
                    <a:prstGeom prst="rect">
                      <a:avLst/>
                    </a:prstGeom>
                    <a:ln>
                      <a:solidFill>
                        <a:schemeClr val="tx1"/>
                      </a:solidFill>
                    </a:ln>
                  </pic:spPr>
                </pic:pic>
              </a:graphicData>
            </a:graphic>
          </wp:inline>
        </w:drawing>
      </w:r>
    </w:p>
    <w:p w14:paraId="4BF2E803" w14:textId="762FBA99" w:rsidR="003054EA" w:rsidRPr="005B2914" w:rsidRDefault="003054EA" w:rsidP="003054EA">
      <w:pPr>
        <w:pStyle w:val="Caption"/>
        <w:rPr>
          <w:sz w:val="16"/>
          <w:szCs w:val="16"/>
        </w:rPr>
      </w:pPr>
      <w:r w:rsidRPr="005B2914">
        <w:rPr>
          <w:sz w:val="16"/>
          <w:szCs w:val="16"/>
        </w:rPr>
        <w:t xml:space="preserve">Figure </w:t>
      </w:r>
      <w:r w:rsidRPr="005B2914">
        <w:rPr>
          <w:sz w:val="16"/>
          <w:szCs w:val="16"/>
        </w:rPr>
        <w:fldChar w:fldCharType="begin"/>
      </w:r>
      <w:r w:rsidRPr="005B2914">
        <w:rPr>
          <w:sz w:val="16"/>
          <w:szCs w:val="16"/>
        </w:rPr>
        <w:instrText xml:space="preserve"> SEQ Figure \* ARABIC </w:instrText>
      </w:r>
      <w:r w:rsidRPr="005B2914">
        <w:rPr>
          <w:sz w:val="16"/>
          <w:szCs w:val="16"/>
        </w:rPr>
        <w:fldChar w:fldCharType="separate"/>
      </w:r>
      <w:r w:rsidR="00EF3BE5">
        <w:rPr>
          <w:noProof/>
          <w:sz w:val="16"/>
          <w:szCs w:val="16"/>
        </w:rPr>
        <w:t>12</w:t>
      </w:r>
      <w:r w:rsidRPr="005B2914">
        <w:rPr>
          <w:sz w:val="16"/>
          <w:szCs w:val="16"/>
        </w:rPr>
        <w:fldChar w:fldCharType="end"/>
      </w:r>
      <w:r w:rsidRPr="005B2914">
        <w:rPr>
          <w:color w:val="0070C0"/>
          <w:sz w:val="16"/>
          <w:szCs w:val="16"/>
        </w:rPr>
        <w:t xml:space="preserve">: </w:t>
      </w:r>
      <w:r w:rsidR="005B2914" w:rsidRPr="005B2914">
        <w:rPr>
          <w:color w:val="0070C0"/>
          <w:sz w:val="16"/>
          <w:szCs w:val="16"/>
        </w:rPr>
        <w:t xml:space="preserve">Input </w:t>
      </w:r>
      <w:r w:rsidR="005B2914" w:rsidRPr="005B2914">
        <w:rPr>
          <w:sz w:val="16"/>
          <w:szCs w:val="16"/>
        </w:rPr>
        <w:t xml:space="preserve">- </w:t>
      </w:r>
      <w:r w:rsidRPr="005B2914">
        <w:rPr>
          <w:sz w:val="16"/>
          <w:szCs w:val="16"/>
        </w:rPr>
        <w:t>Creating Histograms for Monthly Charge, Bandwidth, Item 1 and 2</w:t>
      </w:r>
    </w:p>
    <w:p w14:paraId="4DD4E327" w14:textId="77777777" w:rsidR="003054EA" w:rsidRPr="003054EA" w:rsidRDefault="003054EA" w:rsidP="003054EA">
      <w:pPr>
        <w:rPr>
          <w:lang w:eastAsia="ja-JP"/>
        </w:rPr>
      </w:pPr>
    </w:p>
    <w:p w14:paraId="42021369" w14:textId="33BE3E2F" w:rsidR="00D57314" w:rsidRPr="005B2914" w:rsidRDefault="0018772F" w:rsidP="00C864C6">
      <w:pPr>
        <w:keepNext/>
      </w:pPr>
      <w:r>
        <w:rPr>
          <w:noProof/>
          <w:lang w:eastAsia="ja-JP"/>
        </w:rPr>
        <w:lastRenderedPageBreak/>
        <w:drawing>
          <wp:inline distT="0" distB="0" distL="0" distR="0" wp14:anchorId="4C175B22" wp14:editId="72752A69">
            <wp:extent cx="2031723" cy="1523792"/>
            <wp:effectExtent l="12700" t="12700" r="13335" b="1333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37145" cy="1527858"/>
                    </a:xfrm>
                    <a:prstGeom prst="rect">
                      <a:avLst/>
                    </a:prstGeom>
                    <a:ln>
                      <a:solidFill>
                        <a:schemeClr val="tx1"/>
                      </a:solidFill>
                    </a:ln>
                  </pic:spPr>
                </pic:pic>
              </a:graphicData>
            </a:graphic>
          </wp:inline>
        </w:drawing>
      </w:r>
      <w:r w:rsidR="00C864C6">
        <w:rPr>
          <w:i/>
          <w:iCs/>
          <w:sz w:val="15"/>
          <w:szCs w:val="15"/>
        </w:rPr>
        <w:t xml:space="preserve"> </w:t>
      </w:r>
      <w:r w:rsidR="005B2914">
        <w:rPr>
          <w:noProof/>
        </w:rPr>
        <w:drawing>
          <wp:inline distT="0" distB="0" distL="0" distR="0" wp14:anchorId="24644E25" wp14:editId="7B16ABC1">
            <wp:extent cx="3163496" cy="1531287"/>
            <wp:effectExtent l="12700" t="12700" r="12065" b="1841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9442" cy="1539006"/>
                    </a:xfrm>
                    <a:prstGeom prst="rect">
                      <a:avLst/>
                    </a:prstGeom>
                    <a:ln>
                      <a:solidFill>
                        <a:schemeClr val="tx1"/>
                      </a:solidFill>
                    </a:ln>
                  </pic:spPr>
                </pic:pic>
              </a:graphicData>
            </a:graphic>
          </wp:inline>
        </w:drawing>
      </w:r>
    </w:p>
    <w:p w14:paraId="382D25D2" w14:textId="7A0F8ACD" w:rsidR="00D57314" w:rsidRPr="005B2914" w:rsidRDefault="005B2914" w:rsidP="00C864C6">
      <w:pPr>
        <w:keepNext/>
        <w:rPr>
          <w:i/>
          <w:iCs/>
          <w:sz w:val="16"/>
          <w:szCs w:val="16"/>
        </w:rPr>
      </w:pPr>
      <w:r w:rsidRPr="005B2914">
        <w:rPr>
          <w:i/>
          <w:iCs/>
          <w:sz w:val="16"/>
          <w:szCs w:val="16"/>
        </w:rPr>
        <w:t xml:space="preserve">Figure 12: </w:t>
      </w:r>
      <w:r w:rsidRPr="005B2914">
        <w:rPr>
          <w:i/>
          <w:iCs/>
          <w:color w:val="FF0000"/>
          <w:sz w:val="16"/>
          <w:szCs w:val="16"/>
        </w:rPr>
        <w:t>Output</w:t>
      </w:r>
    </w:p>
    <w:p w14:paraId="24613603" w14:textId="30D26FBE" w:rsidR="00C864C6" w:rsidRDefault="00C864C6" w:rsidP="00C864C6">
      <w:pPr>
        <w:keepNext/>
      </w:pPr>
    </w:p>
    <w:p w14:paraId="152E1B3B" w14:textId="77777777" w:rsidR="005B2914" w:rsidRDefault="005B2914" w:rsidP="005B2914">
      <w:pPr>
        <w:keepNext/>
      </w:pPr>
      <w:r>
        <w:rPr>
          <w:noProof/>
        </w:rPr>
        <w:drawing>
          <wp:inline distT="0" distB="0" distL="0" distR="0" wp14:anchorId="5A124793" wp14:editId="754379AC">
            <wp:extent cx="4929859" cy="2528133"/>
            <wp:effectExtent l="12700" t="12700" r="10795" b="1206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46328" cy="2536579"/>
                    </a:xfrm>
                    <a:prstGeom prst="rect">
                      <a:avLst/>
                    </a:prstGeom>
                    <a:ln>
                      <a:solidFill>
                        <a:schemeClr val="tx1"/>
                      </a:solidFill>
                    </a:ln>
                  </pic:spPr>
                </pic:pic>
              </a:graphicData>
            </a:graphic>
          </wp:inline>
        </w:drawing>
      </w:r>
    </w:p>
    <w:p w14:paraId="14158E30" w14:textId="30CB8C03" w:rsidR="005B2914" w:rsidRDefault="005B2914" w:rsidP="005B2914">
      <w:pPr>
        <w:pStyle w:val="Caption"/>
        <w:rPr>
          <w:color w:val="0070C0"/>
        </w:rPr>
      </w:pPr>
      <w:r>
        <w:t xml:space="preserve">Figure </w:t>
      </w:r>
      <w:r>
        <w:fldChar w:fldCharType="begin"/>
      </w:r>
      <w:r>
        <w:instrText xml:space="preserve"> SEQ Figure \* ARABIC </w:instrText>
      </w:r>
      <w:r>
        <w:fldChar w:fldCharType="separate"/>
      </w:r>
      <w:r w:rsidR="00EF3BE5">
        <w:rPr>
          <w:noProof/>
        </w:rPr>
        <w:t>13</w:t>
      </w:r>
      <w:r>
        <w:fldChar w:fldCharType="end"/>
      </w:r>
      <w:r>
        <w:t xml:space="preserve">: </w:t>
      </w:r>
      <w:r w:rsidRPr="005B2914">
        <w:rPr>
          <w:color w:val="0070C0"/>
        </w:rPr>
        <w:t>Boxplots for our Variables</w:t>
      </w:r>
    </w:p>
    <w:p w14:paraId="7D34C3B3" w14:textId="6C449F96" w:rsidR="005B2914" w:rsidRDefault="005B2914" w:rsidP="005B2914">
      <w:pPr>
        <w:rPr>
          <w:lang w:eastAsia="ja-JP"/>
        </w:rPr>
      </w:pPr>
    </w:p>
    <w:p w14:paraId="1FAB3D8C" w14:textId="79E74952" w:rsidR="005B2914" w:rsidRDefault="005B2914" w:rsidP="005B2914">
      <w:pPr>
        <w:rPr>
          <w:lang w:eastAsia="ja-JP"/>
        </w:rPr>
      </w:pPr>
      <w:r>
        <w:rPr>
          <w:noProof/>
          <w:lang w:eastAsia="ja-JP"/>
        </w:rPr>
        <w:drawing>
          <wp:inline distT="0" distB="0" distL="0" distR="0" wp14:anchorId="33AEB809" wp14:editId="0C5F5D79">
            <wp:extent cx="2706624" cy="2029968"/>
            <wp:effectExtent l="12700" t="12700" r="11430" b="15240"/>
            <wp:docPr id="48" name="Picture 48" descr="Chart, box and whisk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06624" cy="2029968"/>
                    </a:xfrm>
                    <a:prstGeom prst="rect">
                      <a:avLst/>
                    </a:prstGeom>
                    <a:ln>
                      <a:solidFill>
                        <a:schemeClr val="tx1"/>
                      </a:solidFill>
                    </a:ln>
                  </pic:spPr>
                </pic:pic>
              </a:graphicData>
            </a:graphic>
          </wp:inline>
        </w:drawing>
      </w:r>
      <w:r>
        <w:rPr>
          <w:noProof/>
          <w:lang w:eastAsia="ja-JP"/>
        </w:rPr>
        <w:drawing>
          <wp:inline distT="0" distB="0" distL="0" distR="0" wp14:anchorId="451873B9" wp14:editId="087DF0C3">
            <wp:extent cx="2705725" cy="2029293"/>
            <wp:effectExtent l="12700" t="12700" r="12700" b="15875"/>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66361" cy="2074770"/>
                    </a:xfrm>
                    <a:prstGeom prst="rect">
                      <a:avLst/>
                    </a:prstGeom>
                    <a:ln>
                      <a:solidFill>
                        <a:schemeClr val="tx1"/>
                      </a:solidFill>
                    </a:ln>
                  </pic:spPr>
                </pic:pic>
              </a:graphicData>
            </a:graphic>
          </wp:inline>
        </w:drawing>
      </w:r>
    </w:p>
    <w:p w14:paraId="38F4BDAF" w14:textId="52BD9D22" w:rsidR="005B2914" w:rsidRPr="005B2914" w:rsidRDefault="005B2914" w:rsidP="005B2914">
      <w:pPr>
        <w:rPr>
          <w:i/>
          <w:iCs/>
          <w:sz w:val="18"/>
          <w:szCs w:val="18"/>
          <w:lang w:eastAsia="ja-JP"/>
        </w:rPr>
      </w:pPr>
      <w:r w:rsidRPr="005B2914">
        <w:rPr>
          <w:i/>
          <w:iCs/>
          <w:sz w:val="18"/>
          <w:szCs w:val="18"/>
          <w:lang w:eastAsia="ja-JP"/>
        </w:rPr>
        <w:t xml:space="preserve">Figure 13: </w:t>
      </w:r>
      <w:r w:rsidRPr="005B2914">
        <w:rPr>
          <w:i/>
          <w:iCs/>
          <w:color w:val="FF0000"/>
          <w:sz w:val="18"/>
          <w:szCs w:val="18"/>
          <w:lang w:eastAsia="ja-JP"/>
        </w:rPr>
        <w:t>Output</w:t>
      </w:r>
      <w:r w:rsidRPr="005B2914">
        <w:rPr>
          <w:i/>
          <w:iCs/>
          <w:sz w:val="18"/>
          <w:szCs w:val="18"/>
          <w:lang w:eastAsia="ja-JP"/>
        </w:rPr>
        <w:t xml:space="preserve"> - Monthly Charges.            </w:t>
      </w:r>
      <w:r>
        <w:rPr>
          <w:i/>
          <w:iCs/>
          <w:sz w:val="18"/>
          <w:szCs w:val="18"/>
          <w:lang w:eastAsia="ja-JP"/>
        </w:rPr>
        <w:t xml:space="preserve">                       </w:t>
      </w:r>
      <w:r w:rsidRPr="005B2914">
        <w:rPr>
          <w:i/>
          <w:iCs/>
          <w:sz w:val="18"/>
          <w:szCs w:val="18"/>
          <w:lang w:eastAsia="ja-JP"/>
        </w:rPr>
        <w:t xml:space="preserve">Figure 13: </w:t>
      </w:r>
      <w:r w:rsidRPr="005B2914">
        <w:rPr>
          <w:i/>
          <w:iCs/>
          <w:color w:val="FF0000"/>
          <w:sz w:val="18"/>
          <w:szCs w:val="18"/>
          <w:lang w:eastAsia="ja-JP"/>
        </w:rPr>
        <w:t>Output</w:t>
      </w:r>
      <w:r w:rsidRPr="005B2914">
        <w:rPr>
          <w:i/>
          <w:iCs/>
          <w:sz w:val="18"/>
          <w:szCs w:val="18"/>
          <w:lang w:eastAsia="ja-JP"/>
        </w:rPr>
        <w:t xml:space="preserve"> - Bandwith_GB_Year</w:t>
      </w:r>
    </w:p>
    <w:p w14:paraId="0DC7CAF8" w14:textId="4F42127E" w:rsidR="005B2914" w:rsidRDefault="005B2914" w:rsidP="005B2914">
      <w:pPr>
        <w:rPr>
          <w:lang w:eastAsia="ja-JP"/>
        </w:rPr>
      </w:pPr>
      <w:r>
        <w:rPr>
          <w:noProof/>
          <w:lang w:eastAsia="ja-JP"/>
        </w:rPr>
        <w:lastRenderedPageBreak/>
        <w:drawing>
          <wp:inline distT="0" distB="0" distL="0" distR="0" wp14:anchorId="78021942" wp14:editId="5F781B1D">
            <wp:extent cx="2706624" cy="2029968"/>
            <wp:effectExtent l="12700" t="12700" r="11430" b="1524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06624" cy="2029968"/>
                    </a:xfrm>
                    <a:prstGeom prst="rect">
                      <a:avLst/>
                    </a:prstGeom>
                    <a:ln>
                      <a:solidFill>
                        <a:schemeClr val="tx1"/>
                      </a:solidFill>
                    </a:ln>
                  </pic:spPr>
                </pic:pic>
              </a:graphicData>
            </a:graphic>
          </wp:inline>
        </w:drawing>
      </w:r>
      <w:r>
        <w:rPr>
          <w:noProof/>
          <w:lang w:eastAsia="ja-JP"/>
        </w:rPr>
        <w:drawing>
          <wp:inline distT="0" distB="0" distL="0" distR="0" wp14:anchorId="08C60C7F" wp14:editId="4749EBC9">
            <wp:extent cx="2706624" cy="2029968"/>
            <wp:effectExtent l="12700" t="12700" r="11430" b="15240"/>
            <wp:docPr id="46" name="Picture 46" descr="Chart, box and whisk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06624" cy="2029968"/>
                    </a:xfrm>
                    <a:prstGeom prst="rect">
                      <a:avLst/>
                    </a:prstGeom>
                    <a:ln>
                      <a:solidFill>
                        <a:schemeClr val="tx1"/>
                      </a:solidFill>
                    </a:ln>
                  </pic:spPr>
                </pic:pic>
              </a:graphicData>
            </a:graphic>
          </wp:inline>
        </w:drawing>
      </w:r>
    </w:p>
    <w:p w14:paraId="0548BC77" w14:textId="4D022191" w:rsidR="005B2914" w:rsidRPr="005B2914" w:rsidRDefault="005B2914" w:rsidP="005B2914">
      <w:pPr>
        <w:rPr>
          <w:i/>
          <w:iCs/>
          <w:sz w:val="18"/>
          <w:szCs w:val="18"/>
          <w:lang w:eastAsia="ja-JP"/>
        </w:rPr>
      </w:pPr>
      <w:r w:rsidRPr="005B2914">
        <w:rPr>
          <w:i/>
          <w:iCs/>
          <w:sz w:val="18"/>
          <w:szCs w:val="18"/>
          <w:lang w:eastAsia="ja-JP"/>
        </w:rPr>
        <w:t xml:space="preserve">Figure 13: </w:t>
      </w:r>
      <w:r w:rsidRPr="005B2914">
        <w:rPr>
          <w:i/>
          <w:iCs/>
          <w:color w:val="FF0000"/>
          <w:sz w:val="18"/>
          <w:szCs w:val="18"/>
          <w:lang w:eastAsia="ja-JP"/>
        </w:rPr>
        <w:t>Output</w:t>
      </w:r>
      <w:r w:rsidRPr="005B2914">
        <w:rPr>
          <w:i/>
          <w:iCs/>
          <w:sz w:val="18"/>
          <w:szCs w:val="18"/>
          <w:lang w:eastAsia="ja-JP"/>
        </w:rPr>
        <w:t xml:space="preserve"> -</w:t>
      </w:r>
      <w:r>
        <w:rPr>
          <w:i/>
          <w:iCs/>
          <w:sz w:val="18"/>
          <w:szCs w:val="18"/>
          <w:lang w:eastAsia="ja-JP"/>
        </w:rPr>
        <w:t xml:space="preserve"> Timely Responses</w:t>
      </w:r>
      <w:r w:rsidRPr="005B2914">
        <w:rPr>
          <w:i/>
          <w:iCs/>
          <w:sz w:val="18"/>
          <w:szCs w:val="18"/>
          <w:lang w:eastAsia="ja-JP"/>
        </w:rPr>
        <w:t xml:space="preserve">            </w:t>
      </w:r>
      <w:r>
        <w:rPr>
          <w:i/>
          <w:iCs/>
          <w:sz w:val="18"/>
          <w:szCs w:val="18"/>
          <w:lang w:eastAsia="ja-JP"/>
        </w:rPr>
        <w:t xml:space="preserve">                       </w:t>
      </w:r>
      <w:r w:rsidRPr="005B2914">
        <w:rPr>
          <w:i/>
          <w:iCs/>
          <w:sz w:val="18"/>
          <w:szCs w:val="18"/>
          <w:lang w:eastAsia="ja-JP"/>
        </w:rPr>
        <w:t xml:space="preserve">Figure 13: </w:t>
      </w:r>
      <w:r w:rsidRPr="005B2914">
        <w:rPr>
          <w:i/>
          <w:iCs/>
          <w:color w:val="FF0000"/>
          <w:sz w:val="18"/>
          <w:szCs w:val="18"/>
          <w:lang w:eastAsia="ja-JP"/>
        </w:rPr>
        <w:t>Output</w:t>
      </w:r>
      <w:r w:rsidRPr="005B2914">
        <w:rPr>
          <w:i/>
          <w:iCs/>
          <w:sz w:val="18"/>
          <w:szCs w:val="18"/>
          <w:lang w:eastAsia="ja-JP"/>
        </w:rPr>
        <w:t xml:space="preserve"> - </w:t>
      </w:r>
      <w:r>
        <w:rPr>
          <w:i/>
          <w:iCs/>
          <w:sz w:val="18"/>
          <w:szCs w:val="18"/>
          <w:lang w:eastAsia="ja-JP"/>
        </w:rPr>
        <w:t>Timely Fixes</w:t>
      </w:r>
    </w:p>
    <w:p w14:paraId="08403AF3" w14:textId="77777777" w:rsidR="005B2914" w:rsidRPr="00C931D3" w:rsidRDefault="005B2914" w:rsidP="00C864C6">
      <w:pPr>
        <w:keepNext/>
      </w:pPr>
    </w:p>
    <w:p w14:paraId="1181AF2D" w14:textId="2E710927" w:rsidR="002623DC" w:rsidRPr="002623DC" w:rsidRDefault="00CC30A1" w:rsidP="00544E22">
      <w:pPr>
        <w:pStyle w:val="Heading1"/>
        <w:jc w:val="left"/>
      </w:pPr>
      <w:bookmarkStart w:id="9" w:name="_Toc102469350"/>
      <w:r>
        <w:t xml:space="preserve">D.  </w:t>
      </w:r>
      <w:r w:rsidR="002623DC">
        <w:t>Bivariate Statistics</w:t>
      </w:r>
      <w:bookmarkEnd w:id="9"/>
      <w:r w:rsidR="002623DC" w:rsidRPr="002623DC">
        <w:t> </w:t>
      </w:r>
    </w:p>
    <w:p w14:paraId="602F8D69" w14:textId="4F34E7FD" w:rsidR="00544E22" w:rsidRPr="0018772F" w:rsidRDefault="00544E22" w:rsidP="00544E22">
      <w:pPr>
        <w:spacing w:line="480" w:lineRule="auto"/>
      </w:pPr>
      <w:r>
        <w:tab/>
      </w:r>
      <w:r>
        <w:t xml:space="preserve">To perform our </w:t>
      </w:r>
      <w:r>
        <w:t>b</w:t>
      </w:r>
      <w:r>
        <w:t>ivariate statistics, we will be using “</w:t>
      </w:r>
      <w:r w:rsidRPr="00A4485B">
        <w:rPr>
          <w:b/>
          <w:bCs/>
          <w:i/>
          <w:iCs/>
        </w:rPr>
        <w:t>monthlycharge</w:t>
      </w:r>
      <w:r>
        <w:rPr>
          <w:i/>
          <w:iCs/>
        </w:rPr>
        <w:t>”</w:t>
      </w:r>
      <w:r>
        <w:t xml:space="preserve"> and “</w:t>
      </w:r>
      <w:r w:rsidRPr="00A4485B">
        <w:rPr>
          <w:b/>
          <w:bCs/>
          <w:i/>
          <w:iCs/>
        </w:rPr>
        <w:t>band</w:t>
      </w:r>
      <w:r>
        <w:rPr>
          <w:b/>
          <w:bCs/>
          <w:i/>
          <w:iCs/>
        </w:rPr>
        <w:t>width</w:t>
      </w:r>
      <w:r w:rsidRPr="00A4485B">
        <w:rPr>
          <w:b/>
          <w:bCs/>
          <w:i/>
          <w:iCs/>
        </w:rPr>
        <w:t>_</w:t>
      </w:r>
      <w:r>
        <w:rPr>
          <w:b/>
          <w:bCs/>
          <w:i/>
          <w:iCs/>
        </w:rPr>
        <w:t>gb</w:t>
      </w:r>
      <w:r w:rsidRPr="00A4485B">
        <w:rPr>
          <w:b/>
          <w:bCs/>
          <w:i/>
          <w:iCs/>
        </w:rPr>
        <w:t>_year</w:t>
      </w:r>
      <w:r>
        <w:rPr>
          <w:i/>
          <w:iCs/>
        </w:rPr>
        <w:t>”</w:t>
      </w:r>
      <w:r>
        <w:t xml:space="preserve"> for our continuous variables and </w:t>
      </w:r>
      <w:r w:rsidRPr="00A4485B">
        <w:rPr>
          <w:i/>
          <w:iCs/>
        </w:rPr>
        <w:t>“</w:t>
      </w:r>
      <w:r w:rsidRPr="00A4485B">
        <w:rPr>
          <w:b/>
          <w:bCs/>
          <w:i/>
          <w:iCs/>
        </w:rPr>
        <w:t>it</w:t>
      </w:r>
      <w:r>
        <w:rPr>
          <w:b/>
          <w:bCs/>
          <w:i/>
          <w:iCs/>
        </w:rPr>
        <w:t>em</w:t>
      </w:r>
      <w:r w:rsidRPr="00A4485B">
        <w:rPr>
          <w:b/>
          <w:bCs/>
          <w:i/>
          <w:iCs/>
        </w:rPr>
        <w:t xml:space="preserve"> 1</w:t>
      </w:r>
      <w:r w:rsidRPr="00A4485B">
        <w:rPr>
          <w:i/>
          <w:iCs/>
        </w:rPr>
        <w:t>”</w:t>
      </w:r>
      <w:r>
        <w:t xml:space="preserve"> (timley_responses) and “</w:t>
      </w:r>
      <w:r w:rsidRPr="00DF6506">
        <w:rPr>
          <w:b/>
          <w:bCs/>
          <w:i/>
          <w:iCs/>
        </w:rPr>
        <w:t>item 2</w:t>
      </w:r>
      <w:r>
        <w:t>” (timely_fixes) as our categorical variables from our churn dataset.</w:t>
      </w:r>
      <w:r>
        <w:t xml:space="preserve">  I will be using heatmaps and scatterplots to perform the bivariate statistics</w:t>
      </w:r>
      <w:r w:rsidR="00EF3BE5">
        <w:t>; the result of the scatterplot shows that there isn’t a strong relationship between or variables; however, our correlation matrix shows that there is some correlation between Item 1 (</w:t>
      </w:r>
      <w:r w:rsidR="00EF3BE5" w:rsidRPr="00EF3BE5">
        <w:rPr>
          <w:b/>
          <w:bCs/>
          <w:i/>
          <w:iCs/>
        </w:rPr>
        <w:t>timely_responses</w:t>
      </w:r>
      <w:r w:rsidR="00EF3BE5">
        <w:t>) an Item 2 (</w:t>
      </w:r>
      <w:r w:rsidR="00EF3BE5" w:rsidRPr="00EF3BE5">
        <w:rPr>
          <w:b/>
          <w:bCs/>
          <w:i/>
          <w:iCs/>
        </w:rPr>
        <w:t>timely_fixes</w:t>
      </w:r>
      <w:r w:rsidR="00EF3BE5">
        <w:t>).</w:t>
      </w:r>
    </w:p>
    <w:p w14:paraId="4BF988AE" w14:textId="7419C205" w:rsidR="00682CE7" w:rsidRDefault="002623DC" w:rsidP="002623DC">
      <w:pPr>
        <w:pStyle w:val="Heading2"/>
      </w:pPr>
      <w:bookmarkStart w:id="10" w:name="_Toc102469351"/>
      <w:r>
        <w:t>D2.  Visual of Findings</w:t>
      </w:r>
      <w:bookmarkEnd w:id="10"/>
    </w:p>
    <w:p w14:paraId="3341107A" w14:textId="77777777" w:rsidR="00544E22" w:rsidRDefault="0018772F" w:rsidP="00544E22">
      <w:pPr>
        <w:keepNext/>
      </w:pPr>
      <w:r>
        <w:rPr>
          <w:noProof/>
        </w:rPr>
        <w:drawing>
          <wp:inline distT="0" distB="0" distL="0" distR="0" wp14:anchorId="2C98E7FC" wp14:editId="59468A33">
            <wp:extent cx="4675192" cy="1711169"/>
            <wp:effectExtent l="12700" t="12700" r="11430" b="165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29157" cy="1767522"/>
                    </a:xfrm>
                    <a:prstGeom prst="rect">
                      <a:avLst/>
                    </a:prstGeom>
                    <a:ln>
                      <a:solidFill>
                        <a:schemeClr val="tx1"/>
                      </a:solidFill>
                    </a:ln>
                  </pic:spPr>
                </pic:pic>
              </a:graphicData>
            </a:graphic>
          </wp:inline>
        </w:drawing>
      </w:r>
    </w:p>
    <w:p w14:paraId="1B352BA3" w14:textId="67AD1633" w:rsidR="0018772F" w:rsidRDefault="00544E22" w:rsidP="00544E22">
      <w:pPr>
        <w:pStyle w:val="Caption"/>
      </w:pPr>
      <w:r>
        <w:t xml:space="preserve">Figure </w:t>
      </w:r>
      <w:r>
        <w:fldChar w:fldCharType="begin"/>
      </w:r>
      <w:r>
        <w:instrText xml:space="preserve"> SEQ Figure \* ARABIC </w:instrText>
      </w:r>
      <w:r>
        <w:fldChar w:fldCharType="separate"/>
      </w:r>
      <w:r w:rsidR="00EF3BE5">
        <w:rPr>
          <w:noProof/>
        </w:rPr>
        <w:t>14</w:t>
      </w:r>
      <w:r>
        <w:fldChar w:fldCharType="end"/>
      </w:r>
      <w:r>
        <w:t xml:space="preserve">: </w:t>
      </w:r>
      <w:r w:rsidRPr="00544E22">
        <w:rPr>
          <w:color w:val="0070C0"/>
        </w:rPr>
        <w:t>Input</w:t>
      </w:r>
      <w:r>
        <w:t xml:space="preserve"> - Scatterplot Monthly Charge and Bandwidth</w:t>
      </w:r>
    </w:p>
    <w:p w14:paraId="2E149E26" w14:textId="0027B2A8" w:rsidR="0018772F" w:rsidRDefault="0018772F" w:rsidP="0018772F">
      <w:pPr>
        <w:rPr>
          <w:lang w:eastAsia="ja-JP"/>
        </w:rPr>
      </w:pPr>
    </w:p>
    <w:p w14:paraId="0DFD863D" w14:textId="7F5397B3" w:rsidR="00544E22" w:rsidRDefault="00544E22" w:rsidP="0018772F">
      <w:pPr>
        <w:rPr>
          <w:lang w:eastAsia="ja-JP"/>
        </w:rPr>
      </w:pPr>
    </w:p>
    <w:p w14:paraId="4462C737" w14:textId="65188D37" w:rsidR="00EF3BE5" w:rsidRDefault="0018772F" w:rsidP="00544E22">
      <w:pPr>
        <w:keepNext/>
      </w:pPr>
      <w:r>
        <w:rPr>
          <w:noProof/>
        </w:rPr>
        <w:lastRenderedPageBreak/>
        <w:drawing>
          <wp:inline distT="0" distB="0" distL="0" distR="0" wp14:anchorId="0CE41315" wp14:editId="2FB3DDC2">
            <wp:extent cx="2681295" cy="2010972"/>
            <wp:effectExtent l="12700" t="12700" r="11430" b="889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94015" cy="2020512"/>
                    </a:xfrm>
                    <a:prstGeom prst="rect">
                      <a:avLst/>
                    </a:prstGeom>
                    <a:ln>
                      <a:solidFill>
                        <a:schemeClr val="tx1"/>
                      </a:solidFill>
                    </a:ln>
                  </pic:spPr>
                </pic:pic>
              </a:graphicData>
            </a:graphic>
          </wp:inline>
        </w:drawing>
      </w:r>
    </w:p>
    <w:p w14:paraId="1C559148" w14:textId="13F97BCD" w:rsidR="0018772F" w:rsidRDefault="00544E22" w:rsidP="00544E22">
      <w:pPr>
        <w:pStyle w:val="Caption"/>
      </w:pPr>
      <w:r>
        <w:t>Figure 1</w:t>
      </w:r>
      <w:r w:rsidR="00EF3BE5">
        <w:t>4</w:t>
      </w:r>
      <w:r>
        <w:t xml:space="preserve">: </w:t>
      </w:r>
      <w:r w:rsidRPr="00544E22">
        <w:rPr>
          <w:color w:val="FF0000"/>
        </w:rPr>
        <w:t>Output</w:t>
      </w:r>
      <w:r>
        <w:t xml:space="preserve"> </w:t>
      </w:r>
    </w:p>
    <w:p w14:paraId="40AE43F6" w14:textId="77777777" w:rsidR="00EF3BE5" w:rsidRPr="00EF3BE5" w:rsidRDefault="00EF3BE5" w:rsidP="00EF3BE5">
      <w:pPr>
        <w:rPr>
          <w:lang w:eastAsia="ja-JP"/>
        </w:rPr>
      </w:pPr>
    </w:p>
    <w:p w14:paraId="2CBCF485" w14:textId="77777777" w:rsidR="00EF3BE5" w:rsidRDefault="00EF3BE5" w:rsidP="00EF3BE5">
      <w:pPr>
        <w:keepNext/>
      </w:pPr>
      <w:r>
        <w:rPr>
          <w:noProof/>
          <w:lang w:eastAsia="ja-JP"/>
        </w:rPr>
        <w:drawing>
          <wp:inline distT="0" distB="0" distL="0" distR="0" wp14:anchorId="79E693D3" wp14:editId="154E5AD2">
            <wp:extent cx="5943600" cy="625475"/>
            <wp:effectExtent l="12700" t="12700" r="1270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2">
                      <a:extLst>
                        <a:ext uri="{28A0092B-C50C-407E-A947-70E740481C1C}">
                          <a14:useLocalDpi xmlns:a14="http://schemas.microsoft.com/office/drawing/2010/main" val="0"/>
                        </a:ext>
                      </a:extLst>
                    </a:blip>
                    <a:stretch>
                      <a:fillRect/>
                    </a:stretch>
                  </pic:blipFill>
                  <pic:spPr>
                    <a:xfrm>
                      <a:off x="0" y="0"/>
                      <a:ext cx="5943600" cy="625475"/>
                    </a:xfrm>
                    <a:prstGeom prst="rect">
                      <a:avLst/>
                    </a:prstGeom>
                    <a:ln>
                      <a:solidFill>
                        <a:schemeClr val="tx1"/>
                      </a:solidFill>
                    </a:ln>
                  </pic:spPr>
                </pic:pic>
              </a:graphicData>
            </a:graphic>
          </wp:inline>
        </w:drawing>
      </w:r>
    </w:p>
    <w:p w14:paraId="76925C02" w14:textId="4C809A88" w:rsidR="00EF3BE5" w:rsidRPr="00EF3BE5" w:rsidRDefault="00EF3BE5" w:rsidP="00EF3BE5">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EF3BE5">
        <w:rPr>
          <w:color w:val="0070C0"/>
        </w:rPr>
        <w:t>Input</w:t>
      </w:r>
      <w:r>
        <w:t xml:space="preserve"> - Heatmap (Correlation Matrix)</w:t>
      </w:r>
    </w:p>
    <w:p w14:paraId="4C22BA76" w14:textId="6B582425" w:rsidR="00EF3BE5" w:rsidRDefault="00EF3BE5" w:rsidP="00EF3BE5">
      <w:pPr>
        <w:rPr>
          <w:lang w:eastAsia="ja-JP"/>
        </w:rPr>
      </w:pPr>
    </w:p>
    <w:p w14:paraId="748DE412" w14:textId="77777777" w:rsidR="00EF3BE5" w:rsidRDefault="00EF3BE5" w:rsidP="00EF3BE5">
      <w:pPr>
        <w:keepNext/>
      </w:pPr>
      <w:r>
        <w:rPr>
          <w:noProof/>
          <w:lang w:eastAsia="ja-JP"/>
        </w:rPr>
        <w:drawing>
          <wp:inline distT="0" distB="0" distL="0" distR="0" wp14:anchorId="32CF9344" wp14:editId="227353C9">
            <wp:extent cx="5943600" cy="3572510"/>
            <wp:effectExtent l="12700" t="12700" r="1143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3">
                      <a:extLst>
                        <a:ext uri="{28A0092B-C50C-407E-A947-70E740481C1C}">
                          <a14:useLocalDpi xmlns:a14="http://schemas.microsoft.com/office/drawing/2010/main" val="0"/>
                        </a:ext>
                      </a:extLst>
                    </a:blip>
                    <a:stretch>
                      <a:fillRect/>
                    </a:stretch>
                  </pic:blipFill>
                  <pic:spPr>
                    <a:xfrm>
                      <a:off x="0" y="0"/>
                      <a:ext cx="5943600" cy="3572510"/>
                    </a:xfrm>
                    <a:prstGeom prst="rect">
                      <a:avLst/>
                    </a:prstGeom>
                    <a:ln>
                      <a:solidFill>
                        <a:schemeClr val="tx1"/>
                      </a:solidFill>
                    </a:ln>
                  </pic:spPr>
                </pic:pic>
              </a:graphicData>
            </a:graphic>
          </wp:inline>
        </w:drawing>
      </w:r>
    </w:p>
    <w:p w14:paraId="2F6F9322" w14:textId="70E9850B" w:rsidR="00EF3BE5" w:rsidRDefault="00EF3BE5" w:rsidP="00EF3BE5">
      <w:pPr>
        <w:pStyle w:val="Caption"/>
      </w:pPr>
      <w:r>
        <w:t xml:space="preserve">Figure 15: </w:t>
      </w:r>
      <w:r w:rsidRPr="00EF3BE5">
        <w:rPr>
          <w:color w:val="FF0000"/>
        </w:rPr>
        <w:t>Output</w:t>
      </w:r>
      <w:r>
        <w:t xml:space="preserve"> </w:t>
      </w:r>
    </w:p>
    <w:p w14:paraId="7953FB66" w14:textId="5B409997" w:rsidR="00EF3BE5" w:rsidRDefault="00EF3BE5" w:rsidP="00EF3BE5">
      <w:pPr>
        <w:rPr>
          <w:lang w:eastAsia="ja-JP"/>
        </w:rPr>
      </w:pPr>
    </w:p>
    <w:p w14:paraId="58510B7F" w14:textId="22FCBE3A" w:rsidR="00EF3BE5" w:rsidRDefault="00EF3BE5" w:rsidP="00EF3BE5">
      <w:pPr>
        <w:rPr>
          <w:lang w:eastAsia="ja-JP"/>
        </w:rPr>
      </w:pPr>
    </w:p>
    <w:p w14:paraId="36C22477" w14:textId="50FDC158" w:rsidR="00EF3BE5" w:rsidRDefault="00EF3BE5" w:rsidP="00EF3BE5">
      <w:pPr>
        <w:rPr>
          <w:lang w:eastAsia="ja-JP"/>
        </w:rPr>
      </w:pPr>
    </w:p>
    <w:p w14:paraId="31EF3E30" w14:textId="5000EAB4" w:rsidR="00EF3BE5" w:rsidRDefault="00EF3BE5" w:rsidP="00EF3BE5">
      <w:pPr>
        <w:rPr>
          <w:lang w:eastAsia="ja-JP"/>
        </w:rPr>
      </w:pPr>
    </w:p>
    <w:p w14:paraId="737F255D" w14:textId="77777777" w:rsidR="00EF3BE5" w:rsidRPr="00EF3BE5" w:rsidRDefault="00EF3BE5" w:rsidP="00EF3BE5">
      <w:pPr>
        <w:rPr>
          <w:lang w:eastAsia="ja-JP"/>
        </w:rPr>
      </w:pPr>
    </w:p>
    <w:p w14:paraId="04426762" w14:textId="47B4A71E" w:rsidR="001B41F1" w:rsidRDefault="00CC30A1" w:rsidP="00AA7893">
      <w:pPr>
        <w:pStyle w:val="Heading1"/>
        <w:jc w:val="left"/>
      </w:pPr>
      <w:bookmarkStart w:id="11" w:name="_Toc102469352"/>
      <w:r>
        <w:t xml:space="preserve">E.  </w:t>
      </w:r>
      <w:r w:rsidR="002623DC">
        <w:t>Summary</w:t>
      </w:r>
      <w:bookmarkEnd w:id="11"/>
    </w:p>
    <w:p w14:paraId="3F328C7F" w14:textId="45B1B418" w:rsidR="00EF3BE5" w:rsidRDefault="00EF3BE5" w:rsidP="00EF3BE5">
      <w:pPr>
        <w:spacing w:line="480" w:lineRule="auto"/>
      </w:pPr>
      <w:r>
        <w:tab/>
        <w:t xml:space="preserve">We performed Chi-Square test on five different variables - </w:t>
      </w:r>
      <w:r w:rsidRPr="00EF3BE5">
        <w:rPr>
          <w:b/>
          <w:bCs/>
          <w:i/>
          <w:iCs/>
        </w:rPr>
        <w:t>churn, item 1, item 2, internet service type</w:t>
      </w:r>
      <w:r>
        <w:t xml:space="preserve">, and </w:t>
      </w:r>
      <w:r w:rsidRPr="00EF3BE5">
        <w:rPr>
          <w:b/>
          <w:bCs/>
          <w:i/>
          <w:iCs/>
        </w:rPr>
        <w:t>area</w:t>
      </w:r>
      <w:r>
        <w:t>; from our analysis we can see that there is no direct correlation between any of our chosen variables and customers who churn.  All tests proved that the variables are independent of each other and have no impact on weather a customer churn or not.   The dataset may have some limitations because of how unbalanced it is, only a small portioned of customers have churned.</w:t>
      </w:r>
    </w:p>
    <w:p w14:paraId="69EDB4EE" w14:textId="7A3830C4" w:rsidR="00682CE7" w:rsidRPr="00EF3BE5" w:rsidRDefault="00EF3BE5" w:rsidP="00EF3BE5">
      <w:pPr>
        <w:spacing w:line="480" w:lineRule="auto"/>
      </w:pPr>
      <w:r>
        <w:tab/>
        <w:t xml:space="preserve">I would recommend that another study be done with more balanced data.   I would also focus more on </w:t>
      </w:r>
      <w:r w:rsidRPr="00EF3BE5">
        <w:rPr>
          <w:b/>
          <w:bCs/>
          <w:i/>
          <w:iCs/>
        </w:rPr>
        <w:t>tenure, contract,</w:t>
      </w:r>
      <w:r>
        <w:t xml:space="preserve"> </w:t>
      </w:r>
      <w:r w:rsidRPr="00EF3BE5">
        <w:rPr>
          <w:b/>
          <w:bCs/>
          <w:i/>
          <w:iCs/>
        </w:rPr>
        <w:t>monthly charge,</w:t>
      </w:r>
      <w:r>
        <w:t xml:space="preserve"> and </w:t>
      </w:r>
      <w:r w:rsidRPr="00EF3BE5">
        <w:rPr>
          <w:b/>
          <w:bCs/>
          <w:i/>
          <w:iCs/>
        </w:rPr>
        <w:t>area</w:t>
      </w:r>
      <w:r>
        <w:t xml:space="preserve">.  By doing this, this will allow the company to see if </w:t>
      </w:r>
      <w:r w:rsidR="00DD5003">
        <w:t>these variables</w:t>
      </w:r>
      <w:r>
        <w:rPr>
          <w:b/>
          <w:bCs/>
          <w:i/>
          <w:iCs/>
        </w:rPr>
        <w:t xml:space="preserve"> </w:t>
      </w:r>
      <w:r w:rsidRPr="00EF3BE5">
        <w:t xml:space="preserve">have </w:t>
      </w:r>
      <w:r>
        <w:t xml:space="preserve">an impact on customers who churn.  Furthermore, it will also allow the company to revamp its contracts length and monthly fees. </w:t>
      </w:r>
    </w:p>
    <w:p w14:paraId="3B4A7450" w14:textId="6A34E71D" w:rsidR="00876504" w:rsidRPr="0012723F" w:rsidRDefault="00CC30A1" w:rsidP="00AA7893">
      <w:pPr>
        <w:pStyle w:val="Heading1"/>
        <w:jc w:val="left"/>
      </w:pPr>
      <w:bookmarkStart w:id="12" w:name="_Toc102469353"/>
      <w:r>
        <w:t xml:space="preserve">F.  </w:t>
      </w:r>
      <w:r w:rsidR="00876504" w:rsidRPr="0012723F">
        <w:t>Panopto video recording</w:t>
      </w:r>
      <w:bookmarkEnd w:id="12"/>
      <w:r w:rsidR="00876504" w:rsidRPr="0012723F">
        <w:t xml:space="preserve"> </w:t>
      </w:r>
    </w:p>
    <w:p w14:paraId="5222066C" w14:textId="4AD50B90" w:rsidR="00E8120F" w:rsidRPr="009B0EB6" w:rsidRDefault="0051180C" w:rsidP="00E8120F">
      <w:pPr>
        <w:rPr>
          <w:color w:val="0070C0"/>
          <w:lang w:eastAsia="ja-JP"/>
        </w:rPr>
      </w:pPr>
      <w:hyperlink r:id="rId44" w:history="1">
        <w:r w:rsidR="00E8120F" w:rsidRPr="0051180C">
          <w:rPr>
            <w:rStyle w:val="Hyperlink"/>
            <w:lang w:eastAsia="ja-JP"/>
          </w:rPr>
          <w:t>Video Link</w:t>
        </w:r>
      </w:hyperlink>
      <w:r w:rsidR="00E8120F" w:rsidRPr="009B0EB6">
        <w:rPr>
          <w:color w:val="0070C0"/>
          <w:lang w:eastAsia="ja-JP"/>
        </w:rPr>
        <w:t xml:space="preserve"> </w:t>
      </w:r>
    </w:p>
    <w:p w14:paraId="5B14AD4A" w14:textId="4348E419" w:rsidR="001B41F1" w:rsidRPr="004E4F3E" w:rsidRDefault="001B41F1" w:rsidP="00BA0898">
      <w:pPr>
        <w:pStyle w:val="Heading1"/>
        <w:jc w:val="left"/>
        <w:rPr>
          <w:b w:val="0"/>
          <w:bCs w:val="0"/>
        </w:rPr>
      </w:pPr>
    </w:p>
    <w:p w14:paraId="15B54791" w14:textId="62A8253B" w:rsidR="00DF0B6F" w:rsidRDefault="006F42F3" w:rsidP="00383195">
      <w:pPr>
        <w:pStyle w:val="SectionTitle"/>
      </w:pPr>
      <w:bookmarkStart w:id="13" w:name="_Toc102469354"/>
      <w:r>
        <w:lastRenderedPageBreak/>
        <w:t>References</w:t>
      </w:r>
      <w:bookmarkEnd w:id="13"/>
    </w:p>
    <w:p w14:paraId="2F0B176E" w14:textId="77777777" w:rsidR="00DD5003" w:rsidRPr="00DD5003" w:rsidRDefault="00EF3BE5" w:rsidP="00DD5003">
      <w:pPr>
        <w:pStyle w:val="NormalWeb"/>
        <w:ind w:left="567" w:hanging="567"/>
        <w:rPr>
          <w:rFonts w:eastAsia="Times New Roman"/>
          <w:color w:val="000000"/>
          <w:kern w:val="0"/>
          <w:lang w:eastAsia="en-US"/>
        </w:rPr>
      </w:pPr>
      <w:r w:rsidRPr="00EF3BE5">
        <w:t xml:space="preserve"> </w:t>
      </w:r>
      <w:r w:rsidR="00DD5003" w:rsidRPr="00DD5003">
        <w:rPr>
          <w:rFonts w:eastAsia="Times New Roman"/>
          <w:i/>
          <w:iCs/>
          <w:color w:val="000000"/>
          <w:kern w:val="0"/>
          <w:lang w:eastAsia="en-US"/>
        </w:rPr>
        <w:t>Chi Square</w:t>
      </w:r>
      <w:r w:rsidR="00DD5003" w:rsidRPr="00DD5003">
        <w:rPr>
          <w:rFonts w:eastAsia="Times New Roman"/>
          <w:color w:val="000000"/>
          <w:kern w:val="0"/>
          <w:lang w:eastAsia="en-US"/>
        </w:rPr>
        <w:t>. Chi Square | Practical Applications of Statistics in the Social Sciences | University of Southampton. (n.d.). Retrieved May 3, 2022, from https://www.southampton.ac.uk/passs/full_time_education/bivariate_analysis/chi_square.page </w:t>
      </w:r>
    </w:p>
    <w:p w14:paraId="3C60CF70" w14:textId="578EA9AE" w:rsidR="00EF3BE5" w:rsidRPr="00EF3BE5" w:rsidRDefault="00EF3BE5" w:rsidP="00EF3BE5">
      <w:pPr>
        <w:pStyle w:val="NormalWeb"/>
        <w:ind w:left="567" w:hanging="567"/>
        <w:rPr>
          <w:rFonts w:eastAsia="Times New Roman"/>
          <w:color w:val="000000"/>
          <w:kern w:val="0"/>
          <w:lang w:eastAsia="en-US"/>
        </w:rPr>
      </w:pPr>
      <w:proofErr w:type="spellStart"/>
      <w:r w:rsidRPr="00EF3BE5">
        <w:rPr>
          <w:rFonts w:eastAsia="Times New Roman"/>
          <w:color w:val="000000"/>
          <w:kern w:val="0"/>
          <w:lang w:eastAsia="en-US"/>
        </w:rPr>
        <w:t>Choueiry</w:t>
      </w:r>
      <w:proofErr w:type="spellEnd"/>
      <w:r w:rsidRPr="00EF3BE5">
        <w:rPr>
          <w:rFonts w:eastAsia="Times New Roman"/>
          <w:color w:val="000000"/>
          <w:kern w:val="0"/>
          <w:lang w:eastAsia="en-US"/>
        </w:rPr>
        <w:t>, G. (n.d.). </w:t>
      </w:r>
      <w:r w:rsidRPr="00EF3BE5">
        <w:rPr>
          <w:rFonts w:eastAsia="Times New Roman"/>
          <w:i/>
          <w:iCs/>
          <w:color w:val="000000"/>
          <w:kern w:val="0"/>
          <w:lang w:eastAsia="en-US"/>
        </w:rPr>
        <w:t>P-value: A simple explanation for non-statisticians</w:t>
      </w:r>
      <w:r w:rsidRPr="00EF3BE5">
        <w:rPr>
          <w:rFonts w:eastAsia="Times New Roman"/>
          <w:color w:val="000000"/>
          <w:kern w:val="0"/>
          <w:lang w:eastAsia="en-US"/>
        </w:rPr>
        <w:t>. Quantifying Health. Retrieved May 3, 2022, from https://quantifyinghealth.com/p-value-explanation/ </w:t>
      </w:r>
    </w:p>
    <w:p w14:paraId="3B456FF5" w14:textId="668443E8" w:rsidR="00EF3BE5" w:rsidRDefault="00EF3BE5" w:rsidP="00EF3BE5">
      <w:pPr>
        <w:spacing w:before="100" w:beforeAutospacing="1" w:after="100" w:afterAutospacing="1" w:line="480" w:lineRule="auto"/>
        <w:ind w:left="567" w:hanging="567"/>
      </w:pPr>
      <w:proofErr w:type="spellStart"/>
      <w:r w:rsidRPr="00EF3BE5">
        <w:t>DataCamp</w:t>
      </w:r>
      <w:proofErr w:type="spellEnd"/>
      <w:r w:rsidRPr="00EF3BE5">
        <w:t xml:space="preserve">. (n.d.). Retrieved May 3, 2022, from https://app.datacamp.com/learn/courses/data-manipulation-with-pandas </w:t>
      </w:r>
    </w:p>
    <w:p w14:paraId="25A5EA63" w14:textId="14F5F85B" w:rsidR="00DC48E7" w:rsidRPr="005518E7" w:rsidRDefault="00EF3BE5" w:rsidP="00EF3BE5">
      <w:pPr>
        <w:spacing w:before="100" w:beforeAutospacing="1" w:after="100" w:afterAutospacing="1" w:line="480" w:lineRule="auto"/>
        <w:ind w:left="567" w:hanging="567"/>
        <w:rPr>
          <w:color w:val="000000"/>
        </w:rPr>
      </w:pPr>
      <w:r w:rsidRPr="00EF3BE5">
        <w:t xml:space="preserve">OEM2 </w:t>
      </w:r>
      <w:r>
        <w:t>Task</w:t>
      </w:r>
      <w:r w:rsidRPr="00EF3BE5">
        <w:t xml:space="preserve"> 1: EDA: </w:t>
      </w:r>
      <w:r>
        <w:t>Exploratory Data Analysis</w:t>
      </w:r>
      <w:r w:rsidR="00601D9F" w:rsidRPr="00601D9F">
        <w:t xml:space="preserve"> (n.d.). Retrieved Ma</w:t>
      </w:r>
      <w:r>
        <w:t>y</w:t>
      </w:r>
      <w:r w:rsidR="00601D9F" w:rsidRPr="00601D9F">
        <w:t xml:space="preserve"> 3, 2022, from </w:t>
      </w:r>
      <w:r w:rsidRPr="00EF3BE5">
        <w:t>https://tasks.wgu.edu/student/000194226/course/23260006/task/2786/overview</w:t>
      </w:r>
    </w:p>
    <w:p w14:paraId="46447F45" w14:textId="6030E78B" w:rsidR="005518E7" w:rsidRPr="00F42084" w:rsidRDefault="005518E7" w:rsidP="00F42084">
      <w:pPr>
        <w:spacing w:before="100" w:beforeAutospacing="1" w:after="100" w:afterAutospacing="1" w:line="480" w:lineRule="auto"/>
        <w:ind w:left="567" w:hanging="567"/>
        <w:rPr>
          <w:color w:val="000000"/>
        </w:rPr>
      </w:pPr>
    </w:p>
    <w:p w14:paraId="7CF0CA1C" w14:textId="394FB2C1" w:rsidR="006F42F3" w:rsidRPr="00B84BE2" w:rsidRDefault="006F42F3" w:rsidP="00927D6B">
      <w:pPr>
        <w:ind w:left="562" w:hanging="562"/>
      </w:pPr>
    </w:p>
    <w:sectPr w:rsidR="006F42F3" w:rsidRPr="00B84BE2">
      <w:headerReference w:type="default" r:id="rId45"/>
      <w:headerReference w:type="first" r:id="rId4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0EE1C" w14:textId="77777777" w:rsidR="00A42CBE" w:rsidRDefault="00A42CBE">
      <w:r>
        <w:separator/>
      </w:r>
    </w:p>
  </w:endnote>
  <w:endnote w:type="continuationSeparator" w:id="0">
    <w:p w14:paraId="19A81D59" w14:textId="77777777" w:rsidR="00A42CBE" w:rsidRDefault="00A42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ato">
    <w:panose1 w:val="020B0604020202020204"/>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B5FCC" w14:textId="77777777" w:rsidR="00A42CBE" w:rsidRDefault="00A42CBE">
      <w:r>
        <w:separator/>
      </w:r>
    </w:p>
  </w:footnote>
  <w:footnote w:type="continuationSeparator" w:id="0">
    <w:p w14:paraId="3100A683" w14:textId="77777777" w:rsidR="00A42CBE" w:rsidRDefault="00A42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D5A9" w14:textId="2F71A5F9" w:rsidR="00DF0B6F" w:rsidRDefault="00A42CBE">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text/>
      </w:sdtPr>
      <w:sdtEndPr>
        <w:rPr>
          <w:rStyle w:val="DefaultParagraphFont"/>
          <w:caps w:val="0"/>
        </w:rPr>
      </w:sdtEndPr>
      <w:sdtContent>
        <w:r w:rsidR="006B3DC0">
          <w:rPr>
            <w:rStyle w:val="Strong"/>
          </w:rPr>
          <w:t>Exploratory DATA ANALYSIS</w:t>
        </w:r>
        <w:r w:rsidR="00876504">
          <w:rPr>
            <w:rStyle w:val="Strong"/>
          </w:rPr>
          <w:t xml:space="preserve"> (PA)</w:t>
        </w:r>
      </w:sdtContent>
    </w:sdt>
    <w:r w:rsidR="00DC0BD2">
      <w:rPr>
        <w:rStyle w:val="Strong"/>
      </w:rPr>
      <w:ptab w:relativeTo="margin" w:alignment="right" w:leader="none"/>
    </w:r>
    <w:r w:rsidR="00DC0BD2">
      <w:rPr>
        <w:rStyle w:val="Strong"/>
      </w:rPr>
      <w:fldChar w:fldCharType="begin"/>
    </w:r>
    <w:r w:rsidR="00DC0BD2">
      <w:rPr>
        <w:rStyle w:val="Strong"/>
      </w:rPr>
      <w:instrText xml:space="preserve"> PAGE   \* MERGEFORMAT </w:instrText>
    </w:r>
    <w:r w:rsidR="00DC0BD2">
      <w:rPr>
        <w:rStyle w:val="Strong"/>
      </w:rPr>
      <w:fldChar w:fldCharType="separate"/>
    </w:r>
    <w:r w:rsidR="00EC5D55">
      <w:rPr>
        <w:rStyle w:val="Strong"/>
        <w:noProof/>
      </w:rPr>
      <w:t>7</w:t>
    </w:r>
    <w:r w:rsidR="00DC0BD2">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93B41" w14:textId="1B8B80FA" w:rsidR="00DF0B6F" w:rsidRDefault="00DC0BD2">
    <w:pPr>
      <w:pStyle w:val="Header"/>
      <w:rPr>
        <w:rStyle w:val="Strong"/>
      </w:rPr>
    </w:pPr>
    <w:r>
      <w:t xml:space="preserve">Running head: </w:t>
    </w:r>
    <w:r w:rsidR="00876504">
      <w:rPr>
        <w:rStyle w:val="Strong"/>
      </w:rPr>
      <w:t>D20</w:t>
    </w:r>
    <w:r w:rsidR="006B3DC0">
      <w:rPr>
        <w:rStyle w:val="Strong"/>
      </w:rPr>
      <w:t>7</w:t>
    </w:r>
    <w:r w:rsidR="00CE3012">
      <w:rPr>
        <w:rStyle w:val="Strong"/>
      </w:rPr>
      <w:t xml:space="preserve"> performance assessment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C5D55">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10521A"/>
    <w:multiLevelType w:val="multilevel"/>
    <w:tmpl w:val="0256F6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5B6401A"/>
    <w:multiLevelType w:val="hybridMultilevel"/>
    <w:tmpl w:val="669854E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06977CE1"/>
    <w:multiLevelType w:val="hybridMultilevel"/>
    <w:tmpl w:val="E9F4DA0C"/>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1382D"/>
    <w:multiLevelType w:val="hybridMultilevel"/>
    <w:tmpl w:val="04D6EE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9911EC"/>
    <w:multiLevelType w:val="hybridMultilevel"/>
    <w:tmpl w:val="595E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89047F"/>
    <w:multiLevelType w:val="hybridMultilevel"/>
    <w:tmpl w:val="6180C8D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9B58F3"/>
    <w:multiLevelType w:val="hybridMultilevel"/>
    <w:tmpl w:val="E28494BE"/>
    <w:lvl w:ilvl="0" w:tplc="04090015">
      <w:start w:val="1"/>
      <w:numFmt w:val="upperLetter"/>
      <w:lvlText w:val="%1."/>
      <w:lvlJc w:val="left"/>
      <w:pPr>
        <w:ind w:left="360" w:hanging="360"/>
      </w:p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58C5D92"/>
    <w:multiLevelType w:val="hybridMultilevel"/>
    <w:tmpl w:val="D6B465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34C6C"/>
    <w:multiLevelType w:val="hybridMultilevel"/>
    <w:tmpl w:val="402C5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8C6D0F"/>
    <w:multiLevelType w:val="multilevel"/>
    <w:tmpl w:val="2B2465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CD92C41"/>
    <w:multiLevelType w:val="hybridMultilevel"/>
    <w:tmpl w:val="08F60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3A16135"/>
    <w:multiLevelType w:val="hybridMultilevel"/>
    <w:tmpl w:val="14520E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0F5DA3"/>
    <w:multiLevelType w:val="hybridMultilevel"/>
    <w:tmpl w:val="586C9AF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C33CDB"/>
    <w:multiLevelType w:val="hybridMultilevel"/>
    <w:tmpl w:val="6406AB56"/>
    <w:lvl w:ilvl="0" w:tplc="FFFFFFFF">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5713C11"/>
    <w:multiLevelType w:val="hybridMultilevel"/>
    <w:tmpl w:val="298A1894"/>
    <w:lvl w:ilvl="0" w:tplc="355A0F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5E78D9"/>
    <w:multiLevelType w:val="hybridMultilevel"/>
    <w:tmpl w:val="D3121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215F84"/>
    <w:multiLevelType w:val="hybridMultilevel"/>
    <w:tmpl w:val="669854E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92074432">
    <w:abstractNumId w:val="9"/>
  </w:num>
  <w:num w:numId="2" w16cid:durableId="1357657444">
    <w:abstractNumId w:val="7"/>
  </w:num>
  <w:num w:numId="3" w16cid:durableId="46534773">
    <w:abstractNumId w:val="6"/>
  </w:num>
  <w:num w:numId="4" w16cid:durableId="1310137872">
    <w:abstractNumId w:val="5"/>
  </w:num>
  <w:num w:numId="5" w16cid:durableId="203174800">
    <w:abstractNumId w:val="4"/>
  </w:num>
  <w:num w:numId="6" w16cid:durableId="1272005763">
    <w:abstractNumId w:val="8"/>
  </w:num>
  <w:num w:numId="7" w16cid:durableId="1696928209">
    <w:abstractNumId w:val="3"/>
  </w:num>
  <w:num w:numId="8" w16cid:durableId="38868885">
    <w:abstractNumId w:val="2"/>
  </w:num>
  <w:num w:numId="9" w16cid:durableId="1539858299">
    <w:abstractNumId w:val="1"/>
  </w:num>
  <w:num w:numId="10" w16cid:durableId="157113097">
    <w:abstractNumId w:val="0"/>
  </w:num>
  <w:num w:numId="11" w16cid:durableId="1718747820">
    <w:abstractNumId w:val="9"/>
    <w:lvlOverride w:ilvl="0">
      <w:startOverride w:val="1"/>
    </w:lvlOverride>
  </w:num>
  <w:num w:numId="12" w16cid:durableId="785193085">
    <w:abstractNumId w:val="17"/>
  </w:num>
  <w:num w:numId="13" w16cid:durableId="467090089">
    <w:abstractNumId w:val="18"/>
  </w:num>
  <w:num w:numId="14" w16cid:durableId="25179800">
    <w:abstractNumId w:val="25"/>
  </w:num>
  <w:num w:numId="15" w16cid:durableId="1820028776">
    <w:abstractNumId w:val="12"/>
  </w:num>
  <w:num w:numId="16" w16cid:durableId="166478126">
    <w:abstractNumId w:val="13"/>
  </w:num>
  <w:num w:numId="17" w16cid:durableId="1960331209">
    <w:abstractNumId w:val="16"/>
  </w:num>
  <w:num w:numId="18" w16cid:durableId="1624387209">
    <w:abstractNumId w:val="15"/>
  </w:num>
  <w:num w:numId="19" w16cid:durableId="736973639">
    <w:abstractNumId w:val="26"/>
  </w:num>
  <w:num w:numId="20" w16cid:durableId="4869463">
    <w:abstractNumId w:val="21"/>
  </w:num>
  <w:num w:numId="21" w16cid:durableId="691032619">
    <w:abstractNumId w:val="11"/>
  </w:num>
  <w:num w:numId="22" w16cid:durableId="962421849">
    <w:abstractNumId w:val="24"/>
  </w:num>
  <w:num w:numId="23" w16cid:durableId="1423919185">
    <w:abstractNumId w:val="10"/>
  </w:num>
  <w:num w:numId="24" w16cid:durableId="733238063">
    <w:abstractNumId w:val="19"/>
  </w:num>
  <w:num w:numId="25" w16cid:durableId="541282815">
    <w:abstractNumId w:val="20"/>
  </w:num>
  <w:num w:numId="26" w16cid:durableId="1849444073">
    <w:abstractNumId w:val="14"/>
  </w:num>
  <w:num w:numId="27" w16cid:durableId="1986012149">
    <w:abstractNumId w:val="22"/>
  </w:num>
  <w:num w:numId="28" w16cid:durableId="18431570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85"/>
    <w:rsid w:val="00003B19"/>
    <w:rsid w:val="00004A3F"/>
    <w:rsid w:val="0000769F"/>
    <w:rsid w:val="0001305D"/>
    <w:rsid w:val="00014ACF"/>
    <w:rsid w:val="000155FB"/>
    <w:rsid w:val="00021A9C"/>
    <w:rsid w:val="000220B7"/>
    <w:rsid w:val="0003289A"/>
    <w:rsid w:val="00037458"/>
    <w:rsid w:val="00040AF7"/>
    <w:rsid w:val="00042CE6"/>
    <w:rsid w:val="00051935"/>
    <w:rsid w:val="00051EED"/>
    <w:rsid w:val="00052D43"/>
    <w:rsid w:val="00064511"/>
    <w:rsid w:val="00067355"/>
    <w:rsid w:val="0009307C"/>
    <w:rsid w:val="000944B2"/>
    <w:rsid w:val="000A040B"/>
    <w:rsid w:val="000A222C"/>
    <w:rsid w:val="000A5162"/>
    <w:rsid w:val="000B0D23"/>
    <w:rsid w:val="000B6522"/>
    <w:rsid w:val="000C04BA"/>
    <w:rsid w:val="000C3148"/>
    <w:rsid w:val="000C4BC0"/>
    <w:rsid w:val="000C5CBC"/>
    <w:rsid w:val="000D1F1E"/>
    <w:rsid w:val="000E2300"/>
    <w:rsid w:val="000E51F8"/>
    <w:rsid w:val="000E7AAD"/>
    <w:rsid w:val="0010003B"/>
    <w:rsid w:val="00100427"/>
    <w:rsid w:val="001140A4"/>
    <w:rsid w:val="00121BC9"/>
    <w:rsid w:val="0012723F"/>
    <w:rsid w:val="0013238E"/>
    <w:rsid w:val="00137185"/>
    <w:rsid w:val="00140F0F"/>
    <w:rsid w:val="00145A12"/>
    <w:rsid w:val="00164107"/>
    <w:rsid w:val="0018675A"/>
    <w:rsid w:val="00186F82"/>
    <w:rsid w:val="0018772F"/>
    <w:rsid w:val="001930CC"/>
    <w:rsid w:val="001A48C5"/>
    <w:rsid w:val="001B41F1"/>
    <w:rsid w:val="001C11AF"/>
    <w:rsid w:val="001C235E"/>
    <w:rsid w:val="001C2A2A"/>
    <w:rsid w:val="001C4D99"/>
    <w:rsid w:val="001D01BD"/>
    <w:rsid w:val="001D51AA"/>
    <w:rsid w:val="001E31B4"/>
    <w:rsid w:val="001F2FD8"/>
    <w:rsid w:val="001F5A21"/>
    <w:rsid w:val="00204096"/>
    <w:rsid w:val="0020442C"/>
    <w:rsid w:val="00222C65"/>
    <w:rsid w:val="00222CA1"/>
    <w:rsid w:val="00232BD2"/>
    <w:rsid w:val="0023709B"/>
    <w:rsid w:val="00240620"/>
    <w:rsid w:val="002412C4"/>
    <w:rsid w:val="00251E15"/>
    <w:rsid w:val="00252A94"/>
    <w:rsid w:val="0026137A"/>
    <w:rsid w:val="002623DC"/>
    <w:rsid w:val="002737A7"/>
    <w:rsid w:val="00274F7B"/>
    <w:rsid w:val="002933AA"/>
    <w:rsid w:val="002D113F"/>
    <w:rsid w:val="002F178B"/>
    <w:rsid w:val="002F36C4"/>
    <w:rsid w:val="003021F2"/>
    <w:rsid w:val="00303A43"/>
    <w:rsid w:val="003054EA"/>
    <w:rsid w:val="00316402"/>
    <w:rsid w:val="00321191"/>
    <w:rsid w:val="003218BA"/>
    <w:rsid w:val="00322040"/>
    <w:rsid w:val="00360769"/>
    <w:rsid w:val="003730A7"/>
    <w:rsid w:val="0038093C"/>
    <w:rsid w:val="00382D47"/>
    <w:rsid w:val="00383195"/>
    <w:rsid w:val="003867E3"/>
    <w:rsid w:val="00390151"/>
    <w:rsid w:val="0039794F"/>
    <w:rsid w:val="003B540F"/>
    <w:rsid w:val="003D4F0F"/>
    <w:rsid w:val="003E3298"/>
    <w:rsid w:val="003F3B57"/>
    <w:rsid w:val="0040260E"/>
    <w:rsid w:val="004122A4"/>
    <w:rsid w:val="0041620C"/>
    <w:rsid w:val="0042304C"/>
    <w:rsid w:val="004239A6"/>
    <w:rsid w:val="00431494"/>
    <w:rsid w:val="0043457B"/>
    <w:rsid w:val="00467471"/>
    <w:rsid w:val="00475E68"/>
    <w:rsid w:val="00484008"/>
    <w:rsid w:val="004A5723"/>
    <w:rsid w:val="004A6745"/>
    <w:rsid w:val="004B3219"/>
    <w:rsid w:val="004B7B2A"/>
    <w:rsid w:val="004C38C6"/>
    <w:rsid w:val="004C3DA4"/>
    <w:rsid w:val="004C5902"/>
    <w:rsid w:val="004E4F3E"/>
    <w:rsid w:val="004F315F"/>
    <w:rsid w:val="0050705C"/>
    <w:rsid w:val="0051180C"/>
    <w:rsid w:val="00514D6D"/>
    <w:rsid w:val="00515B00"/>
    <w:rsid w:val="0052280B"/>
    <w:rsid w:val="0052324B"/>
    <w:rsid w:val="00527531"/>
    <w:rsid w:val="0053432E"/>
    <w:rsid w:val="00544E22"/>
    <w:rsid w:val="005518E7"/>
    <w:rsid w:val="00573702"/>
    <w:rsid w:val="0057522C"/>
    <w:rsid w:val="0058035F"/>
    <w:rsid w:val="00582886"/>
    <w:rsid w:val="00583F34"/>
    <w:rsid w:val="00584737"/>
    <w:rsid w:val="00596F62"/>
    <w:rsid w:val="005A6214"/>
    <w:rsid w:val="005B046D"/>
    <w:rsid w:val="005B2362"/>
    <w:rsid w:val="005B290C"/>
    <w:rsid w:val="005B2914"/>
    <w:rsid w:val="005D61D5"/>
    <w:rsid w:val="005E4BBE"/>
    <w:rsid w:val="005E5BF7"/>
    <w:rsid w:val="005E7196"/>
    <w:rsid w:val="005F11D6"/>
    <w:rsid w:val="005F520F"/>
    <w:rsid w:val="005F7F1E"/>
    <w:rsid w:val="00601D9F"/>
    <w:rsid w:val="0060766D"/>
    <w:rsid w:val="0061757A"/>
    <w:rsid w:val="006213CF"/>
    <w:rsid w:val="006239B1"/>
    <w:rsid w:val="006242E8"/>
    <w:rsid w:val="00630E2D"/>
    <w:rsid w:val="00651A08"/>
    <w:rsid w:val="00652C08"/>
    <w:rsid w:val="00662623"/>
    <w:rsid w:val="00671E94"/>
    <w:rsid w:val="00674CA1"/>
    <w:rsid w:val="006753C0"/>
    <w:rsid w:val="006776C0"/>
    <w:rsid w:val="00681E9F"/>
    <w:rsid w:val="00682CE7"/>
    <w:rsid w:val="006869EF"/>
    <w:rsid w:val="00686B71"/>
    <w:rsid w:val="006958AF"/>
    <w:rsid w:val="00697248"/>
    <w:rsid w:val="00697763"/>
    <w:rsid w:val="006A156A"/>
    <w:rsid w:val="006B035A"/>
    <w:rsid w:val="006B088F"/>
    <w:rsid w:val="006B31FA"/>
    <w:rsid w:val="006B3DC0"/>
    <w:rsid w:val="006C4780"/>
    <w:rsid w:val="006C4D6A"/>
    <w:rsid w:val="006C6276"/>
    <w:rsid w:val="006D5B2C"/>
    <w:rsid w:val="006D64C5"/>
    <w:rsid w:val="006E14C9"/>
    <w:rsid w:val="006E5ECC"/>
    <w:rsid w:val="006E7CD2"/>
    <w:rsid w:val="006F42F3"/>
    <w:rsid w:val="00703301"/>
    <w:rsid w:val="00703595"/>
    <w:rsid w:val="00705C36"/>
    <w:rsid w:val="007066F9"/>
    <w:rsid w:val="00706BEC"/>
    <w:rsid w:val="00722309"/>
    <w:rsid w:val="00723BAA"/>
    <w:rsid w:val="00731998"/>
    <w:rsid w:val="007343AA"/>
    <w:rsid w:val="00735342"/>
    <w:rsid w:val="0075108D"/>
    <w:rsid w:val="00753249"/>
    <w:rsid w:val="007578EE"/>
    <w:rsid w:val="00767E72"/>
    <w:rsid w:val="007770E7"/>
    <w:rsid w:val="00777526"/>
    <w:rsid w:val="00782D86"/>
    <w:rsid w:val="00784C46"/>
    <w:rsid w:val="00785989"/>
    <w:rsid w:val="007971D3"/>
    <w:rsid w:val="007A092B"/>
    <w:rsid w:val="007A78AD"/>
    <w:rsid w:val="007B3186"/>
    <w:rsid w:val="007B3383"/>
    <w:rsid w:val="007B54FF"/>
    <w:rsid w:val="007C3D8A"/>
    <w:rsid w:val="007C4A91"/>
    <w:rsid w:val="007D7231"/>
    <w:rsid w:val="007D7BCD"/>
    <w:rsid w:val="007E4B1B"/>
    <w:rsid w:val="007E6485"/>
    <w:rsid w:val="007F0635"/>
    <w:rsid w:val="007F14FF"/>
    <w:rsid w:val="008021DE"/>
    <w:rsid w:val="0080337F"/>
    <w:rsid w:val="00804CA8"/>
    <w:rsid w:val="008157E9"/>
    <w:rsid w:val="00816291"/>
    <w:rsid w:val="008271AF"/>
    <w:rsid w:val="00837EDE"/>
    <w:rsid w:val="00840EA5"/>
    <w:rsid w:val="008437E1"/>
    <w:rsid w:val="00844D48"/>
    <w:rsid w:val="00845316"/>
    <w:rsid w:val="00856620"/>
    <w:rsid w:val="00856E6F"/>
    <w:rsid w:val="00876095"/>
    <w:rsid w:val="00876504"/>
    <w:rsid w:val="008766E7"/>
    <w:rsid w:val="0088560A"/>
    <w:rsid w:val="00892882"/>
    <w:rsid w:val="008956E0"/>
    <w:rsid w:val="00896CA8"/>
    <w:rsid w:val="00897CAB"/>
    <w:rsid w:val="00897FC4"/>
    <w:rsid w:val="008A36A0"/>
    <w:rsid w:val="008A44AB"/>
    <w:rsid w:val="008B2A76"/>
    <w:rsid w:val="008B2ED4"/>
    <w:rsid w:val="008B58C9"/>
    <w:rsid w:val="008C1ADF"/>
    <w:rsid w:val="008C262A"/>
    <w:rsid w:val="008D3C80"/>
    <w:rsid w:val="008E4FF1"/>
    <w:rsid w:val="008E59A4"/>
    <w:rsid w:val="008E68BD"/>
    <w:rsid w:val="008E745D"/>
    <w:rsid w:val="008E7D39"/>
    <w:rsid w:val="008E7F6C"/>
    <w:rsid w:val="008F2C2D"/>
    <w:rsid w:val="00920826"/>
    <w:rsid w:val="009238E1"/>
    <w:rsid w:val="00927D6B"/>
    <w:rsid w:val="009330FE"/>
    <w:rsid w:val="009375B2"/>
    <w:rsid w:val="00940E0A"/>
    <w:rsid w:val="00956AC4"/>
    <w:rsid w:val="00961F59"/>
    <w:rsid w:val="00964DB9"/>
    <w:rsid w:val="0097273C"/>
    <w:rsid w:val="009805E3"/>
    <w:rsid w:val="0098782E"/>
    <w:rsid w:val="00997984"/>
    <w:rsid w:val="009A3762"/>
    <w:rsid w:val="009A4E4F"/>
    <w:rsid w:val="009B0EB6"/>
    <w:rsid w:val="009B1CFF"/>
    <w:rsid w:val="009C5E81"/>
    <w:rsid w:val="009C7642"/>
    <w:rsid w:val="009C7CB5"/>
    <w:rsid w:val="009C7CBB"/>
    <w:rsid w:val="009D0B74"/>
    <w:rsid w:val="009D4A60"/>
    <w:rsid w:val="009E2D30"/>
    <w:rsid w:val="009E7BED"/>
    <w:rsid w:val="009F54AC"/>
    <w:rsid w:val="00A01044"/>
    <w:rsid w:val="00A011BD"/>
    <w:rsid w:val="00A0323C"/>
    <w:rsid w:val="00A33033"/>
    <w:rsid w:val="00A33429"/>
    <w:rsid w:val="00A36ABE"/>
    <w:rsid w:val="00A405B0"/>
    <w:rsid w:val="00A40E75"/>
    <w:rsid w:val="00A42CBE"/>
    <w:rsid w:val="00A42DA0"/>
    <w:rsid w:val="00A4485B"/>
    <w:rsid w:val="00A47C1A"/>
    <w:rsid w:val="00A50544"/>
    <w:rsid w:val="00A7219E"/>
    <w:rsid w:val="00A74558"/>
    <w:rsid w:val="00A836A2"/>
    <w:rsid w:val="00A93AD0"/>
    <w:rsid w:val="00A95556"/>
    <w:rsid w:val="00AA330E"/>
    <w:rsid w:val="00AA7893"/>
    <w:rsid w:val="00AB2D41"/>
    <w:rsid w:val="00AB40F8"/>
    <w:rsid w:val="00AC1FC7"/>
    <w:rsid w:val="00AC79DB"/>
    <w:rsid w:val="00AD5C82"/>
    <w:rsid w:val="00AD74FE"/>
    <w:rsid w:val="00AE0BBA"/>
    <w:rsid w:val="00AF488A"/>
    <w:rsid w:val="00B07FCE"/>
    <w:rsid w:val="00B12375"/>
    <w:rsid w:val="00B12EBC"/>
    <w:rsid w:val="00B23E22"/>
    <w:rsid w:val="00B241E4"/>
    <w:rsid w:val="00B247C9"/>
    <w:rsid w:val="00B37D86"/>
    <w:rsid w:val="00B413B1"/>
    <w:rsid w:val="00B44169"/>
    <w:rsid w:val="00B52830"/>
    <w:rsid w:val="00B53686"/>
    <w:rsid w:val="00B56339"/>
    <w:rsid w:val="00B60776"/>
    <w:rsid w:val="00B64A3C"/>
    <w:rsid w:val="00B65865"/>
    <w:rsid w:val="00B83025"/>
    <w:rsid w:val="00B84BE2"/>
    <w:rsid w:val="00B8556F"/>
    <w:rsid w:val="00B85606"/>
    <w:rsid w:val="00B85CF2"/>
    <w:rsid w:val="00BA0898"/>
    <w:rsid w:val="00BA379B"/>
    <w:rsid w:val="00BA3D88"/>
    <w:rsid w:val="00BB1D66"/>
    <w:rsid w:val="00BB2BB5"/>
    <w:rsid w:val="00BB4F5E"/>
    <w:rsid w:val="00BC5179"/>
    <w:rsid w:val="00BD1A91"/>
    <w:rsid w:val="00BD510F"/>
    <w:rsid w:val="00BE38A5"/>
    <w:rsid w:val="00BF638C"/>
    <w:rsid w:val="00C26703"/>
    <w:rsid w:val="00C31988"/>
    <w:rsid w:val="00C40ED4"/>
    <w:rsid w:val="00C456BC"/>
    <w:rsid w:val="00C46267"/>
    <w:rsid w:val="00C51E0D"/>
    <w:rsid w:val="00C5429A"/>
    <w:rsid w:val="00C64C2D"/>
    <w:rsid w:val="00C67497"/>
    <w:rsid w:val="00C864C6"/>
    <w:rsid w:val="00C909F3"/>
    <w:rsid w:val="00C91034"/>
    <w:rsid w:val="00C931D3"/>
    <w:rsid w:val="00C951B0"/>
    <w:rsid w:val="00CA239F"/>
    <w:rsid w:val="00CA2758"/>
    <w:rsid w:val="00CA6205"/>
    <w:rsid w:val="00CB1624"/>
    <w:rsid w:val="00CB2637"/>
    <w:rsid w:val="00CB33AF"/>
    <w:rsid w:val="00CB77CF"/>
    <w:rsid w:val="00CC30A1"/>
    <w:rsid w:val="00CD64D5"/>
    <w:rsid w:val="00CE3012"/>
    <w:rsid w:val="00CE602B"/>
    <w:rsid w:val="00CF033C"/>
    <w:rsid w:val="00CF2B1A"/>
    <w:rsid w:val="00CF497F"/>
    <w:rsid w:val="00D04601"/>
    <w:rsid w:val="00D155B1"/>
    <w:rsid w:val="00D255E7"/>
    <w:rsid w:val="00D32DBD"/>
    <w:rsid w:val="00D34904"/>
    <w:rsid w:val="00D379F1"/>
    <w:rsid w:val="00D423A5"/>
    <w:rsid w:val="00D54AF6"/>
    <w:rsid w:val="00D57314"/>
    <w:rsid w:val="00D60B8A"/>
    <w:rsid w:val="00D62610"/>
    <w:rsid w:val="00D6688F"/>
    <w:rsid w:val="00D74BFD"/>
    <w:rsid w:val="00D8407D"/>
    <w:rsid w:val="00DA01C0"/>
    <w:rsid w:val="00DB11C1"/>
    <w:rsid w:val="00DC0BD2"/>
    <w:rsid w:val="00DC48E7"/>
    <w:rsid w:val="00DD32DE"/>
    <w:rsid w:val="00DD5003"/>
    <w:rsid w:val="00DD53A5"/>
    <w:rsid w:val="00DE1BA3"/>
    <w:rsid w:val="00DE7872"/>
    <w:rsid w:val="00DE7F81"/>
    <w:rsid w:val="00DF0B6F"/>
    <w:rsid w:val="00DF212F"/>
    <w:rsid w:val="00DF4CA7"/>
    <w:rsid w:val="00DF6506"/>
    <w:rsid w:val="00E174C0"/>
    <w:rsid w:val="00E2767B"/>
    <w:rsid w:val="00E32BCF"/>
    <w:rsid w:val="00E3752A"/>
    <w:rsid w:val="00E45059"/>
    <w:rsid w:val="00E46058"/>
    <w:rsid w:val="00E47C31"/>
    <w:rsid w:val="00E51B51"/>
    <w:rsid w:val="00E56656"/>
    <w:rsid w:val="00E6111F"/>
    <w:rsid w:val="00E630E6"/>
    <w:rsid w:val="00E650DB"/>
    <w:rsid w:val="00E6574E"/>
    <w:rsid w:val="00E7141D"/>
    <w:rsid w:val="00E748AD"/>
    <w:rsid w:val="00E8120F"/>
    <w:rsid w:val="00E82905"/>
    <w:rsid w:val="00E9063C"/>
    <w:rsid w:val="00E94E93"/>
    <w:rsid w:val="00EA5AF3"/>
    <w:rsid w:val="00EA64EE"/>
    <w:rsid w:val="00EB1505"/>
    <w:rsid w:val="00EB28A9"/>
    <w:rsid w:val="00EC3C4B"/>
    <w:rsid w:val="00EC5D55"/>
    <w:rsid w:val="00EC5E2C"/>
    <w:rsid w:val="00EC752C"/>
    <w:rsid w:val="00ED3772"/>
    <w:rsid w:val="00EF3BE5"/>
    <w:rsid w:val="00F10F06"/>
    <w:rsid w:val="00F30311"/>
    <w:rsid w:val="00F42084"/>
    <w:rsid w:val="00F4540E"/>
    <w:rsid w:val="00F510A8"/>
    <w:rsid w:val="00F535CB"/>
    <w:rsid w:val="00F55AF3"/>
    <w:rsid w:val="00F55CF2"/>
    <w:rsid w:val="00F60611"/>
    <w:rsid w:val="00F771E2"/>
    <w:rsid w:val="00F835A2"/>
    <w:rsid w:val="00F8667E"/>
    <w:rsid w:val="00F95C84"/>
    <w:rsid w:val="00F97A47"/>
    <w:rsid w:val="00FC3626"/>
    <w:rsid w:val="00FD0169"/>
    <w:rsid w:val="00FD7750"/>
    <w:rsid w:val="00FE6E66"/>
    <w:rsid w:val="00FE71AB"/>
    <w:rsid w:val="00FF112E"/>
    <w:rsid w:val="00FF1A2B"/>
    <w:rsid w:val="00FF248B"/>
    <w:rsid w:val="00FF4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17C47"/>
  <w15:docId w15:val="{C1EA6F67-39BA-8142-BA32-9EBAC23A6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ED4"/>
    <w:pPr>
      <w:spacing w:line="240" w:lineRule="auto"/>
      <w:ind w:firstLine="0"/>
    </w:pPr>
    <w:rPr>
      <w:rFonts w:ascii="Times New Roman" w:eastAsia="Times New Roman" w:hAnsi="Times New Roman" w:cs="Times New Roman"/>
      <w:lang w:eastAsia="en-US"/>
    </w:rPr>
  </w:style>
  <w:style w:type="paragraph" w:styleId="Heading1">
    <w:name w:val="heading 1"/>
    <w:basedOn w:val="Normal"/>
    <w:next w:val="Normal"/>
    <w:link w:val="Heading1Char"/>
    <w:uiPriority w:val="3"/>
    <w:qFormat/>
    <w:pPr>
      <w:keepNext/>
      <w:keepLines/>
      <w:spacing w:line="480" w:lineRule="auto"/>
      <w:jc w:val="center"/>
      <w:outlineLvl w:val="0"/>
    </w:pPr>
    <w:rPr>
      <w:rFonts w:asciiTheme="majorHAnsi" w:eastAsiaTheme="majorEastAsia" w:hAnsiTheme="majorHAnsi" w:cstheme="majorBidi"/>
      <w:b/>
      <w:bCs/>
      <w:kern w:val="24"/>
      <w:lang w:eastAsia="ja-JP"/>
    </w:rPr>
  </w:style>
  <w:style w:type="paragraph" w:styleId="Heading2">
    <w:name w:val="heading 2"/>
    <w:basedOn w:val="Normal"/>
    <w:next w:val="Normal"/>
    <w:link w:val="Heading2Char"/>
    <w:uiPriority w:val="3"/>
    <w:unhideWhenUsed/>
    <w:qFormat/>
    <w:pPr>
      <w:keepNext/>
      <w:keepLines/>
      <w:spacing w:line="480" w:lineRule="auto"/>
      <w:outlineLvl w:val="1"/>
    </w:pPr>
    <w:rPr>
      <w:rFonts w:asciiTheme="majorHAnsi" w:eastAsiaTheme="majorEastAsia" w:hAnsiTheme="majorHAnsi" w:cstheme="majorBidi"/>
      <w:b/>
      <w:bCs/>
      <w:kern w:val="24"/>
      <w:lang w:eastAsia="ja-JP"/>
    </w:rPr>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paragraph" w:styleId="Heading6">
    <w:name w:val="heading 6"/>
    <w:basedOn w:val="Normal"/>
    <w:next w:val="Normal"/>
    <w:link w:val="Heading6Char"/>
    <w:uiPriority w:val="9"/>
    <w:semiHidden/>
    <w:qFormat/>
    <w:pPr>
      <w:keepNext/>
      <w:keepLines/>
      <w:spacing w:before="40" w:line="480" w:lineRule="auto"/>
      <w:outlineLvl w:val="5"/>
    </w:pPr>
    <w:rPr>
      <w:rFonts w:asciiTheme="majorHAnsi" w:eastAsiaTheme="majorEastAsia" w:hAnsiTheme="majorHAnsi" w:cstheme="majorBidi"/>
      <w:color w:val="6E6E6E" w:themeColor="accent1" w:themeShade="7F"/>
      <w:kern w:val="24"/>
      <w:lang w:eastAsia="ja-JP"/>
    </w:rPr>
  </w:style>
  <w:style w:type="paragraph" w:styleId="Heading7">
    <w:name w:val="heading 7"/>
    <w:basedOn w:val="Normal"/>
    <w:next w:val="Normal"/>
    <w:link w:val="Heading7Char"/>
    <w:uiPriority w:val="9"/>
    <w:semiHidden/>
    <w:qFormat/>
    <w:pPr>
      <w:keepNext/>
      <w:keepLines/>
      <w:spacing w:before="40" w:line="480" w:lineRule="auto"/>
      <w:outlineLvl w:val="6"/>
    </w:pPr>
    <w:rPr>
      <w:rFonts w:asciiTheme="majorHAnsi" w:eastAsiaTheme="majorEastAsia" w:hAnsiTheme="majorHAnsi" w:cstheme="majorBidi"/>
      <w:i/>
      <w:iCs/>
      <w:color w:val="6E6E6E" w:themeColor="accent1" w:themeShade="7F"/>
      <w:kern w:val="24"/>
      <w:lang w:eastAsia="ja-JP"/>
    </w:rPr>
  </w:style>
  <w:style w:type="paragraph" w:styleId="Heading8">
    <w:name w:val="heading 8"/>
    <w:basedOn w:val="Normal"/>
    <w:next w:val="Normal"/>
    <w:link w:val="Heading8Char"/>
    <w:uiPriority w:val="9"/>
    <w:semiHidden/>
    <w:qFormat/>
    <w:pPr>
      <w:keepNext/>
      <w:keepLines/>
      <w:spacing w:before="40" w:line="480" w:lineRule="auto"/>
      <w:outlineLvl w:val="7"/>
    </w:pPr>
    <w:rPr>
      <w:rFonts w:asciiTheme="majorHAnsi" w:eastAsiaTheme="majorEastAsia" w:hAnsiTheme="majorHAnsi" w:cstheme="majorBidi"/>
      <w:color w:val="272727" w:themeColor="text1" w:themeTint="D8"/>
      <w:kern w:val="24"/>
      <w:sz w:val="21"/>
      <w:szCs w:val="21"/>
      <w:lang w:eastAsia="ja-JP"/>
    </w:rPr>
  </w:style>
  <w:style w:type="paragraph" w:styleId="Heading9">
    <w:name w:val="heading 9"/>
    <w:basedOn w:val="Normal"/>
    <w:next w:val="Normal"/>
    <w:link w:val="Heading9Char"/>
    <w:uiPriority w:val="9"/>
    <w:semiHidden/>
    <w:qFormat/>
    <w:pPr>
      <w:keepNext/>
      <w:keepLines/>
      <w:spacing w:before="40" w:line="480" w:lineRule="auto"/>
      <w:outlineLvl w:val="8"/>
    </w:pPr>
    <w:rPr>
      <w:rFonts w:asciiTheme="majorHAnsi" w:eastAsiaTheme="majorEastAsia" w:hAnsiTheme="majorHAnsi" w:cstheme="majorBidi"/>
      <w:i/>
      <w:iCs/>
      <w:color w:val="272727" w:themeColor="text1" w:themeTint="D8"/>
      <w:kern w:val="24"/>
      <w:sz w:val="21"/>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spacing w:line="480" w:lineRule="auto"/>
      <w:jc w:val="center"/>
      <w:outlineLvl w:val="0"/>
    </w:pPr>
    <w:rPr>
      <w:rFonts w:asciiTheme="majorHAnsi" w:eastAsiaTheme="majorEastAsia" w:hAnsiTheme="majorHAnsi" w:cstheme="majorBidi"/>
      <w:kern w:val="24"/>
      <w:lang w:eastAsia="ja-JP"/>
    </w:rPr>
  </w:style>
  <w:style w:type="paragraph" w:styleId="Header">
    <w:name w:val="header"/>
    <w:basedOn w:val="Normal"/>
    <w:link w:val="HeaderChar"/>
    <w:uiPriority w:val="99"/>
    <w:unhideWhenUsed/>
    <w:qFormat/>
    <w:rPr>
      <w:rFonts w:asciiTheme="minorHAnsi" w:eastAsiaTheme="minorEastAsia" w:hAnsiTheme="minorHAnsi" w:cstheme="minorBidi"/>
      <w:kern w:val="24"/>
      <w:lang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eastAsiaTheme="minorEastAsia" w:hAnsi="Segoe UI" w:cs="Segoe UI"/>
      <w:kern w:val="24"/>
      <w:sz w:val="18"/>
      <w:szCs w:val="18"/>
      <w:lang w:eastAsia="ja-JP"/>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kern w:val="24"/>
      <w:lang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pacing w:line="480" w:lineRule="auto"/>
      <w:ind w:left="1152" w:right="1152"/>
    </w:pPr>
    <w:rPr>
      <w:rFonts w:asciiTheme="minorHAnsi" w:eastAsiaTheme="minorEastAsia" w:hAnsiTheme="minorHAnsi" w:cstheme="minorBidi"/>
      <w:i/>
      <w:iCs/>
      <w:color w:val="DDDDDD" w:themeColor="accent1"/>
      <w:kern w:val="24"/>
      <w:lang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line="480" w:lineRule="auto"/>
    </w:pPr>
    <w:rPr>
      <w:rFonts w:asciiTheme="minorHAnsi" w:eastAsiaTheme="minorEastAsia" w:hAnsiTheme="minorHAnsi" w:cstheme="minorBidi"/>
      <w:kern w:val="24"/>
      <w:sz w:val="16"/>
      <w:szCs w:val="16"/>
      <w:lang w:eastAsia="ja-JP"/>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line="480" w:lineRule="auto"/>
      <w:ind w:left="360"/>
    </w:pPr>
    <w:rPr>
      <w:rFonts w:asciiTheme="minorHAnsi" w:eastAsiaTheme="minorEastAsia" w:hAnsiTheme="minorHAnsi" w:cstheme="minorBidi"/>
      <w:kern w:val="24"/>
      <w:sz w:val="16"/>
      <w:szCs w:val="16"/>
      <w:lang w:eastAsia="ja-JP"/>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pPr>
    <w:rPr>
      <w:rFonts w:asciiTheme="minorHAnsi" w:eastAsiaTheme="minorEastAsia" w:hAnsiTheme="minorHAnsi" w:cstheme="minorBidi"/>
      <w:i/>
      <w:iCs/>
      <w:color w:val="000000" w:themeColor="text2"/>
      <w:kern w:val="24"/>
      <w:sz w:val="18"/>
      <w:szCs w:val="18"/>
      <w:lang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kern w:val="24"/>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rFonts w:asciiTheme="minorHAnsi" w:eastAsiaTheme="minorEastAsia" w:hAnsiTheme="minorHAnsi" w:cstheme="minorBidi"/>
      <w:kern w:val="24"/>
      <w:sz w:val="20"/>
      <w:szCs w:val="20"/>
      <w:lang w:eastAsia="ja-JP"/>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eastAsiaTheme="minorEastAsia" w:hAnsi="Segoe UI" w:cs="Segoe UI"/>
      <w:kern w:val="24"/>
      <w:sz w:val="16"/>
      <w:szCs w:val="16"/>
      <w:lang w:eastAsia="ja-JP"/>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kern w:val="24"/>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ind w:firstLine="720"/>
    </w:pPr>
    <w:rPr>
      <w:rFonts w:asciiTheme="minorHAnsi" w:eastAsiaTheme="minorEastAsia" w:hAnsiTheme="minorHAnsi" w:cstheme="minorBidi"/>
      <w:kern w:val="24"/>
      <w:sz w:val="20"/>
      <w:szCs w:val="20"/>
      <w:lang w:eastAsia="ja-JP"/>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eastAsia="ja-JP"/>
    </w:rPr>
  </w:style>
  <w:style w:type="paragraph" w:styleId="EnvelopeReturn">
    <w:name w:val="envelope return"/>
    <w:basedOn w:val="Normal"/>
    <w:uiPriority w:val="99"/>
    <w:semiHidden/>
    <w:unhideWhenUsed/>
    <w:rPr>
      <w:rFonts w:asciiTheme="majorHAnsi" w:eastAsiaTheme="majorEastAsia" w:hAnsiTheme="majorHAnsi" w:cstheme="majorBidi"/>
      <w:kern w:val="24"/>
      <w:sz w:val="20"/>
      <w:szCs w:val="20"/>
      <w:lang w:eastAsia="ja-JP"/>
    </w:rPr>
  </w:style>
  <w:style w:type="paragraph" w:styleId="Footer">
    <w:name w:val="footer"/>
    <w:basedOn w:val="Normal"/>
    <w:link w:val="FooterChar"/>
    <w:uiPriority w:val="99"/>
    <w:unhideWhenUsed/>
    <w:pPr>
      <w:tabs>
        <w:tab w:val="center" w:pos="4680"/>
        <w:tab w:val="right" w:pos="9360"/>
      </w:tabs>
    </w:pPr>
    <w:rPr>
      <w:rFonts w:asciiTheme="minorHAnsi" w:eastAsiaTheme="minorEastAsia" w:hAnsiTheme="minorHAnsi" w:cstheme="minorBidi"/>
      <w:kern w:val="24"/>
      <w:lang w:eastAsia="ja-JP"/>
    </w:r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kern w:val="24"/>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rPr>
      <w:rFonts w:ascii="Consolas" w:eastAsiaTheme="minorEastAsia" w:hAnsi="Consolas" w:cs="Consolas"/>
      <w:kern w:val="24"/>
      <w:sz w:val="20"/>
      <w:szCs w:val="20"/>
      <w:lang w:eastAsia="ja-JP"/>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kern w:val="24"/>
      <w:lang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kern w:val="24"/>
      <w:lang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kern w:val="24"/>
      <w:lang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kern w:val="24"/>
      <w:lang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kern w:val="24"/>
      <w:lang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kern w:val="24"/>
      <w:lang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kern w:val="24"/>
      <w:lang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kern w:val="24"/>
      <w:lang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kern w:val="24"/>
      <w:lang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kern w:val="24"/>
      <w:lang w:eastAsia="ja-JP"/>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line="480" w:lineRule="auto"/>
      <w:ind w:left="864" w:right="864"/>
      <w:jc w:val="center"/>
    </w:pPr>
    <w:rPr>
      <w:rFonts w:asciiTheme="minorHAnsi" w:eastAsiaTheme="minorEastAsia" w:hAnsiTheme="minorHAnsi" w:cstheme="minorBidi"/>
      <w:i/>
      <w:iCs/>
      <w:color w:val="DDDDDD" w:themeColor="accent1"/>
      <w:kern w:val="24"/>
      <w:lang w:eastAsia="ja-JP"/>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kern w:val="24"/>
      <w:lang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kern w:val="24"/>
      <w:lang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kern w:val="24"/>
      <w:lang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kern w:val="24"/>
      <w:lang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kern w:val="24"/>
      <w:lang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kern w:val="24"/>
      <w:lang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kern w:val="24"/>
      <w:lang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kern w:val="24"/>
      <w:lang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kern w:val="24"/>
      <w:lang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kern w:val="24"/>
      <w:lang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kern w:val="24"/>
      <w:lang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kern w:val="24"/>
      <w:lang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kern w:val="24"/>
      <w:lang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kern w:val="24"/>
      <w:lang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kern w:val="24"/>
      <w:lang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kern w:val="24"/>
      <w:lang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kern w:val="24"/>
      <w:lang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kern w:val="24"/>
      <w:lang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kern w:val="24"/>
      <w:lang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kern w:val="24"/>
      <w:lang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kern w:val="24"/>
      <w:lang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spacing w:line="480" w:lineRule="auto"/>
    </w:pPr>
    <w:rPr>
      <w:rFonts w:eastAsiaTheme="minorEastAsia"/>
      <w:kern w:val="24"/>
      <w:lang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kern w:val="24"/>
      <w:lang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kern w:val="24"/>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eastAsiaTheme="minorEastAsia" w:hAnsi="Consolas" w:cs="Consolas"/>
      <w:kern w:val="24"/>
      <w:sz w:val="21"/>
      <w:szCs w:val="21"/>
      <w:lang w:eastAsia="ja-JP"/>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kern w:val="24"/>
      <w:lang w:eastAsia="ja-JP"/>
    </w:r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spacing w:line="480" w:lineRule="auto"/>
      <w:jc w:val="center"/>
    </w:pPr>
    <w:rPr>
      <w:rFonts w:asciiTheme="minorHAnsi" w:eastAsiaTheme="minorEastAsia" w:hAnsiTheme="minorHAnsi" w:cstheme="minorBidi"/>
      <w:kern w:val="24"/>
      <w:lang w:eastAsia="ja-JP"/>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kern w:val="24"/>
      <w:lang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kern w:val="24"/>
      <w:lang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kern w:val="24"/>
      <w:lang w:eastAsia="ja-JP"/>
    </w:rPr>
  </w:style>
  <w:style w:type="paragraph" w:styleId="TOC4">
    <w:name w:val="toc 4"/>
    <w:basedOn w:val="Normal"/>
    <w:next w:val="Normal"/>
    <w:autoRedefine/>
    <w:uiPriority w:val="39"/>
    <w:semiHidden/>
    <w:unhideWhenUsed/>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pPr>
      <w:ind w:left="1920"/>
    </w:pPr>
    <w:rPr>
      <w:rFonts w:asciiTheme="minorHAnsi" w:hAnsiTheme="minorHAnsi"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line="480" w:lineRule="auto"/>
      <w:contextualSpacing/>
    </w:pPr>
    <w:rPr>
      <w:rFonts w:asciiTheme="minorHAnsi" w:eastAsiaTheme="minorEastAsia" w:hAnsiTheme="minorHAnsi" w:cstheme="minorBidi"/>
      <w:kern w:val="24"/>
      <w:lang w:eastAsia="ja-JP"/>
    </w:rPr>
  </w:style>
  <w:style w:type="character" w:styleId="Hyperlink">
    <w:name w:val="Hyperlink"/>
    <w:basedOn w:val="DefaultParagraphFont"/>
    <w:uiPriority w:val="99"/>
    <w:unhideWhenUsed/>
    <w:rsid w:val="00B84BE2"/>
    <w:rPr>
      <w:color w:val="5F5F5F" w:themeColor="hyperlink"/>
      <w:u w:val="single"/>
    </w:rPr>
  </w:style>
  <w:style w:type="character" w:styleId="UnresolvedMention">
    <w:name w:val="Unresolved Mention"/>
    <w:basedOn w:val="DefaultParagraphFont"/>
    <w:uiPriority w:val="99"/>
    <w:semiHidden/>
    <w:unhideWhenUsed/>
    <w:rsid w:val="00B84BE2"/>
    <w:rPr>
      <w:color w:val="605E5C"/>
      <w:shd w:val="clear" w:color="auto" w:fill="E1DFDD"/>
    </w:rPr>
  </w:style>
  <w:style w:type="character" w:styleId="CommentReference">
    <w:name w:val="annotation reference"/>
    <w:basedOn w:val="DefaultParagraphFont"/>
    <w:uiPriority w:val="99"/>
    <w:semiHidden/>
    <w:unhideWhenUsed/>
    <w:rsid w:val="00382D47"/>
    <w:rPr>
      <w:sz w:val="16"/>
      <w:szCs w:val="16"/>
    </w:rPr>
  </w:style>
  <w:style w:type="character" w:styleId="FollowedHyperlink">
    <w:name w:val="FollowedHyperlink"/>
    <w:basedOn w:val="DefaultParagraphFont"/>
    <w:uiPriority w:val="99"/>
    <w:semiHidden/>
    <w:unhideWhenUsed/>
    <w:rsid w:val="00C40ED4"/>
    <w:rPr>
      <w:color w:val="919191" w:themeColor="followedHyperlink"/>
      <w:u w:val="single"/>
    </w:rPr>
  </w:style>
  <w:style w:type="character" w:styleId="HTMLCode">
    <w:name w:val="HTML Code"/>
    <w:basedOn w:val="DefaultParagraphFont"/>
    <w:uiPriority w:val="99"/>
    <w:semiHidden/>
    <w:unhideWhenUsed/>
    <w:rsid w:val="00703301"/>
    <w:rPr>
      <w:rFonts w:ascii="Courier New" w:eastAsia="Times New Roman" w:hAnsi="Courier New" w:cs="Courier New"/>
      <w:sz w:val="20"/>
      <w:szCs w:val="20"/>
    </w:rPr>
  </w:style>
  <w:style w:type="character" w:customStyle="1" w:styleId="hljs-keyword">
    <w:name w:val="hljs-keyword"/>
    <w:basedOn w:val="DefaultParagraphFont"/>
    <w:rsid w:val="00703301"/>
  </w:style>
  <w:style w:type="character" w:customStyle="1" w:styleId="hljs-string">
    <w:name w:val="hljs-string"/>
    <w:basedOn w:val="DefaultParagraphFont"/>
    <w:rsid w:val="00703301"/>
  </w:style>
  <w:style w:type="character" w:customStyle="1" w:styleId="hljs-comment">
    <w:name w:val="hljs-comment"/>
    <w:basedOn w:val="DefaultParagraphFont"/>
    <w:rsid w:val="00703301"/>
  </w:style>
  <w:style w:type="character" w:customStyle="1" w:styleId="hljs-builtin">
    <w:name w:val="hljs-built_in"/>
    <w:basedOn w:val="DefaultParagraphFont"/>
    <w:rsid w:val="00703301"/>
  </w:style>
  <w:style w:type="paragraph" w:styleId="TOCHeading">
    <w:name w:val="TOC Heading"/>
    <w:basedOn w:val="Heading1"/>
    <w:next w:val="Normal"/>
    <w:uiPriority w:val="39"/>
    <w:unhideWhenUsed/>
    <w:qFormat/>
    <w:rsid w:val="007F0635"/>
    <w:pPr>
      <w:spacing w:before="480" w:line="276" w:lineRule="auto"/>
      <w:jc w:val="left"/>
      <w:outlineLvl w:val="9"/>
    </w:pPr>
    <w:rPr>
      <w:color w:val="A5A5A5" w:themeColor="accent1" w:themeShade="BF"/>
      <w:kern w:val="0"/>
      <w:sz w:val="28"/>
      <w:szCs w:val="28"/>
      <w:lang w:eastAsia="en-US"/>
    </w:rPr>
  </w:style>
  <w:style w:type="paragraph" w:styleId="TOC1">
    <w:name w:val="toc 1"/>
    <w:basedOn w:val="Normal"/>
    <w:next w:val="Normal"/>
    <w:autoRedefine/>
    <w:uiPriority w:val="39"/>
    <w:unhideWhenUsed/>
    <w:rsid w:val="00B65865"/>
    <w:pPr>
      <w:tabs>
        <w:tab w:val="right" w:leader="dot" w:pos="9350"/>
      </w:tabs>
      <w:spacing w:before="120" w:after="120" w:line="480" w:lineRule="auto"/>
    </w:pPr>
    <w:rPr>
      <w:rFonts w:asciiTheme="minorHAnsi" w:eastAsiaTheme="majorEastAsia" w:hAnsiTheme="minorHAnsi" w:cstheme="minorHAnsi"/>
      <w:bCs/>
      <w:caps/>
      <w:noProof/>
      <w:sz w:val="20"/>
      <w:szCs w:val="20"/>
    </w:rPr>
  </w:style>
  <w:style w:type="paragraph" w:styleId="TOC2">
    <w:name w:val="toc 2"/>
    <w:basedOn w:val="Normal"/>
    <w:next w:val="Normal"/>
    <w:autoRedefine/>
    <w:uiPriority w:val="39"/>
    <w:unhideWhenUsed/>
    <w:rsid w:val="007F0635"/>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F0635"/>
    <w:pPr>
      <w:ind w:left="480"/>
    </w:pPr>
    <w:rPr>
      <w:rFonts w:asciiTheme="minorHAnsi" w:hAnsiTheme="minorHAnsi" w:cstheme="minorHAnsi"/>
      <w:i/>
      <w:iCs/>
      <w:sz w:val="20"/>
      <w:szCs w:val="20"/>
    </w:rPr>
  </w:style>
  <w:style w:type="character" w:customStyle="1" w:styleId="apple-converted-space">
    <w:name w:val="apple-converted-space"/>
    <w:basedOn w:val="DefaultParagraphFont"/>
    <w:rsid w:val="009A4E4F"/>
  </w:style>
  <w:style w:type="paragraph" w:styleId="Revision">
    <w:name w:val="Revision"/>
    <w:hidden/>
    <w:uiPriority w:val="99"/>
    <w:semiHidden/>
    <w:rsid w:val="00D60B8A"/>
    <w:pPr>
      <w:spacing w:line="240" w:lineRule="auto"/>
      <w:ind w:firstLine="0"/>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3711">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69934183">
      <w:bodyDiv w:val="1"/>
      <w:marLeft w:val="0"/>
      <w:marRight w:val="0"/>
      <w:marTop w:val="0"/>
      <w:marBottom w:val="0"/>
      <w:divBdr>
        <w:top w:val="none" w:sz="0" w:space="0" w:color="auto"/>
        <w:left w:val="none" w:sz="0" w:space="0" w:color="auto"/>
        <w:bottom w:val="none" w:sz="0" w:space="0" w:color="auto"/>
        <w:right w:val="none" w:sz="0" w:space="0" w:color="auto"/>
      </w:divBdr>
    </w:div>
    <w:div w:id="93406645">
      <w:bodyDiv w:val="1"/>
      <w:marLeft w:val="0"/>
      <w:marRight w:val="0"/>
      <w:marTop w:val="0"/>
      <w:marBottom w:val="0"/>
      <w:divBdr>
        <w:top w:val="none" w:sz="0" w:space="0" w:color="auto"/>
        <w:left w:val="none" w:sz="0" w:space="0" w:color="auto"/>
        <w:bottom w:val="none" w:sz="0" w:space="0" w:color="auto"/>
        <w:right w:val="none" w:sz="0" w:space="0" w:color="auto"/>
      </w:divBdr>
    </w:div>
    <w:div w:id="103891495">
      <w:bodyDiv w:val="1"/>
      <w:marLeft w:val="0"/>
      <w:marRight w:val="0"/>
      <w:marTop w:val="0"/>
      <w:marBottom w:val="0"/>
      <w:divBdr>
        <w:top w:val="none" w:sz="0" w:space="0" w:color="auto"/>
        <w:left w:val="none" w:sz="0" w:space="0" w:color="auto"/>
        <w:bottom w:val="none" w:sz="0" w:space="0" w:color="auto"/>
        <w:right w:val="none" w:sz="0" w:space="0" w:color="auto"/>
      </w:divBdr>
    </w:div>
    <w:div w:id="11969288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3525848">
      <w:bodyDiv w:val="1"/>
      <w:marLeft w:val="0"/>
      <w:marRight w:val="0"/>
      <w:marTop w:val="0"/>
      <w:marBottom w:val="0"/>
      <w:divBdr>
        <w:top w:val="none" w:sz="0" w:space="0" w:color="auto"/>
        <w:left w:val="none" w:sz="0" w:space="0" w:color="auto"/>
        <w:bottom w:val="none" w:sz="0" w:space="0" w:color="auto"/>
        <w:right w:val="none" w:sz="0" w:space="0" w:color="auto"/>
      </w:divBdr>
    </w:div>
    <w:div w:id="135148910">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516859">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3809474">
      <w:bodyDiv w:val="1"/>
      <w:marLeft w:val="0"/>
      <w:marRight w:val="0"/>
      <w:marTop w:val="0"/>
      <w:marBottom w:val="0"/>
      <w:divBdr>
        <w:top w:val="none" w:sz="0" w:space="0" w:color="auto"/>
        <w:left w:val="none" w:sz="0" w:space="0" w:color="auto"/>
        <w:bottom w:val="none" w:sz="0" w:space="0" w:color="auto"/>
        <w:right w:val="none" w:sz="0" w:space="0" w:color="auto"/>
      </w:divBdr>
    </w:div>
    <w:div w:id="24668970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032400">
      <w:bodyDiv w:val="1"/>
      <w:marLeft w:val="0"/>
      <w:marRight w:val="0"/>
      <w:marTop w:val="0"/>
      <w:marBottom w:val="0"/>
      <w:divBdr>
        <w:top w:val="none" w:sz="0" w:space="0" w:color="auto"/>
        <w:left w:val="none" w:sz="0" w:space="0" w:color="auto"/>
        <w:bottom w:val="none" w:sz="0" w:space="0" w:color="auto"/>
        <w:right w:val="none" w:sz="0" w:space="0" w:color="auto"/>
      </w:divBdr>
    </w:div>
    <w:div w:id="279998561">
      <w:bodyDiv w:val="1"/>
      <w:marLeft w:val="0"/>
      <w:marRight w:val="0"/>
      <w:marTop w:val="0"/>
      <w:marBottom w:val="0"/>
      <w:divBdr>
        <w:top w:val="none" w:sz="0" w:space="0" w:color="auto"/>
        <w:left w:val="none" w:sz="0" w:space="0" w:color="auto"/>
        <w:bottom w:val="none" w:sz="0" w:space="0" w:color="auto"/>
        <w:right w:val="none" w:sz="0" w:space="0" w:color="auto"/>
      </w:divBdr>
    </w:div>
    <w:div w:id="283001894">
      <w:bodyDiv w:val="1"/>
      <w:marLeft w:val="0"/>
      <w:marRight w:val="0"/>
      <w:marTop w:val="0"/>
      <w:marBottom w:val="0"/>
      <w:divBdr>
        <w:top w:val="none" w:sz="0" w:space="0" w:color="auto"/>
        <w:left w:val="none" w:sz="0" w:space="0" w:color="auto"/>
        <w:bottom w:val="none" w:sz="0" w:space="0" w:color="auto"/>
        <w:right w:val="none" w:sz="0" w:space="0" w:color="auto"/>
      </w:divBdr>
    </w:div>
    <w:div w:id="28751725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0375542">
      <w:bodyDiv w:val="1"/>
      <w:marLeft w:val="0"/>
      <w:marRight w:val="0"/>
      <w:marTop w:val="0"/>
      <w:marBottom w:val="0"/>
      <w:divBdr>
        <w:top w:val="none" w:sz="0" w:space="0" w:color="auto"/>
        <w:left w:val="none" w:sz="0" w:space="0" w:color="auto"/>
        <w:bottom w:val="none" w:sz="0" w:space="0" w:color="auto"/>
        <w:right w:val="none" w:sz="0" w:space="0" w:color="auto"/>
      </w:divBdr>
    </w:div>
    <w:div w:id="36563951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0403285">
      <w:bodyDiv w:val="1"/>
      <w:marLeft w:val="0"/>
      <w:marRight w:val="0"/>
      <w:marTop w:val="0"/>
      <w:marBottom w:val="0"/>
      <w:divBdr>
        <w:top w:val="none" w:sz="0" w:space="0" w:color="auto"/>
        <w:left w:val="none" w:sz="0" w:space="0" w:color="auto"/>
        <w:bottom w:val="none" w:sz="0" w:space="0" w:color="auto"/>
        <w:right w:val="none" w:sz="0" w:space="0" w:color="auto"/>
      </w:divBdr>
    </w:div>
    <w:div w:id="384642421">
      <w:bodyDiv w:val="1"/>
      <w:marLeft w:val="0"/>
      <w:marRight w:val="0"/>
      <w:marTop w:val="0"/>
      <w:marBottom w:val="0"/>
      <w:divBdr>
        <w:top w:val="none" w:sz="0" w:space="0" w:color="auto"/>
        <w:left w:val="none" w:sz="0" w:space="0" w:color="auto"/>
        <w:bottom w:val="none" w:sz="0" w:space="0" w:color="auto"/>
        <w:right w:val="none" w:sz="0" w:space="0" w:color="auto"/>
      </w:divBdr>
    </w:div>
    <w:div w:id="402484902">
      <w:bodyDiv w:val="1"/>
      <w:marLeft w:val="0"/>
      <w:marRight w:val="0"/>
      <w:marTop w:val="0"/>
      <w:marBottom w:val="0"/>
      <w:divBdr>
        <w:top w:val="none" w:sz="0" w:space="0" w:color="auto"/>
        <w:left w:val="none" w:sz="0" w:space="0" w:color="auto"/>
        <w:bottom w:val="none" w:sz="0" w:space="0" w:color="auto"/>
        <w:right w:val="none" w:sz="0" w:space="0" w:color="auto"/>
      </w:divBdr>
    </w:div>
    <w:div w:id="428703331">
      <w:bodyDiv w:val="1"/>
      <w:marLeft w:val="0"/>
      <w:marRight w:val="0"/>
      <w:marTop w:val="0"/>
      <w:marBottom w:val="0"/>
      <w:divBdr>
        <w:top w:val="none" w:sz="0" w:space="0" w:color="auto"/>
        <w:left w:val="none" w:sz="0" w:space="0" w:color="auto"/>
        <w:bottom w:val="none" w:sz="0" w:space="0" w:color="auto"/>
        <w:right w:val="none" w:sz="0" w:space="0" w:color="auto"/>
      </w:divBdr>
    </w:div>
    <w:div w:id="44311900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5819514">
      <w:bodyDiv w:val="1"/>
      <w:marLeft w:val="0"/>
      <w:marRight w:val="0"/>
      <w:marTop w:val="0"/>
      <w:marBottom w:val="0"/>
      <w:divBdr>
        <w:top w:val="none" w:sz="0" w:space="0" w:color="auto"/>
        <w:left w:val="none" w:sz="0" w:space="0" w:color="auto"/>
        <w:bottom w:val="none" w:sz="0" w:space="0" w:color="auto"/>
        <w:right w:val="none" w:sz="0" w:space="0" w:color="auto"/>
      </w:divBdr>
    </w:div>
    <w:div w:id="605164152">
      <w:bodyDiv w:val="1"/>
      <w:marLeft w:val="0"/>
      <w:marRight w:val="0"/>
      <w:marTop w:val="0"/>
      <w:marBottom w:val="0"/>
      <w:divBdr>
        <w:top w:val="none" w:sz="0" w:space="0" w:color="auto"/>
        <w:left w:val="none" w:sz="0" w:space="0" w:color="auto"/>
        <w:bottom w:val="none" w:sz="0" w:space="0" w:color="auto"/>
        <w:right w:val="none" w:sz="0" w:space="0" w:color="auto"/>
      </w:divBdr>
    </w:div>
    <w:div w:id="605767462">
      <w:bodyDiv w:val="1"/>
      <w:marLeft w:val="0"/>
      <w:marRight w:val="0"/>
      <w:marTop w:val="0"/>
      <w:marBottom w:val="0"/>
      <w:divBdr>
        <w:top w:val="none" w:sz="0" w:space="0" w:color="auto"/>
        <w:left w:val="none" w:sz="0" w:space="0" w:color="auto"/>
        <w:bottom w:val="none" w:sz="0" w:space="0" w:color="auto"/>
        <w:right w:val="none" w:sz="0" w:space="0" w:color="auto"/>
      </w:divBdr>
    </w:div>
    <w:div w:id="611867406">
      <w:bodyDiv w:val="1"/>
      <w:marLeft w:val="0"/>
      <w:marRight w:val="0"/>
      <w:marTop w:val="0"/>
      <w:marBottom w:val="0"/>
      <w:divBdr>
        <w:top w:val="none" w:sz="0" w:space="0" w:color="auto"/>
        <w:left w:val="none" w:sz="0" w:space="0" w:color="auto"/>
        <w:bottom w:val="none" w:sz="0" w:space="0" w:color="auto"/>
        <w:right w:val="none" w:sz="0" w:space="0" w:color="auto"/>
      </w:divBdr>
    </w:div>
    <w:div w:id="62701186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6023663">
      <w:bodyDiv w:val="1"/>
      <w:marLeft w:val="0"/>
      <w:marRight w:val="0"/>
      <w:marTop w:val="0"/>
      <w:marBottom w:val="0"/>
      <w:divBdr>
        <w:top w:val="none" w:sz="0" w:space="0" w:color="auto"/>
        <w:left w:val="none" w:sz="0" w:space="0" w:color="auto"/>
        <w:bottom w:val="none" w:sz="0" w:space="0" w:color="auto"/>
        <w:right w:val="none" w:sz="0" w:space="0" w:color="auto"/>
      </w:divBdr>
    </w:div>
    <w:div w:id="714044679">
      <w:bodyDiv w:val="1"/>
      <w:marLeft w:val="0"/>
      <w:marRight w:val="0"/>
      <w:marTop w:val="0"/>
      <w:marBottom w:val="0"/>
      <w:divBdr>
        <w:top w:val="none" w:sz="0" w:space="0" w:color="auto"/>
        <w:left w:val="none" w:sz="0" w:space="0" w:color="auto"/>
        <w:bottom w:val="none" w:sz="0" w:space="0" w:color="auto"/>
        <w:right w:val="none" w:sz="0" w:space="0" w:color="auto"/>
      </w:divBdr>
    </w:div>
    <w:div w:id="725684616">
      <w:bodyDiv w:val="1"/>
      <w:marLeft w:val="0"/>
      <w:marRight w:val="0"/>
      <w:marTop w:val="0"/>
      <w:marBottom w:val="0"/>
      <w:divBdr>
        <w:top w:val="none" w:sz="0" w:space="0" w:color="auto"/>
        <w:left w:val="none" w:sz="0" w:space="0" w:color="auto"/>
        <w:bottom w:val="none" w:sz="0" w:space="0" w:color="auto"/>
        <w:right w:val="none" w:sz="0" w:space="0" w:color="auto"/>
      </w:divBdr>
    </w:div>
    <w:div w:id="747532625">
      <w:bodyDiv w:val="1"/>
      <w:marLeft w:val="0"/>
      <w:marRight w:val="0"/>
      <w:marTop w:val="0"/>
      <w:marBottom w:val="0"/>
      <w:divBdr>
        <w:top w:val="none" w:sz="0" w:space="0" w:color="auto"/>
        <w:left w:val="none" w:sz="0" w:space="0" w:color="auto"/>
        <w:bottom w:val="none" w:sz="0" w:space="0" w:color="auto"/>
        <w:right w:val="none" w:sz="0" w:space="0" w:color="auto"/>
      </w:divBdr>
    </w:div>
    <w:div w:id="757673636">
      <w:bodyDiv w:val="1"/>
      <w:marLeft w:val="0"/>
      <w:marRight w:val="0"/>
      <w:marTop w:val="0"/>
      <w:marBottom w:val="0"/>
      <w:divBdr>
        <w:top w:val="none" w:sz="0" w:space="0" w:color="auto"/>
        <w:left w:val="none" w:sz="0" w:space="0" w:color="auto"/>
        <w:bottom w:val="none" w:sz="0" w:space="0" w:color="auto"/>
        <w:right w:val="none" w:sz="0" w:space="0" w:color="auto"/>
      </w:divBdr>
    </w:div>
    <w:div w:id="771243045">
      <w:bodyDiv w:val="1"/>
      <w:marLeft w:val="0"/>
      <w:marRight w:val="0"/>
      <w:marTop w:val="0"/>
      <w:marBottom w:val="0"/>
      <w:divBdr>
        <w:top w:val="none" w:sz="0" w:space="0" w:color="auto"/>
        <w:left w:val="none" w:sz="0" w:space="0" w:color="auto"/>
        <w:bottom w:val="none" w:sz="0" w:space="0" w:color="auto"/>
        <w:right w:val="none" w:sz="0" w:space="0" w:color="auto"/>
      </w:divBdr>
    </w:div>
    <w:div w:id="793864151">
      <w:bodyDiv w:val="1"/>
      <w:marLeft w:val="0"/>
      <w:marRight w:val="0"/>
      <w:marTop w:val="0"/>
      <w:marBottom w:val="0"/>
      <w:divBdr>
        <w:top w:val="none" w:sz="0" w:space="0" w:color="auto"/>
        <w:left w:val="none" w:sz="0" w:space="0" w:color="auto"/>
        <w:bottom w:val="none" w:sz="0" w:space="0" w:color="auto"/>
        <w:right w:val="none" w:sz="0" w:space="0" w:color="auto"/>
      </w:divBdr>
    </w:div>
    <w:div w:id="801964056">
      <w:bodyDiv w:val="1"/>
      <w:marLeft w:val="0"/>
      <w:marRight w:val="0"/>
      <w:marTop w:val="0"/>
      <w:marBottom w:val="0"/>
      <w:divBdr>
        <w:top w:val="none" w:sz="0" w:space="0" w:color="auto"/>
        <w:left w:val="none" w:sz="0" w:space="0" w:color="auto"/>
        <w:bottom w:val="none" w:sz="0" w:space="0" w:color="auto"/>
        <w:right w:val="none" w:sz="0" w:space="0" w:color="auto"/>
      </w:divBdr>
    </w:div>
    <w:div w:id="815336959">
      <w:bodyDiv w:val="1"/>
      <w:marLeft w:val="0"/>
      <w:marRight w:val="0"/>
      <w:marTop w:val="0"/>
      <w:marBottom w:val="0"/>
      <w:divBdr>
        <w:top w:val="none" w:sz="0" w:space="0" w:color="auto"/>
        <w:left w:val="none" w:sz="0" w:space="0" w:color="auto"/>
        <w:bottom w:val="none" w:sz="0" w:space="0" w:color="auto"/>
        <w:right w:val="none" w:sz="0" w:space="0" w:color="auto"/>
      </w:divBdr>
    </w:div>
    <w:div w:id="830221285">
      <w:bodyDiv w:val="1"/>
      <w:marLeft w:val="0"/>
      <w:marRight w:val="0"/>
      <w:marTop w:val="0"/>
      <w:marBottom w:val="0"/>
      <w:divBdr>
        <w:top w:val="none" w:sz="0" w:space="0" w:color="auto"/>
        <w:left w:val="none" w:sz="0" w:space="0" w:color="auto"/>
        <w:bottom w:val="none" w:sz="0" w:space="0" w:color="auto"/>
        <w:right w:val="none" w:sz="0" w:space="0" w:color="auto"/>
      </w:divBdr>
    </w:div>
    <w:div w:id="87782085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7082">
      <w:bodyDiv w:val="1"/>
      <w:marLeft w:val="0"/>
      <w:marRight w:val="0"/>
      <w:marTop w:val="0"/>
      <w:marBottom w:val="0"/>
      <w:divBdr>
        <w:top w:val="none" w:sz="0" w:space="0" w:color="auto"/>
        <w:left w:val="none" w:sz="0" w:space="0" w:color="auto"/>
        <w:bottom w:val="none" w:sz="0" w:space="0" w:color="auto"/>
        <w:right w:val="none" w:sz="0" w:space="0" w:color="auto"/>
      </w:divBdr>
    </w:div>
    <w:div w:id="1048846497">
      <w:bodyDiv w:val="1"/>
      <w:marLeft w:val="0"/>
      <w:marRight w:val="0"/>
      <w:marTop w:val="0"/>
      <w:marBottom w:val="0"/>
      <w:divBdr>
        <w:top w:val="none" w:sz="0" w:space="0" w:color="auto"/>
        <w:left w:val="none" w:sz="0" w:space="0" w:color="auto"/>
        <w:bottom w:val="none" w:sz="0" w:space="0" w:color="auto"/>
        <w:right w:val="none" w:sz="0" w:space="0" w:color="auto"/>
      </w:divBdr>
    </w:div>
    <w:div w:id="1056777285">
      <w:bodyDiv w:val="1"/>
      <w:marLeft w:val="0"/>
      <w:marRight w:val="0"/>
      <w:marTop w:val="0"/>
      <w:marBottom w:val="0"/>
      <w:divBdr>
        <w:top w:val="none" w:sz="0" w:space="0" w:color="auto"/>
        <w:left w:val="none" w:sz="0" w:space="0" w:color="auto"/>
        <w:bottom w:val="none" w:sz="0" w:space="0" w:color="auto"/>
        <w:right w:val="none" w:sz="0" w:space="0" w:color="auto"/>
      </w:divBdr>
      <w:divsChild>
        <w:div w:id="1727341672">
          <w:marLeft w:val="0"/>
          <w:marRight w:val="0"/>
          <w:marTop w:val="0"/>
          <w:marBottom w:val="0"/>
          <w:divBdr>
            <w:top w:val="none" w:sz="0" w:space="0" w:color="auto"/>
            <w:left w:val="none" w:sz="0" w:space="0" w:color="auto"/>
            <w:bottom w:val="none" w:sz="0" w:space="0" w:color="auto"/>
            <w:right w:val="none" w:sz="0" w:space="0" w:color="auto"/>
          </w:divBdr>
        </w:div>
      </w:divsChild>
    </w:div>
    <w:div w:id="1088503446">
      <w:bodyDiv w:val="1"/>
      <w:marLeft w:val="0"/>
      <w:marRight w:val="0"/>
      <w:marTop w:val="0"/>
      <w:marBottom w:val="0"/>
      <w:divBdr>
        <w:top w:val="none" w:sz="0" w:space="0" w:color="auto"/>
        <w:left w:val="none" w:sz="0" w:space="0" w:color="auto"/>
        <w:bottom w:val="none" w:sz="0" w:space="0" w:color="auto"/>
        <w:right w:val="none" w:sz="0" w:space="0" w:color="auto"/>
      </w:divBdr>
    </w:div>
    <w:div w:id="1107240724">
      <w:bodyDiv w:val="1"/>
      <w:marLeft w:val="0"/>
      <w:marRight w:val="0"/>
      <w:marTop w:val="0"/>
      <w:marBottom w:val="0"/>
      <w:divBdr>
        <w:top w:val="none" w:sz="0" w:space="0" w:color="auto"/>
        <w:left w:val="none" w:sz="0" w:space="0" w:color="auto"/>
        <w:bottom w:val="none" w:sz="0" w:space="0" w:color="auto"/>
        <w:right w:val="none" w:sz="0" w:space="0" w:color="auto"/>
      </w:divBdr>
      <w:divsChild>
        <w:div w:id="1491796799">
          <w:marLeft w:val="0"/>
          <w:marRight w:val="0"/>
          <w:marTop w:val="0"/>
          <w:marBottom w:val="0"/>
          <w:divBdr>
            <w:top w:val="none" w:sz="0" w:space="0" w:color="auto"/>
            <w:left w:val="none" w:sz="0" w:space="0" w:color="auto"/>
            <w:bottom w:val="none" w:sz="0" w:space="0" w:color="auto"/>
            <w:right w:val="none" w:sz="0" w:space="0" w:color="auto"/>
          </w:divBdr>
        </w:div>
        <w:div w:id="435294038">
          <w:marLeft w:val="0"/>
          <w:marRight w:val="0"/>
          <w:marTop w:val="0"/>
          <w:marBottom w:val="0"/>
          <w:divBdr>
            <w:top w:val="none" w:sz="0" w:space="0" w:color="auto"/>
            <w:left w:val="none" w:sz="0" w:space="0" w:color="auto"/>
            <w:bottom w:val="none" w:sz="0" w:space="0" w:color="auto"/>
            <w:right w:val="none" w:sz="0" w:space="0" w:color="auto"/>
          </w:divBdr>
        </w:div>
        <w:div w:id="1899198716">
          <w:marLeft w:val="0"/>
          <w:marRight w:val="0"/>
          <w:marTop w:val="0"/>
          <w:marBottom w:val="0"/>
          <w:divBdr>
            <w:top w:val="none" w:sz="0" w:space="0" w:color="auto"/>
            <w:left w:val="none" w:sz="0" w:space="0" w:color="auto"/>
            <w:bottom w:val="none" w:sz="0" w:space="0" w:color="auto"/>
            <w:right w:val="none" w:sz="0" w:space="0" w:color="auto"/>
          </w:divBdr>
        </w:div>
        <w:div w:id="349914174">
          <w:marLeft w:val="0"/>
          <w:marRight w:val="0"/>
          <w:marTop w:val="0"/>
          <w:marBottom w:val="0"/>
          <w:divBdr>
            <w:top w:val="none" w:sz="0" w:space="0" w:color="auto"/>
            <w:left w:val="none" w:sz="0" w:space="0" w:color="auto"/>
            <w:bottom w:val="none" w:sz="0" w:space="0" w:color="auto"/>
            <w:right w:val="none" w:sz="0" w:space="0" w:color="auto"/>
          </w:divBdr>
        </w:div>
        <w:div w:id="216818030">
          <w:marLeft w:val="0"/>
          <w:marRight w:val="0"/>
          <w:marTop w:val="0"/>
          <w:marBottom w:val="0"/>
          <w:divBdr>
            <w:top w:val="none" w:sz="0" w:space="0" w:color="auto"/>
            <w:left w:val="none" w:sz="0" w:space="0" w:color="auto"/>
            <w:bottom w:val="none" w:sz="0" w:space="0" w:color="auto"/>
            <w:right w:val="none" w:sz="0" w:space="0" w:color="auto"/>
          </w:divBdr>
        </w:div>
        <w:div w:id="1517423064">
          <w:marLeft w:val="0"/>
          <w:marRight w:val="0"/>
          <w:marTop w:val="0"/>
          <w:marBottom w:val="0"/>
          <w:divBdr>
            <w:top w:val="none" w:sz="0" w:space="0" w:color="auto"/>
            <w:left w:val="none" w:sz="0" w:space="0" w:color="auto"/>
            <w:bottom w:val="none" w:sz="0" w:space="0" w:color="auto"/>
            <w:right w:val="none" w:sz="0" w:space="0" w:color="auto"/>
          </w:divBdr>
        </w:div>
        <w:div w:id="728310977">
          <w:marLeft w:val="0"/>
          <w:marRight w:val="0"/>
          <w:marTop w:val="0"/>
          <w:marBottom w:val="0"/>
          <w:divBdr>
            <w:top w:val="none" w:sz="0" w:space="0" w:color="auto"/>
            <w:left w:val="none" w:sz="0" w:space="0" w:color="auto"/>
            <w:bottom w:val="none" w:sz="0" w:space="0" w:color="auto"/>
            <w:right w:val="none" w:sz="0" w:space="0" w:color="auto"/>
          </w:divBdr>
        </w:div>
        <w:div w:id="592318499">
          <w:marLeft w:val="0"/>
          <w:marRight w:val="0"/>
          <w:marTop w:val="0"/>
          <w:marBottom w:val="0"/>
          <w:divBdr>
            <w:top w:val="none" w:sz="0" w:space="0" w:color="auto"/>
            <w:left w:val="none" w:sz="0" w:space="0" w:color="auto"/>
            <w:bottom w:val="none" w:sz="0" w:space="0" w:color="auto"/>
            <w:right w:val="none" w:sz="0" w:space="0" w:color="auto"/>
          </w:divBdr>
        </w:div>
        <w:div w:id="633104859">
          <w:marLeft w:val="0"/>
          <w:marRight w:val="0"/>
          <w:marTop w:val="0"/>
          <w:marBottom w:val="0"/>
          <w:divBdr>
            <w:top w:val="none" w:sz="0" w:space="0" w:color="auto"/>
            <w:left w:val="none" w:sz="0" w:space="0" w:color="auto"/>
            <w:bottom w:val="none" w:sz="0" w:space="0" w:color="auto"/>
            <w:right w:val="none" w:sz="0" w:space="0" w:color="auto"/>
          </w:divBdr>
        </w:div>
        <w:div w:id="448356520">
          <w:marLeft w:val="0"/>
          <w:marRight w:val="0"/>
          <w:marTop w:val="0"/>
          <w:marBottom w:val="0"/>
          <w:divBdr>
            <w:top w:val="none" w:sz="0" w:space="0" w:color="auto"/>
            <w:left w:val="none" w:sz="0" w:space="0" w:color="auto"/>
            <w:bottom w:val="none" w:sz="0" w:space="0" w:color="auto"/>
            <w:right w:val="none" w:sz="0" w:space="0" w:color="auto"/>
          </w:divBdr>
        </w:div>
        <w:div w:id="706640006">
          <w:marLeft w:val="0"/>
          <w:marRight w:val="0"/>
          <w:marTop w:val="0"/>
          <w:marBottom w:val="0"/>
          <w:divBdr>
            <w:top w:val="none" w:sz="0" w:space="0" w:color="auto"/>
            <w:left w:val="none" w:sz="0" w:space="0" w:color="auto"/>
            <w:bottom w:val="none" w:sz="0" w:space="0" w:color="auto"/>
            <w:right w:val="none" w:sz="0" w:space="0" w:color="auto"/>
          </w:divBdr>
        </w:div>
        <w:div w:id="1337727703">
          <w:marLeft w:val="0"/>
          <w:marRight w:val="0"/>
          <w:marTop w:val="0"/>
          <w:marBottom w:val="0"/>
          <w:divBdr>
            <w:top w:val="none" w:sz="0" w:space="0" w:color="auto"/>
            <w:left w:val="none" w:sz="0" w:space="0" w:color="auto"/>
            <w:bottom w:val="none" w:sz="0" w:space="0" w:color="auto"/>
            <w:right w:val="none" w:sz="0" w:space="0" w:color="auto"/>
          </w:divBdr>
        </w:div>
        <w:div w:id="813792067">
          <w:marLeft w:val="0"/>
          <w:marRight w:val="0"/>
          <w:marTop w:val="0"/>
          <w:marBottom w:val="0"/>
          <w:divBdr>
            <w:top w:val="none" w:sz="0" w:space="0" w:color="auto"/>
            <w:left w:val="none" w:sz="0" w:space="0" w:color="auto"/>
            <w:bottom w:val="none" w:sz="0" w:space="0" w:color="auto"/>
            <w:right w:val="none" w:sz="0" w:space="0" w:color="auto"/>
          </w:divBdr>
        </w:div>
        <w:div w:id="1637638644">
          <w:marLeft w:val="0"/>
          <w:marRight w:val="0"/>
          <w:marTop w:val="0"/>
          <w:marBottom w:val="0"/>
          <w:divBdr>
            <w:top w:val="none" w:sz="0" w:space="0" w:color="auto"/>
            <w:left w:val="none" w:sz="0" w:space="0" w:color="auto"/>
            <w:bottom w:val="none" w:sz="0" w:space="0" w:color="auto"/>
            <w:right w:val="none" w:sz="0" w:space="0" w:color="auto"/>
          </w:divBdr>
        </w:div>
        <w:div w:id="1991058276">
          <w:marLeft w:val="0"/>
          <w:marRight w:val="0"/>
          <w:marTop w:val="0"/>
          <w:marBottom w:val="0"/>
          <w:divBdr>
            <w:top w:val="none" w:sz="0" w:space="0" w:color="auto"/>
            <w:left w:val="none" w:sz="0" w:space="0" w:color="auto"/>
            <w:bottom w:val="none" w:sz="0" w:space="0" w:color="auto"/>
            <w:right w:val="none" w:sz="0" w:space="0" w:color="auto"/>
          </w:divBdr>
        </w:div>
        <w:div w:id="1255749562">
          <w:marLeft w:val="0"/>
          <w:marRight w:val="0"/>
          <w:marTop w:val="0"/>
          <w:marBottom w:val="0"/>
          <w:divBdr>
            <w:top w:val="none" w:sz="0" w:space="0" w:color="auto"/>
            <w:left w:val="none" w:sz="0" w:space="0" w:color="auto"/>
            <w:bottom w:val="none" w:sz="0" w:space="0" w:color="auto"/>
            <w:right w:val="none" w:sz="0" w:space="0" w:color="auto"/>
          </w:divBdr>
        </w:div>
        <w:div w:id="2127846872">
          <w:marLeft w:val="0"/>
          <w:marRight w:val="0"/>
          <w:marTop w:val="0"/>
          <w:marBottom w:val="0"/>
          <w:divBdr>
            <w:top w:val="none" w:sz="0" w:space="0" w:color="auto"/>
            <w:left w:val="none" w:sz="0" w:space="0" w:color="auto"/>
            <w:bottom w:val="none" w:sz="0" w:space="0" w:color="auto"/>
            <w:right w:val="none" w:sz="0" w:space="0" w:color="auto"/>
          </w:divBdr>
        </w:div>
        <w:div w:id="1394237756">
          <w:marLeft w:val="0"/>
          <w:marRight w:val="0"/>
          <w:marTop w:val="0"/>
          <w:marBottom w:val="0"/>
          <w:divBdr>
            <w:top w:val="none" w:sz="0" w:space="0" w:color="auto"/>
            <w:left w:val="none" w:sz="0" w:space="0" w:color="auto"/>
            <w:bottom w:val="none" w:sz="0" w:space="0" w:color="auto"/>
            <w:right w:val="none" w:sz="0" w:space="0" w:color="auto"/>
          </w:divBdr>
        </w:div>
        <w:div w:id="1546480738">
          <w:marLeft w:val="0"/>
          <w:marRight w:val="0"/>
          <w:marTop w:val="0"/>
          <w:marBottom w:val="0"/>
          <w:divBdr>
            <w:top w:val="none" w:sz="0" w:space="0" w:color="auto"/>
            <w:left w:val="none" w:sz="0" w:space="0" w:color="auto"/>
            <w:bottom w:val="none" w:sz="0" w:space="0" w:color="auto"/>
            <w:right w:val="none" w:sz="0" w:space="0" w:color="auto"/>
          </w:divBdr>
        </w:div>
        <w:div w:id="431126395">
          <w:marLeft w:val="0"/>
          <w:marRight w:val="0"/>
          <w:marTop w:val="0"/>
          <w:marBottom w:val="0"/>
          <w:divBdr>
            <w:top w:val="none" w:sz="0" w:space="0" w:color="auto"/>
            <w:left w:val="none" w:sz="0" w:space="0" w:color="auto"/>
            <w:bottom w:val="none" w:sz="0" w:space="0" w:color="auto"/>
            <w:right w:val="none" w:sz="0" w:space="0" w:color="auto"/>
          </w:divBdr>
        </w:div>
        <w:div w:id="1591886415">
          <w:marLeft w:val="0"/>
          <w:marRight w:val="0"/>
          <w:marTop w:val="0"/>
          <w:marBottom w:val="0"/>
          <w:divBdr>
            <w:top w:val="none" w:sz="0" w:space="0" w:color="auto"/>
            <w:left w:val="none" w:sz="0" w:space="0" w:color="auto"/>
            <w:bottom w:val="none" w:sz="0" w:space="0" w:color="auto"/>
            <w:right w:val="none" w:sz="0" w:space="0" w:color="auto"/>
          </w:divBdr>
        </w:div>
        <w:div w:id="1707368930">
          <w:marLeft w:val="0"/>
          <w:marRight w:val="0"/>
          <w:marTop w:val="0"/>
          <w:marBottom w:val="0"/>
          <w:divBdr>
            <w:top w:val="none" w:sz="0" w:space="0" w:color="auto"/>
            <w:left w:val="none" w:sz="0" w:space="0" w:color="auto"/>
            <w:bottom w:val="none" w:sz="0" w:space="0" w:color="auto"/>
            <w:right w:val="none" w:sz="0" w:space="0" w:color="auto"/>
          </w:divBdr>
        </w:div>
        <w:div w:id="134109412">
          <w:marLeft w:val="0"/>
          <w:marRight w:val="0"/>
          <w:marTop w:val="0"/>
          <w:marBottom w:val="0"/>
          <w:divBdr>
            <w:top w:val="none" w:sz="0" w:space="0" w:color="auto"/>
            <w:left w:val="none" w:sz="0" w:space="0" w:color="auto"/>
            <w:bottom w:val="none" w:sz="0" w:space="0" w:color="auto"/>
            <w:right w:val="none" w:sz="0" w:space="0" w:color="auto"/>
          </w:divBdr>
          <w:divsChild>
            <w:div w:id="1233390678">
              <w:marLeft w:val="0"/>
              <w:marRight w:val="0"/>
              <w:marTop w:val="0"/>
              <w:marBottom w:val="0"/>
              <w:divBdr>
                <w:top w:val="none" w:sz="0" w:space="0" w:color="auto"/>
                <w:left w:val="none" w:sz="0" w:space="0" w:color="auto"/>
                <w:bottom w:val="none" w:sz="0" w:space="0" w:color="auto"/>
                <w:right w:val="none" w:sz="0" w:space="0" w:color="auto"/>
              </w:divBdr>
            </w:div>
            <w:div w:id="1575623212">
              <w:marLeft w:val="0"/>
              <w:marRight w:val="0"/>
              <w:marTop w:val="0"/>
              <w:marBottom w:val="0"/>
              <w:divBdr>
                <w:top w:val="none" w:sz="0" w:space="0" w:color="auto"/>
                <w:left w:val="none" w:sz="0" w:space="0" w:color="auto"/>
                <w:bottom w:val="none" w:sz="0" w:space="0" w:color="auto"/>
                <w:right w:val="none" w:sz="0" w:space="0" w:color="auto"/>
              </w:divBdr>
            </w:div>
            <w:div w:id="344939830">
              <w:marLeft w:val="0"/>
              <w:marRight w:val="0"/>
              <w:marTop w:val="0"/>
              <w:marBottom w:val="0"/>
              <w:divBdr>
                <w:top w:val="none" w:sz="0" w:space="0" w:color="auto"/>
                <w:left w:val="none" w:sz="0" w:space="0" w:color="auto"/>
                <w:bottom w:val="none" w:sz="0" w:space="0" w:color="auto"/>
                <w:right w:val="none" w:sz="0" w:space="0" w:color="auto"/>
              </w:divBdr>
            </w:div>
            <w:div w:id="253437846">
              <w:marLeft w:val="0"/>
              <w:marRight w:val="0"/>
              <w:marTop w:val="0"/>
              <w:marBottom w:val="0"/>
              <w:divBdr>
                <w:top w:val="none" w:sz="0" w:space="0" w:color="auto"/>
                <w:left w:val="none" w:sz="0" w:space="0" w:color="auto"/>
                <w:bottom w:val="none" w:sz="0" w:space="0" w:color="auto"/>
                <w:right w:val="none" w:sz="0" w:space="0" w:color="auto"/>
              </w:divBdr>
            </w:div>
            <w:div w:id="804615874">
              <w:marLeft w:val="0"/>
              <w:marRight w:val="0"/>
              <w:marTop w:val="0"/>
              <w:marBottom w:val="0"/>
              <w:divBdr>
                <w:top w:val="none" w:sz="0" w:space="0" w:color="auto"/>
                <w:left w:val="none" w:sz="0" w:space="0" w:color="auto"/>
                <w:bottom w:val="none" w:sz="0" w:space="0" w:color="auto"/>
                <w:right w:val="none" w:sz="0" w:space="0" w:color="auto"/>
              </w:divBdr>
            </w:div>
            <w:div w:id="365526822">
              <w:marLeft w:val="0"/>
              <w:marRight w:val="0"/>
              <w:marTop w:val="0"/>
              <w:marBottom w:val="0"/>
              <w:divBdr>
                <w:top w:val="none" w:sz="0" w:space="0" w:color="auto"/>
                <w:left w:val="none" w:sz="0" w:space="0" w:color="auto"/>
                <w:bottom w:val="none" w:sz="0" w:space="0" w:color="auto"/>
                <w:right w:val="none" w:sz="0" w:space="0" w:color="auto"/>
              </w:divBdr>
            </w:div>
            <w:div w:id="1974096281">
              <w:marLeft w:val="0"/>
              <w:marRight w:val="0"/>
              <w:marTop w:val="0"/>
              <w:marBottom w:val="0"/>
              <w:divBdr>
                <w:top w:val="none" w:sz="0" w:space="0" w:color="auto"/>
                <w:left w:val="none" w:sz="0" w:space="0" w:color="auto"/>
                <w:bottom w:val="none" w:sz="0" w:space="0" w:color="auto"/>
                <w:right w:val="none" w:sz="0" w:space="0" w:color="auto"/>
              </w:divBdr>
            </w:div>
            <w:div w:id="143592188">
              <w:marLeft w:val="0"/>
              <w:marRight w:val="0"/>
              <w:marTop w:val="0"/>
              <w:marBottom w:val="0"/>
              <w:divBdr>
                <w:top w:val="none" w:sz="0" w:space="0" w:color="auto"/>
                <w:left w:val="none" w:sz="0" w:space="0" w:color="auto"/>
                <w:bottom w:val="none" w:sz="0" w:space="0" w:color="auto"/>
                <w:right w:val="none" w:sz="0" w:space="0" w:color="auto"/>
              </w:divBdr>
            </w:div>
            <w:div w:id="1833447306">
              <w:marLeft w:val="0"/>
              <w:marRight w:val="0"/>
              <w:marTop w:val="0"/>
              <w:marBottom w:val="0"/>
              <w:divBdr>
                <w:top w:val="none" w:sz="0" w:space="0" w:color="auto"/>
                <w:left w:val="none" w:sz="0" w:space="0" w:color="auto"/>
                <w:bottom w:val="none" w:sz="0" w:space="0" w:color="auto"/>
                <w:right w:val="none" w:sz="0" w:space="0" w:color="auto"/>
              </w:divBdr>
            </w:div>
            <w:div w:id="1347175789">
              <w:marLeft w:val="0"/>
              <w:marRight w:val="0"/>
              <w:marTop w:val="0"/>
              <w:marBottom w:val="0"/>
              <w:divBdr>
                <w:top w:val="none" w:sz="0" w:space="0" w:color="auto"/>
                <w:left w:val="none" w:sz="0" w:space="0" w:color="auto"/>
                <w:bottom w:val="none" w:sz="0" w:space="0" w:color="auto"/>
                <w:right w:val="none" w:sz="0" w:space="0" w:color="auto"/>
              </w:divBdr>
            </w:div>
            <w:div w:id="254628636">
              <w:marLeft w:val="0"/>
              <w:marRight w:val="0"/>
              <w:marTop w:val="0"/>
              <w:marBottom w:val="0"/>
              <w:divBdr>
                <w:top w:val="none" w:sz="0" w:space="0" w:color="auto"/>
                <w:left w:val="none" w:sz="0" w:space="0" w:color="auto"/>
                <w:bottom w:val="none" w:sz="0" w:space="0" w:color="auto"/>
                <w:right w:val="none" w:sz="0" w:space="0" w:color="auto"/>
              </w:divBdr>
            </w:div>
            <w:div w:id="1910656120">
              <w:marLeft w:val="0"/>
              <w:marRight w:val="0"/>
              <w:marTop w:val="0"/>
              <w:marBottom w:val="0"/>
              <w:divBdr>
                <w:top w:val="none" w:sz="0" w:space="0" w:color="auto"/>
                <w:left w:val="none" w:sz="0" w:space="0" w:color="auto"/>
                <w:bottom w:val="none" w:sz="0" w:space="0" w:color="auto"/>
                <w:right w:val="none" w:sz="0" w:space="0" w:color="auto"/>
              </w:divBdr>
            </w:div>
            <w:div w:id="734157856">
              <w:marLeft w:val="0"/>
              <w:marRight w:val="0"/>
              <w:marTop w:val="0"/>
              <w:marBottom w:val="0"/>
              <w:divBdr>
                <w:top w:val="none" w:sz="0" w:space="0" w:color="auto"/>
                <w:left w:val="none" w:sz="0" w:space="0" w:color="auto"/>
                <w:bottom w:val="none" w:sz="0" w:space="0" w:color="auto"/>
                <w:right w:val="none" w:sz="0" w:space="0" w:color="auto"/>
              </w:divBdr>
            </w:div>
            <w:div w:id="1284648861">
              <w:marLeft w:val="0"/>
              <w:marRight w:val="0"/>
              <w:marTop w:val="0"/>
              <w:marBottom w:val="0"/>
              <w:divBdr>
                <w:top w:val="none" w:sz="0" w:space="0" w:color="auto"/>
                <w:left w:val="none" w:sz="0" w:space="0" w:color="auto"/>
                <w:bottom w:val="none" w:sz="0" w:space="0" w:color="auto"/>
                <w:right w:val="none" w:sz="0" w:space="0" w:color="auto"/>
              </w:divBdr>
            </w:div>
            <w:div w:id="913244441">
              <w:marLeft w:val="0"/>
              <w:marRight w:val="0"/>
              <w:marTop w:val="0"/>
              <w:marBottom w:val="0"/>
              <w:divBdr>
                <w:top w:val="none" w:sz="0" w:space="0" w:color="auto"/>
                <w:left w:val="none" w:sz="0" w:space="0" w:color="auto"/>
                <w:bottom w:val="none" w:sz="0" w:space="0" w:color="auto"/>
                <w:right w:val="none" w:sz="0" w:space="0" w:color="auto"/>
              </w:divBdr>
            </w:div>
            <w:div w:id="891039858">
              <w:marLeft w:val="0"/>
              <w:marRight w:val="0"/>
              <w:marTop w:val="0"/>
              <w:marBottom w:val="0"/>
              <w:divBdr>
                <w:top w:val="none" w:sz="0" w:space="0" w:color="auto"/>
                <w:left w:val="none" w:sz="0" w:space="0" w:color="auto"/>
                <w:bottom w:val="none" w:sz="0" w:space="0" w:color="auto"/>
                <w:right w:val="none" w:sz="0" w:space="0" w:color="auto"/>
              </w:divBdr>
            </w:div>
            <w:div w:id="151332183">
              <w:marLeft w:val="0"/>
              <w:marRight w:val="0"/>
              <w:marTop w:val="0"/>
              <w:marBottom w:val="0"/>
              <w:divBdr>
                <w:top w:val="none" w:sz="0" w:space="0" w:color="auto"/>
                <w:left w:val="none" w:sz="0" w:space="0" w:color="auto"/>
                <w:bottom w:val="none" w:sz="0" w:space="0" w:color="auto"/>
                <w:right w:val="none" w:sz="0" w:space="0" w:color="auto"/>
              </w:divBdr>
            </w:div>
            <w:div w:id="429592792">
              <w:marLeft w:val="0"/>
              <w:marRight w:val="0"/>
              <w:marTop w:val="0"/>
              <w:marBottom w:val="0"/>
              <w:divBdr>
                <w:top w:val="none" w:sz="0" w:space="0" w:color="auto"/>
                <w:left w:val="none" w:sz="0" w:space="0" w:color="auto"/>
                <w:bottom w:val="none" w:sz="0" w:space="0" w:color="auto"/>
                <w:right w:val="none" w:sz="0" w:space="0" w:color="auto"/>
              </w:divBdr>
            </w:div>
            <w:div w:id="887646365">
              <w:marLeft w:val="0"/>
              <w:marRight w:val="0"/>
              <w:marTop w:val="0"/>
              <w:marBottom w:val="0"/>
              <w:divBdr>
                <w:top w:val="none" w:sz="0" w:space="0" w:color="auto"/>
                <w:left w:val="none" w:sz="0" w:space="0" w:color="auto"/>
                <w:bottom w:val="none" w:sz="0" w:space="0" w:color="auto"/>
                <w:right w:val="none" w:sz="0" w:space="0" w:color="auto"/>
              </w:divBdr>
            </w:div>
            <w:div w:id="1667395528">
              <w:marLeft w:val="0"/>
              <w:marRight w:val="0"/>
              <w:marTop w:val="0"/>
              <w:marBottom w:val="0"/>
              <w:divBdr>
                <w:top w:val="none" w:sz="0" w:space="0" w:color="auto"/>
                <w:left w:val="none" w:sz="0" w:space="0" w:color="auto"/>
                <w:bottom w:val="none" w:sz="0" w:space="0" w:color="auto"/>
                <w:right w:val="none" w:sz="0" w:space="0" w:color="auto"/>
              </w:divBdr>
            </w:div>
            <w:div w:id="1985697240">
              <w:marLeft w:val="0"/>
              <w:marRight w:val="0"/>
              <w:marTop w:val="0"/>
              <w:marBottom w:val="0"/>
              <w:divBdr>
                <w:top w:val="none" w:sz="0" w:space="0" w:color="auto"/>
                <w:left w:val="none" w:sz="0" w:space="0" w:color="auto"/>
                <w:bottom w:val="none" w:sz="0" w:space="0" w:color="auto"/>
                <w:right w:val="none" w:sz="0" w:space="0" w:color="auto"/>
              </w:divBdr>
            </w:div>
            <w:div w:id="13116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7573">
      <w:bodyDiv w:val="1"/>
      <w:marLeft w:val="0"/>
      <w:marRight w:val="0"/>
      <w:marTop w:val="0"/>
      <w:marBottom w:val="0"/>
      <w:divBdr>
        <w:top w:val="none" w:sz="0" w:space="0" w:color="auto"/>
        <w:left w:val="none" w:sz="0" w:space="0" w:color="auto"/>
        <w:bottom w:val="none" w:sz="0" w:space="0" w:color="auto"/>
        <w:right w:val="none" w:sz="0" w:space="0" w:color="auto"/>
      </w:divBdr>
    </w:div>
    <w:div w:id="1156841645">
      <w:bodyDiv w:val="1"/>
      <w:marLeft w:val="0"/>
      <w:marRight w:val="0"/>
      <w:marTop w:val="0"/>
      <w:marBottom w:val="0"/>
      <w:divBdr>
        <w:top w:val="none" w:sz="0" w:space="0" w:color="auto"/>
        <w:left w:val="none" w:sz="0" w:space="0" w:color="auto"/>
        <w:bottom w:val="none" w:sz="0" w:space="0" w:color="auto"/>
        <w:right w:val="none" w:sz="0" w:space="0" w:color="auto"/>
      </w:divBdr>
    </w:div>
    <w:div w:id="117546208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5997515">
      <w:bodyDiv w:val="1"/>
      <w:marLeft w:val="0"/>
      <w:marRight w:val="0"/>
      <w:marTop w:val="0"/>
      <w:marBottom w:val="0"/>
      <w:divBdr>
        <w:top w:val="none" w:sz="0" w:space="0" w:color="auto"/>
        <w:left w:val="none" w:sz="0" w:space="0" w:color="auto"/>
        <w:bottom w:val="none" w:sz="0" w:space="0" w:color="auto"/>
        <w:right w:val="none" w:sz="0" w:space="0" w:color="auto"/>
      </w:divBdr>
    </w:div>
    <w:div w:id="1225528366">
      <w:bodyDiv w:val="1"/>
      <w:marLeft w:val="0"/>
      <w:marRight w:val="0"/>
      <w:marTop w:val="0"/>
      <w:marBottom w:val="0"/>
      <w:divBdr>
        <w:top w:val="none" w:sz="0" w:space="0" w:color="auto"/>
        <w:left w:val="none" w:sz="0" w:space="0" w:color="auto"/>
        <w:bottom w:val="none" w:sz="0" w:space="0" w:color="auto"/>
        <w:right w:val="none" w:sz="0" w:space="0" w:color="auto"/>
      </w:divBdr>
    </w:div>
    <w:div w:id="1238637995">
      <w:bodyDiv w:val="1"/>
      <w:marLeft w:val="0"/>
      <w:marRight w:val="0"/>
      <w:marTop w:val="0"/>
      <w:marBottom w:val="0"/>
      <w:divBdr>
        <w:top w:val="none" w:sz="0" w:space="0" w:color="auto"/>
        <w:left w:val="none" w:sz="0" w:space="0" w:color="auto"/>
        <w:bottom w:val="none" w:sz="0" w:space="0" w:color="auto"/>
        <w:right w:val="none" w:sz="0" w:space="0" w:color="auto"/>
      </w:divBdr>
    </w:div>
    <w:div w:id="1239444658">
      <w:bodyDiv w:val="1"/>
      <w:marLeft w:val="0"/>
      <w:marRight w:val="0"/>
      <w:marTop w:val="0"/>
      <w:marBottom w:val="0"/>
      <w:divBdr>
        <w:top w:val="none" w:sz="0" w:space="0" w:color="auto"/>
        <w:left w:val="none" w:sz="0" w:space="0" w:color="auto"/>
        <w:bottom w:val="none" w:sz="0" w:space="0" w:color="auto"/>
        <w:right w:val="none" w:sz="0" w:space="0" w:color="auto"/>
      </w:divBdr>
    </w:div>
    <w:div w:id="1240335164">
      <w:bodyDiv w:val="1"/>
      <w:marLeft w:val="0"/>
      <w:marRight w:val="0"/>
      <w:marTop w:val="0"/>
      <w:marBottom w:val="0"/>
      <w:divBdr>
        <w:top w:val="none" w:sz="0" w:space="0" w:color="auto"/>
        <w:left w:val="none" w:sz="0" w:space="0" w:color="auto"/>
        <w:bottom w:val="none" w:sz="0" w:space="0" w:color="auto"/>
        <w:right w:val="none" w:sz="0" w:space="0" w:color="auto"/>
      </w:divBdr>
    </w:div>
    <w:div w:id="1250239572">
      <w:bodyDiv w:val="1"/>
      <w:marLeft w:val="0"/>
      <w:marRight w:val="0"/>
      <w:marTop w:val="0"/>
      <w:marBottom w:val="0"/>
      <w:divBdr>
        <w:top w:val="none" w:sz="0" w:space="0" w:color="auto"/>
        <w:left w:val="none" w:sz="0" w:space="0" w:color="auto"/>
        <w:bottom w:val="none" w:sz="0" w:space="0" w:color="auto"/>
        <w:right w:val="none" w:sz="0" w:space="0" w:color="auto"/>
      </w:divBdr>
    </w:div>
    <w:div w:id="127135824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5625306">
      <w:bodyDiv w:val="1"/>
      <w:marLeft w:val="0"/>
      <w:marRight w:val="0"/>
      <w:marTop w:val="0"/>
      <w:marBottom w:val="0"/>
      <w:divBdr>
        <w:top w:val="none" w:sz="0" w:space="0" w:color="auto"/>
        <w:left w:val="none" w:sz="0" w:space="0" w:color="auto"/>
        <w:bottom w:val="none" w:sz="0" w:space="0" w:color="auto"/>
        <w:right w:val="none" w:sz="0" w:space="0" w:color="auto"/>
      </w:divBdr>
    </w:div>
    <w:div w:id="1345742611">
      <w:bodyDiv w:val="1"/>
      <w:marLeft w:val="0"/>
      <w:marRight w:val="0"/>
      <w:marTop w:val="0"/>
      <w:marBottom w:val="0"/>
      <w:divBdr>
        <w:top w:val="none" w:sz="0" w:space="0" w:color="auto"/>
        <w:left w:val="none" w:sz="0" w:space="0" w:color="auto"/>
        <w:bottom w:val="none" w:sz="0" w:space="0" w:color="auto"/>
        <w:right w:val="none" w:sz="0" w:space="0" w:color="auto"/>
      </w:divBdr>
    </w:div>
    <w:div w:id="134941163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8519766">
      <w:bodyDiv w:val="1"/>
      <w:marLeft w:val="0"/>
      <w:marRight w:val="0"/>
      <w:marTop w:val="0"/>
      <w:marBottom w:val="0"/>
      <w:divBdr>
        <w:top w:val="none" w:sz="0" w:space="0" w:color="auto"/>
        <w:left w:val="none" w:sz="0" w:space="0" w:color="auto"/>
        <w:bottom w:val="none" w:sz="0" w:space="0" w:color="auto"/>
        <w:right w:val="none" w:sz="0" w:space="0" w:color="auto"/>
      </w:divBdr>
    </w:div>
    <w:div w:id="1439107036">
      <w:bodyDiv w:val="1"/>
      <w:marLeft w:val="0"/>
      <w:marRight w:val="0"/>
      <w:marTop w:val="0"/>
      <w:marBottom w:val="0"/>
      <w:divBdr>
        <w:top w:val="none" w:sz="0" w:space="0" w:color="auto"/>
        <w:left w:val="none" w:sz="0" w:space="0" w:color="auto"/>
        <w:bottom w:val="none" w:sz="0" w:space="0" w:color="auto"/>
        <w:right w:val="none" w:sz="0" w:space="0" w:color="auto"/>
      </w:divBdr>
    </w:div>
    <w:div w:id="145243155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257896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429261">
      <w:bodyDiv w:val="1"/>
      <w:marLeft w:val="0"/>
      <w:marRight w:val="0"/>
      <w:marTop w:val="0"/>
      <w:marBottom w:val="0"/>
      <w:divBdr>
        <w:top w:val="none" w:sz="0" w:space="0" w:color="auto"/>
        <w:left w:val="none" w:sz="0" w:space="0" w:color="auto"/>
        <w:bottom w:val="none" w:sz="0" w:space="0" w:color="auto"/>
        <w:right w:val="none" w:sz="0" w:space="0" w:color="auto"/>
      </w:divBdr>
    </w:div>
    <w:div w:id="1533377979">
      <w:bodyDiv w:val="1"/>
      <w:marLeft w:val="0"/>
      <w:marRight w:val="0"/>
      <w:marTop w:val="0"/>
      <w:marBottom w:val="0"/>
      <w:divBdr>
        <w:top w:val="none" w:sz="0" w:space="0" w:color="auto"/>
        <w:left w:val="none" w:sz="0" w:space="0" w:color="auto"/>
        <w:bottom w:val="none" w:sz="0" w:space="0" w:color="auto"/>
        <w:right w:val="none" w:sz="0" w:space="0" w:color="auto"/>
      </w:divBdr>
      <w:divsChild>
        <w:div w:id="744649485">
          <w:marLeft w:val="0"/>
          <w:marRight w:val="0"/>
          <w:marTop w:val="0"/>
          <w:marBottom w:val="0"/>
          <w:divBdr>
            <w:top w:val="none" w:sz="0" w:space="0" w:color="auto"/>
            <w:left w:val="none" w:sz="0" w:space="0" w:color="auto"/>
            <w:bottom w:val="none" w:sz="0" w:space="0" w:color="auto"/>
            <w:right w:val="none" w:sz="0" w:space="0" w:color="auto"/>
          </w:divBdr>
        </w:div>
      </w:divsChild>
    </w:div>
    <w:div w:id="154155310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3565220">
      <w:bodyDiv w:val="1"/>
      <w:marLeft w:val="0"/>
      <w:marRight w:val="0"/>
      <w:marTop w:val="0"/>
      <w:marBottom w:val="0"/>
      <w:divBdr>
        <w:top w:val="none" w:sz="0" w:space="0" w:color="auto"/>
        <w:left w:val="none" w:sz="0" w:space="0" w:color="auto"/>
        <w:bottom w:val="none" w:sz="0" w:space="0" w:color="auto"/>
        <w:right w:val="none" w:sz="0" w:space="0" w:color="auto"/>
      </w:divBdr>
    </w:div>
    <w:div w:id="1569532903">
      <w:bodyDiv w:val="1"/>
      <w:marLeft w:val="0"/>
      <w:marRight w:val="0"/>
      <w:marTop w:val="0"/>
      <w:marBottom w:val="0"/>
      <w:divBdr>
        <w:top w:val="none" w:sz="0" w:space="0" w:color="auto"/>
        <w:left w:val="none" w:sz="0" w:space="0" w:color="auto"/>
        <w:bottom w:val="none" w:sz="0" w:space="0" w:color="auto"/>
        <w:right w:val="none" w:sz="0" w:space="0" w:color="auto"/>
      </w:divBdr>
    </w:div>
    <w:div w:id="1593664865">
      <w:bodyDiv w:val="1"/>
      <w:marLeft w:val="0"/>
      <w:marRight w:val="0"/>
      <w:marTop w:val="0"/>
      <w:marBottom w:val="0"/>
      <w:divBdr>
        <w:top w:val="none" w:sz="0" w:space="0" w:color="auto"/>
        <w:left w:val="none" w:sz="0" w:space="0" w:color="auto"/>
        <w:bottom w:val="none" w:sz="0" w:space="0" w:color="auto"/>
        <w:right w:val="none" w:sz="0" w:space="0" w:color="auto"/>
      </w:divBdr>
    </w:div>
    <w:div w:id="1596589599">
      <w:bodyDiv w:val="1"/>
      <w:marLeft w:val="0"/>
      <w:marRight w:val="0"/>
      <w:marTop w:val="0"/>
      <w:marBottom w:val="0"/>
      <w:divBdr>
        <w:top w:val="none" w:sz="0" w:space="0" w:color="auto"/>
        <w:left w:val="none" w:sz="0" w:space="0" w:color="auto"/>
        <w:bottom w:val="none" w:sz="0" w:space="0" w:color="auto"/>
        <w:right w:val="none" w:sz="0" w:space="0" w:color="auto"/>
      </w:divBdr>
    </w:div>
    <w:div w:id="1606426328">
      <w:bodyDiv w:val="1"/>
      <w:marLeft w:val="0"/>
      <w:marRight w:val="0"/>
      <w:marTop w:val="0"/>
      <w:marBottom w:val="0"/>
      <w:divBdr>
        <w:top w:val="none" w:sz="0" w:space="0" w:color="auto"/>
        <w:left w:val="none" w:sz="0" w:space="0" w:color="auto"/>
        <w:bottom w:val="none" w:sz="0" w:space="0" w:color="auto"/>
        <w:right w:val="none" w:sz="0" w:space="0" w:color="auto"/>
      </w:divBdr>
    </w:div>
    <w:div w:id="1610431888">
      <w:bodyDiv w:val="1"/>
      <w:marLeft w:val="0"/>
      <w:marRight w:val="0"/>
      <w:marTop w:val="0"/>
      <w:marBottom w:val="0"/>
      <w:divBdr>
        <w:top w:val="none" w:sz="0" w:space="0" w:color="auto"/>
        <w:left w:val="none" w:sz="0" w:space="0" w:color="auto"/>
        <w:bottom w:val="none" w:sz="0" w:space="0" w:color="auto"/>
        <w:right w:val="none" w:sz="0" w:space="0" w:color="auto"/>
      </w:divBdr>
    </w:div>
    <w:div w:id="1621254626">
      <w:bodyDiv w:val="1"/>
      <w:marLeft w:val="0"/>
      <w:marRight w:val="0"/>
      <w:marTop w:val="0"/>
      <w:marBottom w:val="0"/>
      <w:divBdr>
        <w:top w:val="none" w:sz="0" w:space="0" w:color="auto"/>
        <w:left w:val="none" w:sz="0" w:space="0" w:color="auto"/>
        <w:bottom w:val="none" w:sz="0" w:space="0" w:color="auto"/>
        <w:right w:val="none" w:sz="0" w:space="0" w:color="auto"/>
      </w:divBdr>
    </w:div>
    <w:div w:id="1625114189">
      <w:bodyDiv w:val="1"/>
      <w:marLeft w:val="0"/>
      <w:marRight w:val="0"/>
      <w:marTop w:val="0"/>
      <w:marBottom w:val="0"/>
      <w:divBdr>
        <w:top w:val="none" w:sz="0" w:space="0" w:color="auto"/>
        <w:left w:val="none" w:sz="0" w:space="0" w:color="auto"/>
        <w:bottom w:val="none" w:sz="0" w:space="0" w:color="auto"/>
        <w:right w:val="none" w:sz="0" w:space="0" w:color="auto"/>
      </w:divBdr>
    </w:div>
    <w:div w:id="1625883548">
      <w:bodyDiv w:val="1"/>
      <w:marLeft w:val="0"/>
      <w:marRight w:val="0"/>
      <w:marTop w:val="0"/>
      <w:marBottom w:val="0"/>
      <w:divBdr>
        <w:top w:val="none" w:sz="0" w:space="0" w:color="auto"/>
        <w:left w:val="none" w:sz="0" w:space="0" w:color="auto"/>
        <w:bottom w:val="none" w:sz="0" w:space="0" w:color="auto"/>
        <w:right w:val="none" w:sz="0" w:space="0" w:color="auto"/>
      </w:divBdr>
    </w:div>
    <w:div w:id="1631739025">
      <w:bodyDiv w:val="1"/>
      <w:marLeft w:val="0"/>
      <w:marRight w:val="0"/>
      <w:marTop w:val="0"/>
      <w:marBottom w:val="0"/>
      <w:divBdr>
        <w:top w:val="none" w:sz="0" w:space="0" w:color="auto"/>
        <w:left w:val="none" w:sz="0" w:space="0" w:color="auto"/>
        <w:bottom w:val="none" w:sz="0" w:space="0" w:color="auto"/>
        <w:right w:val="none" w:sz="0" w:space="0" w:color="auto"/>
      </w:divBdr>
    </w:div>
    <w:div w:id="170401307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287378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1464120">
      <w:bodyDiv w:val="1"/>
      <w:marLeft w:val="0"/>
      <w:marRight w:val="0"/>
      <w:marTop w:val="0"/>
      <w:marBottom w:val="0"/>
      <w:divBdr>
        <w:top w:val="none" w:sz="0" w:space="0" w:color="auto"/>
        <w:left w:val="none" w:sz="0" w:space="0" w:color="auto"/>
        <w:bottom w:val="none" w:sz="0" w:space="0" w:color="auto"/>
        <w:right w:val="none" w:sz="0" w:space="0" w:color="auto"/>
      </w:divBdr>
    </w:div>
    <w:div w:id="1894079105">
      <w:bodyDiv w:val="1"/>
      <w:marLeft w:val="0"/>
      <w:marRight w:val="0"/>
      <w:marTop w:val="0"/>
      <w:marBottom w:val="0"/>
      <w:divBdr>
        <w:top w:val="none" w:sz="0" w:space="0" w:color="auto"/>
        <w:left w:val="none" w:sz="0" w:space="0" w:color="auto"/>
        <w:bottom w:val="none" w:sz="0" w:space="0" w:color="auto"/>
        <w:right w:val="none" w:sz="0" w:space="0" w:color="auto"/>
      </w:divBdr>
    </w:div>
    <w:div w:id="1947535332">
      <w:bodyDiv w:val="1"/>
      <w:marLeft w:val="0"/>
      <w:marRight w:val="0"/>
      <w:marTop w:val="0"/>
      <w:marBottom w:val="0"/>
      <w:divBdr>
        <w:top w:val="none" w:sz="0" w:space="0" w:color="auto"/>
        <w:left w:val="none" w:sz="0" w:space="0" w:color="auto"/>
        <w:bottom w:val="none" w:sz="0" w:space="0" w:color="auto"/>
        <w:right w:val="none" w:sz="0" w:space="0" w:color="auto"/>
      </w:divBdr>
    </w:div>
    <w:div w:id="1969895508">
      <w:bodyDiv w:val="1"/>
      <w:marLeft w:val="0"/>
      <w:marRight w:val="0"/>
      <w:marTop w:val="0"/>
      <w:marBottom w:val="0"/>
      <w:divBdr>
        <w:top w:val="none" w:sz="0" w:space="0" w:color="auto"/>
        <w:left w:val="none" w:sz="0" w:space="0" w:color="auto"/>
        <w:bottom w:val="none" w:sz="0" w:space="0" w:color="auto"/>
        <w:right w:val="none" w:sz="0" w:space="0" w:color="auto"/>
      </w:divBdr>
    </w:div>
    <w:div w:id="197023710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418737">
      <w:bodyDiv w:val="1"/>
      <w:marLeft w:val="0"/>
      <w:marRight w:val="0"/>
      <w:marTop w:val="0"/>
      <w:marBottom w:val="0"/>
      <w:divBdr>
        <w:top w:val="none" w:sz="0" w:space="0" w:color="auto"/>
        <w:left w:val="none" w:sz="0" w:space="0" w:color="auto"/>
        <w:bottom w:val="none" w:sz="0" w:space="0" w:color="auto"/>
        <w:right w:val="none" w:sz="0" w:space="0" w:color="auto"/>
      </w:divBdr>
    </w:div>
    <w:div w:id="2015256719">
      <w:bodyDiv w:val="1"/>
      <w:marLeft w:val="0"/>
      <w:marRight w:val="0"/>
      <w:marTop w:val="0"/>
      <w:marBottom w:val="0"/>
      <w:divBdr>
        <w:top w:val="none" w:sz="0" w:space="0" w:color="auto"/>
        <w:left w:val="none" w:sz="0" w:space="0" w:color="auto"/>
        <w:bottom w:val="none" w:sz="0" w:space="0" w:color="auto"/>
        <w:right w:val="none" w:sz="0" w:space="0" w:color="auto"/>
      </w:divBdr>
    </w:div>
    <w:div w:id="2019038274">
      <w:bodyDiv w:val="1"/>
      <w:marLeft w:val="0"/>
      <w:marRight w:val="0"/>
      <w:marTop w:val="0"/>
      <w:marBottom w:val="0"/>
      <w:divBdr>
        <w:top w:val="none" w:sz="0" w:space="0" w:color="auto"/>
        <w:left w:val="none" w:sz="0" w:space="0" w:color="auto"/>
        <w:bottom w:val="none" w:sz="0" w:space="0" w:color="auto"/>
        <w:right w:val="none" w:sz="0" w:space="0" w:color="auto"/>
      </w:divBdr>
    </w:div>
    <w:div w:id="2067142875">
      <w:bodyDiv w:val="1"/>
      <w:marLeft w:val="0"/>
      <w:marRight w:val="0"/>
      <w:marTop w:val="0"/>
      <w:marBottom w:val="0"/>
      <w:divBdr>
        <w:top w:val="none" w:sz="0" w:space="0" w:color="auto"/>
        <w:left w:val="none" w:sz="0" w:space="0" w:color="auto"/>
        <w:bottom w:val="none" w:sz="0" w:space="0" w:color="auto"/>
        <w:right w:val="none" w:sz="0" w:space="0" w:color="auto"/>
      </w:divBdr>
    </w:div>
    <w:div w:id="2077510327">
      <w:bodyDiv w:val="1"/>
      <w:marLeft w:val="0"/>
      <w:marRight w:val="0"/>
      <w:marTop w:val="0"/>
      <w:marBottom w:val="0"/>
      <w:divBdr>
        <w:top w:val="none" w:sz="0" w:space="0" w:color="auto"/>
        <w:left w:val="none" w:sz="0" w:space="0" w:color="auto"/>
        <w:bottom w:val="none" w:sz="0" w:space="0" w:color="auto"/>
        <w:right w:val="none" w:sz="0" w:space="0" w:color="auto"/>
      </w:divBdr>
    </w:div>
    <w:div w:id="209269864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711569">
      <w:bodyDiv w:val="1"/>
      <w:marLeft w:val="0"/>
      <w:marRight w:val="0"/>
      <w:marTop w:val="0"/>
      <w:marBottom w:val="0"/>
      <w:divBdr>
        <w:top w:val="none" w:sz="0" w:space="0" w:color="auto"/>
        <w:left w:val="none" w:sz="0" w:space="0" w:color="auto"/>
        <w:bottom w:val="none" w:sz="0" w:space="0" w:color="auto"/>
        <w:right w:val="none" w:sz="0" w:space="0" w:color="auto"/>
      </w:divBdr>
    </w:div>
    <w:div w:id="211524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gu.hosted.panopto.com/Panopto/Pages/Viewer.aspx?id=e36d2ccf-c985-49d9-b148-ae8a0129ad3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parrish/Downloads/APA6th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47384BC477E645820EB1B0220D9FE2"/>
        <w:category>
          <w:name w:val="General"/>
          <w:gallery w:val="placeholder"/>
        </w:category>
        <w:types>
          <w:type w:val="bbPlcHdr"/>
        </w:types>
        <w:behaviors>
          <w:behavior w:val="content"/>
        </w:behaviors>
        <w:guid w:val="{36F98F96-E038-6E4A-AD73-B1FC356B91F0}"/>
      </w:docPartPr>
      <w:docPartBody>
        <w:p w:rsidR="00A215CD" w:rsidRDefault="006630AC">
          <w:pPr>
            <w:pStyle w:val="E347384BC477E645820EB1B0220D9FE2"/>
          </w:pPr>
          <w:r>
            <w:t>[Title Here, up to 12 Words, on One to Two Lines]</w:t>
          </w:r>
        </w:p>
      </w:docPartBody>
    </w:docPart>
    <w:docPart>
      <w:docPartPr>
        <w:name w:val="A699BBEDC20F4F4F8E48DC2E2994C15F"/>
        <w:category>
          <w:name w:val="General"/>
          <w:gallery w:val="placeholder"/>
        </w:category>
        <w:types>
          <w:type w:val="bbPlcHdr"/>
        </w:types>
        <w:behaviors>
          <w:behavior w:val="content"/>
        </w:behaviors>
        <w:guid w:val="{C11AE9AE-FED7-4B44-BD54-47744F9782CA}"/>
      </w:docPartPr>
      <w:docPartBody>
        <w:p w:rsidR="00371102" w:rsidRDefault="002A49E5" w:rsidP="002A49E5">
          <w:pPr>
            <w:pStyle w:val="A699BBEDC20F4F4F8E48DC2E2994C15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ato">
    <w:panose1 w:val="020B0604020202020204"/>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AC"/>
    <w:rsid w:val="00043AC0"/>
    <w:rsid w:val="00054696"/>
    <w:rsid w:val="001801EC"/>
    <w:rsid w:val="002A49E5"/>
    <w:rsid w:val="002E211B"/>
    <w:rsid w:val="00371102"/>
    <w:rsid w:val="003B5F32"/>
    <w:rsid w:val="0045312A"/>
    <w:rsid w:val="004C7761"/>
    <w:rsid w:val="005D3368"/>
    <w:rsid w:val="00655405"/>
    <w:rsid w:val="006630AC"/>
    <w:rsid w:val="0074581D"/>
    <w:rsid w:val="00753CB5"/>
    <w:rsid w:val="00793AFB"/>
    <w:rsid w:val="00806A86"/>
    <w:rsid w:val="008138D8"/>
    <w:rsid w:val="008B128D"/>
    <w:rsid w:val="009167B0"/>
    <w:rsid w:val="00950D76"/>
    <w:rsid w:val="00A077F3"/>
    <w:rsid w:val="00A215CD"/>
    <w:rsid w:val="00A227D6"/>
    <w:rsid w:val="00B31EAD"/>
    <w:rsid w:val="00BA209A"/>
    <w:rsid w:val="00BB59E5"/>
    <w:rsid w:val="00BC751F"/>
    <w:rsid w:val="00D505A8"/>
    <w:rsid w:val="00E640E7"/>
    <w:rsid w:val="00F32B56"/>
    <w:rsid w:val="00FA134A"/>
    <w:rsid w:val="00FD5301"/>
    <w:rsid w:val="00FD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47384BC477E645820EB1B0220D9FE2">
    <w:name w:val="E347384BC477E645820EB1B0220D9FE2"/>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customStyle="1" w:styleId="A699BBEDC20F4F4F8E48DC2E2994C15F">
    <w:name w:val="A699BBEDC20F4F4F8E48DC2E2994C15F"/>
    <w:rsid w:val="002A49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Exploratory DATA ANALYSIS (PA)</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Fun20</b:Tag>
    <b:SourceType>InternetSite</b:SourceType>
    <b:Guid>{E175C3BE-7F1A-D343-9641-CF43EC412AF2}</b:Guid>
    <b:Title>Fundamentals/Statistics for Data Analytics</b:Title>
    <b:InternetSiteTitle>Learn Zybooks</b:InternetSiteTitle>
    <b:URL>https://learn.zybooks.com/zybook/WGUC740V52018</b:URL>
    <b:Publisher>Zybooks</b:Publisher>
    <b:YearAccessed>2020</b:YearAccessed>
    <b:MonthAccessed>August</b:MonthAccessed>
    <b:RefOrder>2</b:RefOrder>
  </b:Source>
  <b:Source>
    <b:Tag>Article</b:Tag>
    <b:SourceType>DocumentFromInternetSite</b:SourceType>
    <b:Guid>{65FDFCEF-FC91-BE46-ACC4-B76B29520ED2}</b:Guid>
    <b:Title>AKM1 TASK 1: FUNDAMENTAL ANALYTICS</b:Title>
    <b:Year>2020</b:Year>
    <b:JournalName>Journal Title</b:JournalName>
    <b:Pages>Pages From - To</b:Pages>
    <b:InternetSiteTitle>Western Governors University</b:InternetSiteTitle>
    <b:URL>https://tasks.wgu.edu/student/000194226/course/13800005/task/424/overview</b:URL>
    <b:Month>August</b:Month>
    <b:Day>1</b:Day>
    <b:Author>
      <b:Author>
        <b:NameList>
          <b:Person>
            <b:Last>Western Governors University</b:Last>
          </b:Person>
        </b:NameList>
      </b:Author>
    </b:Author>
    <b:RefOrder>3</b:RefOrder>
  </b:Source>
  <b:Source>
    <b:Tag>HRE21</b:Tag>
    <b:SourceType>InternetSite</b:SourceType>
    <b:Guid>{00801FEE-25C3-7B46-A6AA-801D8B0C96D9}</b:Guid>
    <b:Title>HREF</b:Title>
    <b:InternetSiteTitle>PCMAG</b:InternetSiteTitle>
    <b:URL>https://www.pcmag.com/encyclopedia/term/href</b:URL>
    <b:Year>2021</b:Year>
    <b:YearAccessed>2021</b:YearAccessed>
    <b:MonthAccessed>January</b:Month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71D0CEA0-D7D2-084C-988B-337CE60C1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APA6thTemplate.dotx</Template>
  <TotalTime>576</TotalTime>
  <Pages>17</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D207 – Exploratory Data Analysis</vt:lpstr>
    </vt:vector>
  </TitlesOfParts>
  <Manager/>
  <Company>Home</Company>
  <LinksUpToDate>false</LinksUpToDate>
  <CharactersWithSpaces>11564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D207 – Exploratory Data Analysis</dc:title>
  <dc:subject/>
  <dc:creator>Morrell Parrish </dc:creator>
  <cp:keywords/>
  <dc:description/>
  <cp:lastModifiedBy>Hue Lam</cp:lastModifiedBy>
  <cp:revision>36</cp:revision>
  <dcterms:created xsi:type="dcterms:W3CDTF">2022-04-01T19:33:00Z</dcterms:created>
  <dcterms:modified xsi:type="dcterms:W3CDTF">2022-05-03T18:23:00Z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ies>
</file>