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D709" w14:textId="21980825" w:rsidR="00DF0B6F" w:rsidRDefault="00000000" w:rsidP="006D64C5">
      <w:pPr>
        <w:pStyle w:val="Title"/>
      </w:pPr>
      <w:sdt>
        <w:sdtPr>
          <w:alias w:val="Title"/>
          <w:tag w:val=""/>
          <w:id w:val="726351117"/>
          <w:placeholder>
            <w:docPart w:val="E347384BC477E645820EB1B0220D9F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876504">
            <w:t>D20</w:t>
          </w:r>
          <w:r w:rsidR="00025391">
            <w:t>9</w:t>
          </w:r>
          <w:r w:rsidR="00B84BE2">
            <w:t xml:space="preserve"> – </w:t>
          </w:r>
          <w:r w:rsidR="00D74A71">
            <w:t xml:space="preserve">Data Mining </w:t>
          </w:r>
          <w:r w:rsidR="00EC68E0">
            <w:t xml:space="preserve">(Task </w:t>
          </w:r>
          <w:r w:rsidR="00D74A71">
            <w:t>1</w:t>
          </w:r>
          <w:r w:rsidR="00EC68E0">
            <w:t>)</w:t>
          </w:r>
        </w:sdtContent>
      </w:sdt>
    </w:p>
    <w:p w14:paraId="452259B9" w14:textId="5ED75178" w:rsidR="00DF0B6F" w:rsidRDefault="00CE3012">
      <w:pPr>
        <w:pStyle w:val="Title2"/>
      </w:pPr>
      <w:r>
        <w:t>Morrell J. Parrish</w:t>
      </w:r>
    </w:p>
    <w:p w14:paraId="51D8E5CC" w14:textId="478E89F4" w:rsidR="00DF0B6F" w:rsidRDefault="00CE3012">
      <w:pPr>
        <w:pStyle w:val="Title2"/>
      </w:pPr>
      <w:r>
        <w:t>Western Governors University</w:t>
      </w:r>
    </w:p>
    <w:p w14:paraId="424F370C" w14:textId="73FFA64A" w:rsidR="00383195" w:rsidRDefault="00383195">
      <w:pPr>
        <w:pStyle w:val="Title2"/>
      </w:pPr>
    </w:p>
    <w:p w14:paraId="319B6A68" w14:textId="324DE5A2" w:rsidR="00383195" w:rsidRDefault="00383195">
      <w:pPr>
        <w:pStyle w:val="Title2"/>
      </w:pPr>
    </w:p>
    <w:p w14:paraId="716F471F" w14:textId="55087735" w:rsidR="00383195" w:rsidRDefault="00383195">
      <w:pPr>
        <w:pStyle w:val="Title2"/>
      </w:pPr>
    </w:p>
    <w:p w14:paraId="40D20B57" w14:textId="5509CF56" w:rsidR="00383195" w:rsidRDefault="00383195">
      <w:pPr>
        <w:pStyle w:val="Title2"/>
      </w:pPr>
    </w:p>
    <w:p w14:paraId="74640210" w14:textId="3BB00843" w:rsidR="00383195" w:rsidRDefault="00383195">
      <w:pPr>
        <w:pStyle w:val="Title2"/>
      </w:pPr>
    </w:p>
    <w:p w14:paraId="6B39D445" w14:textId="2491446B" w:rsidR="00383195" w:rsidRDefault="00383195">
      <w:pPr>
        <w:pStyle w:val="Title2"/>
      </w:pPr>
    </w:p>
    <w:p w14:paraId="73FA7F54" w14:textId="6BF3BE23" w:rsidR="00383195" w:rsidRDefault="00383195">
      <w:pPr>
        <w:pStyle w:val="Title2"/>
      </w:pPr>
    </w:p>
    <w:p w14:paraId="00D2320A" w14:textId="1AD65DB6" w:rsidR="00383195" w:rsidRDefault="00383195">
      <w:pPr>
        <w:pStyle w:val="Title2"/>
      </w:pPr>
    </w:p>
    <w:p w14:paraId="2CD5CBD0" w14:textId="20F8AE7D" w:rsidR="00383195" w:rsidRDefault="00383195">
      <w:pPr>
        <w:pStyle w:val="Title2"/>
      </w:pPr>
    </w:p>
    <w:p w14:paraId="7F4AAAEA" w14:textId="6E8BCFB9" w:rsidR="00383195" w:rsidRDefault="00383195">
      <w:pPr>
        <w:pStyle w:val="Title2"/>
      </w:pPr>
    </w:p>
    <w:p w14:paraId="04ACE66B" w14:textId="7810543C" w:rsidR="00383195" w:rsidRDefault="00383195">
      <w:pPr>
        <w:pStyle w:val="Title2"/>
      </w:pPr>
    </w:p>
    <w:p w14:paraId="257C78EF" w14:textId="33383B79" w:rsidR="00383195" w:rsidRDefault="00383195">
      <w:pPr>
        <w:pStyle w:val="Title2"/>
      </w:pPr>
    </w:p>
    <w:p w14:paraId="0F4E51D9" w14:textId="4AA6B0D9" w:rsidR="00383195" w:rsidRDefault="00383195">
      <w:pPr>
        <w:pStyle w:val="Title2"/>
      </w:pPr>
    </w:p>
    <w:p w14:paraId="77DB4574" w14:textId="32045E11" w:rsidR="00383195" w:rsidRDefault="00383195">
      <w:pPr>
        <w:pStyle w:val="Title2"/>
      </w:pPr>
    </w:p>
    <w:p w14:paraId="6C996D71" w14:textId="55087BE4" w:rsidR="00383195" w:rsidRDefault="00383195">
      <w:pPr>
        <w:pStyle w:val="Title2"/>
      </w:pPr>
    </w:p>
    <w:p w14:paraId="4185ACC6" w14:textId="77777777" w:rsidR="00383195" w:rsidRDefault="00383195">
      <w:pPr>
        <w:pStyle w:val="Title2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-1059160812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07B7A2D1" w14:textId="540860A1" w:rsidR="006D64C5" w:rsidRPr="00B868C4" w:rsidRDefault="006D64C5" w:rsidP="009A517B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2"/>
              <w:szCs w:val="22"/>
            </w:rPr>
          </w:pPr>
          <w:r w:rsidRPr="00B868C4">
            <w:rPr>
              <w:rFonts w:ascii="Times New Roman" w:hAnsi="Times New Roman" w:cs="Times New Roman"/>
              <w:b w:val="0"/>
              <w:bCs w:val="0"/>
              <w:color w:val="000000" w:themeColor="text1"/>
              <w:sz w:val="22"/>
              <w:szCs w:val="22"/>
            </w:rPr>
            <w:t>Table of Contents</w:t>
          </w:r>
        </w:p>
        <w:p w14:paraId="4C60E526" w14:textId="593180E5" w:rsidR="009A517B" w:rsidRDefault="00B65865" w:rsidP="009A517B">
          <w:pPr>
            <w:pStyle w:val="TOC1"/>
            <w:rPr>
              <w:rFonts w:eastAsiaTheme="minorEastAsia" w:cstheme="minorBidi"/>
              <w:bCs w:val="0"/>
              <w:caps w:val="0"/>
              <w:sz w:val="24"/>
              <w:szCs w:val="24"/>
            </w:rPr>
          </w:pPr>
          <w:r w:rsidRPr="00B868C4">
            <w:rPr>
              <w:rFonts w:ascii="Times New Roman" w:hAnsi="Times New Roman" w:cs="Times New Roman"/>
            </w:rPr>
            <w:fldChar w:fldCharType="begin"/>
          </w:r>
          <w:r w:rsidRPr="00B868C4">
            <w:rPr>
              <w:rFonts w:ascii="Times New Roman" w:hAnsi="Times New Roman" w:cs="Times New Roman"/>
            </w:rPr>
            <w:instrText xml:space="preserve"> TOC \o "1-3" \h \z \u </w:instrText>
          </w:r>
          <w:r w:rsidRPr="00B868C4">
            <w:rPr>
              <w:rFonts w:ascii="Times New Roman" w:hAnsi="Times New Roman" w:cs="Times New Roman"/>
            </w:rPr>
            <w:fldChar w:fldCharType="separate"/>
          </w:r>
          <w:hyperlink w:anchor="_Toc109478388" w:history="1">
            <w:r w:rsidR="009A517B" w:rsidRPr="00EF146D">
              <w:rPr>
                <w:rStyle w:val="Hyperlink"/>
              </w:rPr>
              <w:t>A.  Research Question</w:t>
            </w:r>
            <w:r w:rsidR="009A517B">
              <w:rPr>
                <w:webHidden/>
              </w:rPr>
              <w:tab/>
            </w:r>
            <w:r w:rsidR="009A517B">
              <w:rPr>
                <w:webHidden/>
              </w:rPr>
              <w:fldChar w:fldCharType="begin"/>
            </w:r>
            <w:r w:rsidR="009A517B">
              <w:rPr>
                <w:webHidden/>
              </w:rPr>
              <w:instrText xml:space="preserve"> PAGEREF _Toc109478388 \h </w:instrText>
            </w:r>
            <w:r w:rsidR="009A517B">
              <w:rPr>
                <w:webHidden/>
              </w:rPr>
            </w:r>
            <w:r w:rsidR="009A517B">
              <w:rPr>
                <w:webHidden/>
              </w:rPr>
              <w:fldChar w:fldCharType="separate"/>
            </w:r>
            <w:r w:rsidR="009A517B">
              <w:rPr>
                <w:webHidden/>
              </w:rPr>
              <w:t>3</w:t>
            </w:r>
            <w:r w:rsidR="009A517B">
              <w:rPr>
                <w:webHidden/>
              </w:rPr>
              <w:fldChar w:fldCharType="end"/>
            </w:r>
          </w:hyperlink>
        </w:p>
        <w:p w14:paraId="3C43C436" w14:textId="6C8E392B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389" w:history="1">
            <w:r w:rsidR="009A517B" w:rsidRPr="00EF146D">
              <w:rPr>
                <w:rStyle w:val="Hyperlink"/>
                <w:rFonts w:eastAsiaTheme="majorEastAsia"/>
                <w:noProof/>
              </w:rPr>
              <w:t>A2.  Analysis Goal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_Toc109478389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3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0ECB2A8E" w14:textId="1C8DCBAA" w:rsidR="009A517B" w:rsidRDefault="00000000" w:rsidP="009A517B">
          <w:pPr>
            <w:pStyle w:val="TOC1"/>
            <w:rPr>
              <w:rFonts w:eastAsiaTheme="minorEastAsia" w:cstheme="minorBidi"/>
              <w:bCs w:val="0"/>
              <w:caps w:val="0"/>
              <w:sz w:val="24"/>
              <w:szCs w:val="24"/>
            </w:rPr>
          </w:pPr>
          <w:hyperlink w:anchor="_Toc109478390" w:history="1">
            <w:r w:rsidR="009A517B" w:rsidRPr="00EF146D">
              <w:rPr>
                <w:rStyle w:val="Hyperlink"/>
              </w:rPr>
              <w:t>B.  Chosen Technique</w:t>
            </w:r>
            <w:r w:rsidR="009A517B">
              <w:rPr>
                <w:webHidden/>
              </w:rPr>
              <w:tab/>
            </w:r>
            <w:r w:rsidR="009A517B">
              <w:rPr>
                <w:webHidden/>
              </w:rPr>
              <w:fldChar w:fldCharType="begin"/>
            </w:r>
            <w:r w:rsidR="009A517B">
              <w:rPr>
                <w:webHidden/>
              </w:rPr>
              <w:instrText xml:space="preserve"> PAGEREF _Toc109478390 \h </w:instrText>
            </w:r>
            <w:r w:rsidR="009A517B">
              <w:rPr>
                <w:webHidden/>
              </w:rPr>
            </w:r>
            <w:r w:rsidR="009A517B">
              <w:rPr>
                <w:webHidden/>
              </w:rPr>
              <w:fldChar w:fldCharType="separate"/>
            </w:r>
            <w:r w:rsidR="009A517B">
              <w:rPr>
                <w:webHidden/>
              </w:rPr>
              <w:t>3</w:t>
            </w:r>
            <w:r w:rsidR="009A517B">
              <w:rPr>
                <w:webHidden/>
              </w:rPr>
              <w:fldChar w:fldCharType="end"/>
            </w:r>
          </w:hyperlink>
        </w:p>
        <w:p w14:paraId="232C4262" w14:textId="72E64B72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391" w:history="1">
            <w:r w:rsidR="009A517B" w:rsidRPr="00EF146D">
              <w:rPr>
                <w:rStyle w:val="Hyperlink"/>
                <w:rFonts w:eastAsiaTheme="majorEastAsia"/>
                <w:noProof/>
              </w:rPr>
              <w:t>B2.  Assumption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_Toc109478391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3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73FB774D" w14:textId="0B3150A1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392" w:history="1">
            <w:r w:rsidR="009A517B" w:rsidRPr="00EF146D">
              <w:rPr>
                <w:rStyle w:val="Hyperlink"/>
                <w:rFonts w:eastAsiaTheme="majorEastAsia"/>
                <w:noProof/>
              </w:rPr>
              <w:t>B3.  Packages/Libraries Use Justification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_Toc109478392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4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111CACAD" w14:textId="36190E8D" w:rsidR="009A517B" w:rsidRDefault="00000000" w:rsidP="009A517B">
          <w:pPr>
            <w:pStyle w:val="TOC1"/>
            <w:rPr>
              <w:rFonts w:eastAsiaTheme="minorEastAsia" w:cstheme="minorBidi"/>
              <w:bCs w:val="0"/>
              <w:caps w:val="0"/>
              <w:sz w:val="24"/>
              <w:szCs w:val="24"/>
            </w:rPr>
          </w:pPr>
          <w:hyperlink w:anchor="_Toc109478393" w:history="1">
            <w:r w:rsidR="009A517B" w:rsidRPr="00EF146D">
              <w:rPr>
                <w:rStyle w:val="Hyperlink"/>
              </w:rPr>
              <w:t>C.  Data Preparation Description</w:t>
            </w:r>
            <w:r w:rsidR="009A517B">
              <w:rPr>
                <w:webHidden/>
              </w:rPr>
              <w:tab/>
            </w:r>
            <w:r w:rsidR="009A517B">
              <w:rPr>
                <w:webHidden/>
              </w:rPr>
              <w:fldChar w:fldCharType="begin"/>
            </w:r>
            <w:r w:rsidR="009A517B">
              <w:rPr>
                <w:webHidden/>
              </w:rPr>
              <w:instrText xml:space="preserve"> PAGEREF _Toc109478393 \h </w:instrText>
            </w:r>
            <w:r w:rsidR="009A517B">
              <w:rPr>
                <w:webHidden/>
              </w:rPr>
            </w:r>
            <w:r w:rsidR="009A517B">
              <w:rPr>
                <w:webHidden/>
              </w:rPr>
              <w:fldChar w:fldCharType="separate"/>
            </w:r>
            <w:r w:rsidR="009A517B">
              <w:rPr>
                <w:webHidden/>
              </w:rPr>
              <w:t>4</w:t>
            </w:r>
            <w:r w:rsidR="009A517B">
              <w:rPr>
                <w:webHidden/>
              </w:rPr>
              <w:fldChar w:fldCharType="end"/>
            </w:r>
          </w:hyperlink>
        </w:p>
        <w:p w14:paraId="14192B50" w14:textId="01EFB578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394" w:history="1">
            <w:r w:rsidR="009A517B" w:rsidRPr="00EF146D">
              <w:rPr>
                <w:rStyle w:val="Hyperlink"/>
                <w:rFonts w:eastAsiaTheme="majorEastAsia"/>
                <w:noProof/>
              </w:rPr>
              <w:t>C2.  Variable Identification and Classification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_Toc109478394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5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249F53F6" w14:textId="106D7883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395" w:history="1">
            <w:r w:rsidR="009A517B" w:rsidRPr="00EF146D">
              <w:rPr>
                <w:rStyle w:val="Hyperlink"/>
                <w:rFonts w:eastAsiaTheme="majorEastAsia"/>
                <w:noProof/>
              </w:rPr>
              <w:t>C3.  Data Preparation Steps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_Toc109478395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5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0F64CB2D" w14:textId="10D78EC0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396" w:history="1">
            <w:r w:rsidR="009A517B" w:rsidRPr="00EF146D">
              <w:rPr>
                <w:rStyle w:val="Hyperlink"/>
                <w:rFonts w:eastAsiaTheme="majorEastAsia"/>
                <w:noProof/>
              </w:rPr>
              <w:t>C4.  Cleaned Data Set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_Toc109478396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7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28D349C7" w14:textId="0B5D78C9" w:rsidR="009A517B" w:rsidRDefault="00000000" w:rsidP="009A517B">
          <w:pPr>
            <w:pStyle w:val="TOC1"/>
            <w:rPr>
              <w:rFonts w:eastAsiaTheme="minorEastAsia" w:cstheme="minorBidi"/>
              <w:bCs w:val="0"/>
              <w:caps w:val="0"/>
              <w:sz w:val="24"/>
              <w:szCs w:val="24"/>
            </w:rPr>
          </w:pPr>
          <w:hyperlink w:anchor="_Toc109478397" w:history="1">
            <w:r w:rsidR="009A517B" w:rsidRPr="00EF146D">
              <w:rPr>
                <w:rStyle w:val="Hyperlink"/>
              </w:rPr>
              <w:t>D.  Analysis</w:t>
            </w:r>
            <w:r w:rsidR="009A517B">
              <w:rPr>
                <w:webHidden/>
              </w:rPr>
              <w:tab/>
            </w:r>
            <w:r w:rsidR="009A517B">
              <w:rPr>
                <w:webHidden/>
              </w:rPr>
              <w:fldChar w:fldCharType="begin"/>
            </w:r>
            <w:r w:rsidR="009A517B">
              <w:rPr>
                <w:webHidden/>
              </w:rPr>
              <w:instrText xml:space="preserve"> PAGEREF _Toc109478397 \h </w:instrText>
            </w:r>
            <w:r w:rsidR="009A517B">
              <w:rPr>
                <w:webHidden/>
              </w:rPr>
            </w:r>
            <w:r w:rsidR="009A517B">
              <w:rPr>
                <w:webHidden/>
              </w:rPr>
              <w:fldChar w:fldCharType="separate"/>
            </w:r>
            <w:r w:rsidR="009A517B">
              <w:rPr>
                <w:webHidden/>
              </w:rPr>
              <w:t>7</w:t>
            </w:r>
            <w:r w:rsidR="009A517B">
              <w:rPr>
                <w:webHidden/>
              </w:rPr>
              <w:fldChar w:fldCharType="end"/>
            </w:r>
          </w:hyperlink>
        </w:p>
        <w:p w14:paraId="4CC21542" w14:textId="041B07A1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398" w:history="1">
            <w:r w:rsidR="009A517B" w:rsidRPr="00EF146D">
              <w:rPr>
                <w:rStyle w:val="Hyperlink"/>
                <w:rFonts w:eastAsiaTheme="majorEastAsia"/>
                <w:noProof/>
              </w:rPr>
              <w:t>D2.  Analytical Technique Description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_Toc109478398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7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4CB66722" w14:textId="547EB1BC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399" w:history="1">
            <w:r w:rsidR="009A517B" w:rsidRPr="00EF146D">
              <w:rPr>
                <w:rStyle w:val="Hyperlink"/>
                <w:rFonts w:eastAsiaTheme="majorEastAsia"/>
                <w:noProof/>
              </w:rPr>
              <w:t>D3.  Classification Analysis Code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_Toc109478399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11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0C9F5B3F" w14:textId="1A27B0C3" w:rsidR="009A517B" w:rsidRDefault="00000000" w:rsidP="009A517B">
          <w:pPr>
            <w:pStyle w:val="TOC1"/>
            <w:rPr>
              <w:rFonts w:eastAsiaTheme="minorEastAsia" w:cstheme="minorBidi"/>
              <w:bCs w:val="0"/>
              <w:caps w:val="0"/>
              <w:sz w:val="24"/>
              <w:szCs w:val="24"/>
            </w:rPr>
          </w:pPr>
          <w:hyperlink w:anchor="_Toc109478400" w:history="1">
            <w:r w:rsidR="009A517B" w:rsidRPr="00EF146D">
              <w:rPr>
                <w:rStyle w:val="Hyperlink"/>
              </w:rPr>
              <w:t>E.  Summary</w:t>
            </w:r>
            <w:r w:rsidR="009A517B">
              <w:rPr>
                <w:webHidden/>
              </w:rPr>
              <w:tab/>
            </w:r>
            <w:r w:rsidR="009A517B">
              <w:rPr>
                <w:webHidden/>
              </w:rPr>
              <w:fldChar w:fldCharType="begin"/>
            </w:r>
            <w:r w:rsidR="009A517B">
              <w:rPr>
                <w:webHidden/>
              </w:rPr>
              <w:instrText xml:space="preserve"> PAGEREF _Toc109478400 \h </w:instrText>
            </w:r>
            <w:r w:rsidR="009A517B">
              <w:rPr>
                <w:webHidden/>
              </w:rPr>
            </w:r>
            <w:r w:rsidR="009A517B">
              <w:rPr>
                <w:webHidden/>
              </w:rPr>
              <w:fldChar w:fldCharType="separate"/>
            </w:r>
            <w:r w:rsidR="009A517B">
              <w:rPr>
                <w:webHidden/>
              </w:rPr>
              <w:t>13</w:t>
            </w:r>
            <w:r w:rsidR="009A517B">
              <w:rPr>
                <w:webHidden/>
              </w:rPr>
              <w:fldChar w:fldCharType="end"/>
            </w:r>
          </w:hyperlink>
        </w:p>
        <w:p w14:paraId="587C35D5" w14:textId="55219898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401" w:history="1">
            <w:r w:rsidR="009A517B" w:rsidRPr="00EF146D">
              <w:rPr>
                <w:rStyle w:val="Hyperlink"/>
                <w:rFonts w:eastAsiaTheme="majorEastAsia"/>
                <w:noProof/>
              </w:rPr>
              <w:t>E2.  Classification Analysis Results and Implications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_Toc109478401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14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302A2431" w14:textId="0BF5A1E1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402" w:history="1">
            <w:r w:rsidR="009A517B" w:rsidRPr="00EF146D">
              <w:rPr>
                <w:rStyle w:val="Hyperlink"/>
                <w:rFonts w:eastAsiaTheme="majorEastAsia"/>
                <w:noProof/>
              </w:rPr>
              <w:t>E3.  Analysis Limitation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_Toc109478402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14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5BBB3049" w14:textId="2FE59FA4" w:rsidR="009A517B" w:rsidRDefault="00000000" w:rsidP="009A517B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09478403" w:history="1">
            <w:r w:rsidR="009A517B" w:rsidRPr="00EF146D">
              <w:rPr>
                <w:rStyle w:val="Hyperlink"/>
                <w:rFonts w:eastAsiaTheme="majorEastAsia"/>
                <w:noProof/>
              </w:rPr>
              <w:t>E4. Recommended course of Action</w:t>
            </w:r>
            <w:r w:rsidR="009A517B">
              <w:rPr>
                <w:noProof/>
                <w:webHidden/>
              </w:rPr>
              <w:tab/>
            </w:r>
            <w:r w:rsidR="009A517B">
              <w:rPr>
                <w:noProof/>
                <w:webHidden/>
              </w:rPr>
              <w:fldChar w:fldCharType="begin"/>
            </w:r>
            <w:r w:rsidR="009A517B">
              <w:rPr>
                <w:noProof/>
                <w:webHidden/>
              </w:rPr>
              <w:instrText xml:space="preserve"> PAGEREF _Toc109478403 \h </w:instrText>
            </w:r>
            <w:r w:rsidR="009A517B">
              <w:rPr>
                <w:noProof/>
                <w:webHidden/>
              </w:rPr>
            </w:r>
            <w:r w:rsidR="009A517B">
              <w:rPr>
                <w:noProof/>
                <w:webHidden/>
              </w:rPr>
              <w:fldChar w:fldCharType="separate"/>
            </w:r>
            <w:r w:rsidR="009A517B">
              <w:rPr>
                <w:noProof/>
                <w:webHidden/>
              </w:rPr>
              <w:t>14</w:t>
            </w:r>
            <w:r w:rsidR="009A517B">
              <w:rPr>
                <w:noProof/>
                <w:webHidden/>
              </w:rPr>
              <w:fldChar w:fldCharType="end"/>
            </w:r>
          </w:hyperlink>
        </w:p>
        <w:p w14:paraId="37383B1C" w14:textId="58002BAC" w:rsidR="009A517B" w:rsidRDefault="00000000" w:rsidP="009A517B">
          <w:pPr>
            <w:pStyle w:val="TOC1"/>
            <w:rPr>
              <w:rFonts w:eastAsiaTheme="minorEastAsia" w:cstheme="minorBidi"/>
              <w:bCs w:val="0"/>
              <w:caps w:val="0"/>
              <w:sz w:val="24"/>
              <w:szCs w:val="24"/>
            </w:rPr>
          </w:pPr>
          <w:hyperlink w:anchor="_Toc109478404" w:history="1">
            <w:r w:rsidR="009A517B" w:rsidRPr="00EF146D">
              <w:rPr>
                <w:rStyle w:val="Hyperlink"/>
              </w:rPr>
              <w:t>G.  Panopto video recording</w:t>
            </w:r>
            <w:r w:rsidR="009A517B">
              <w:rPr>
                <w:webHidden/>
              </w:rPr>
              <w:tab/>
            </w:r>
            <w:r w:rsidR="009A517B">
              <w:rPr>
                <w:webHidden/>
              </w:rPr>
              <w:fldChar w:fldCharType="begin"/>
            </w:r>
            <w:r w:rsidR="009A517B">
              <w:rPr>
                <w:webHidden/>
              </w:rPr>
              <w:instrText xml:space="preserve"> PAGEREF _Toc109478404 \h </w:instrText>
            </w:r>
            <w:r w:rsidR="009A517B">
              <w:rPr>
                <w:webHidden/>
              </w:rPr>
            </w:r>
            <w:r w:rsidR="009A517B">
              <w:rPr>
                <w:webHidden/>
              </w:rPr>
              <w:fldChar w:fldCharType="separate"/>
            </w:r>
            <w:r w:rsidR="009A517B">
              <w:rPr>
                <w:webHidden/>
              </w:rPr>
              <w:t>14</w:t>
            </w:r>
            <w:r w:rsidR="009A517B">
              <w:rPr>
                <w:webHidden/>
              </w:rPr>
              <w:fldChar w:fldCharType="end"/>
            </w:r>
          </w:hyperlink>
        </w:p>
        <w:p w14:paraId="03406BCE" w14:textId="1C599A8F" w:rsidR="009A517B" w:rsidRDefault="00000000" w:rsidP="009A517B">
          <w:pPr>
            <w:pStyle w:val="TOC1"/>
            <w:rPr>
              <w:rFonts w:eastAsiaTheme="minorEastAsia" w:cstheme="minorBidi"/>
              <w:bCs w:val="0"/>
              <w:caps w:val="0"/>
              <w:sz w:val="24"/>
              <w:szCs w:val="24"/>
            </w:rPr>
          </w:pPr>
          <w:hyperlink w:anchor="_Toc109478405" w:history="1">
            <w:r w:rsidR="009A517B" w:rsidRPr="00EF146D">
              <w:rPr>
                <w:rStyle w:val="Hyperlink"/>
              </w:rPr>
              <w:t>References</w:t>
            </w:r>
            <w:r w:rsidR="009A517B">
              <w:rPr>
                <w:webHidden/>
              </w:rPr>
              <w:tab/>
            </w:r>
            <w:r w:rsidR="009A517B">
              <w:rPr>
                <w:webHidden/>
              </w:rPr>
              <w:fldChar w:fldCharType="begin"/>
            </w:r>
            <w:r w:rsidR="009A517B">
              <w:rPr>
                <w:webHidden/>
              </w:rPr>
              <w:instrText xml:space="preserve"> PAGEREF _Toc109478405 \h </w:instrText>
            </w:r>
            <w:r w:rsidR="009A517B">
              <w:rPr>
                <w:webHidden/>
              </w:rPr>
            </w:r>
            <w:r w:rsidR="009A517B">
              <w:rPr>
                <w:webHidden/>
              </w:rPr>
              <w:fldChar w:fldCharType="separate"/>
            </w:r>
            <w:r w:rsidR="009A517B">
              <w:rPr>
                <w:webHidden/>
              </w:rPr>
              <w:t>15</w:t>
            </w:r>
            <w:r w:rsidR="009A517B">
              <w:rPr>
                <w:webHidden/>
              </w:rPr>
              <w:fldChar w:fldCharType="end"/>
            </w:r>
          </w:hyperlink>
        </w:p>
        <w:p w14:paraId="2AEDE5D9" w14:textId="59746E03" w:rsidR="006D64C5" w:rsidRDefault="00B65865" w:rsidP="009A517B">
          <w:pPr>
            <w:spacing w:line="480" w:lineRule="auto"/>
          </w:pPr>
          <w:r w:rsidRPr="00B868C4">
            <w:rPr>
              <w:rFonts w:eastAsiaTheme="majorEastAsia"/>
              <w:caps/>
              <w:sz w:val="22"/>
              <w:szCs w:val="22"/>
            </w:rPr>
            <w:fldChar w:fldCharType="end"/>
          </w:r>
        </w:p>
      </w:sdtContent>
    </w:sdt>
    <w:bookmarkStart w:id="0" w:name="_Toc98749074"/>
    <w:p w14:paraId="478D2894" w14:textId="3DAF4702" w:rsidR="008271AF" w:rsidRDefault="00000000" w:rsidP="00B65865">
      <w:pPr>
        <w:pStyle w:val="SectionTitle"/>
        <w:outlineLvl w:val="9"/>
      </w:pPr>
      <w:sdt>
        <w:sdtPr>
          <w:alias w:val="Title"/>
          <w:tag w:val=""/>
          <w:id w:val="984196707"/>
          <w:placeholder>
            <w:docPart w:val="A699BBEDC20F4F4F8E48DC2E2994C1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025391">
            <w:t>D209 – Data Mining (Task 1)</w:t>
          </w:r>
        </w:sdtContent>
      </w:sdt>
      <w:bookmarkEnd w:id="0"/>
    </w:p>
    <w:p w14:paraId="239AAFE4" w14:textId="4E8B78BE" w:rsidR="00876504" w:rsidRDefault="00AA7893" w:rsidP="00AA7893">
      <w:pPr>
        <w:pStyle w:val="Heading1"/>
        <w:jc w:val="left"/>
      </w:pPr>
      <w:bookmarkStart w:id="1" w:name="_Toc109478388"/>
      <w:r w:rsidRPr="004E094D">
        <w:t xml:space="preserve">A.  </w:t>
      </w:r>
      <w:r w:rsidR="006D64C5" w:rsidRPr="004E094D">
        <w:t>R</w:t>
      </w:r>
      <w:r w:rsidR="00CB2637" w:rsidRPr="004E094D">
        <w:t>esearch Question</w:t>
      </w:r>
      <w:bookmarkEnd w:id="1"/>
      <w:r w:rsidR="00CB2637" w:rsidRPr="004E094D">
        <w:t xml:space="preserve"> </w:t>
      </w:r>
    </w:p>
    <w:p w14:paraId="37F66E1E" w14:textId="1C69B754" w:rsidR="00483379" w:rsidRPr="00483379" w:rsidRDefault="006727A7" w:rsidP="00995FBB">
      <w:pPr>
        <w:spacing w:line="480" w:lineRule="auto"/>
        <w:ind w:firstLine="720"/>
        <w:rPr>
          <w:lang w:eastAsia="ja-JP"/>
        </w:rPr>
      </w:pPr>
      <w:r w:rsidRPr="00A9369A">
        <w:rPr>
          <w:lang w:eastAsia="ja-JP"/>
        </w:rPr>
        <w:t xml:space="preserve">During this course of research, we will </w:t>
      </w:r>
      <w:r>
        <w:rPr>
          <w:lang w:eastAsia="ja-JP"/>
        </w:rPr>
        <w:t xml:space="preserve">determine which customers are at a higher risk of churn and which features (variables) </w:t>
      </w:r>
      <w:r w:rsidR="00995FBB">
        <w:rPr>
          <w:lang w:eastAsia="ja-JP"/>
        </w:rPr>
        <w:t>can be an indicator for churn.</w:t>
      </w:r>
      <w:r w:rsidRPr="004E094D">
        <w:rPr>
          <w:rFonts w:asciiTheme="minorHAnsi" w:hAnsiTheme="minorHAnsi" w:cstheme="minorHAnsi"/>
          <w:color w:val="333333"/>
          <w:shd w:val="clear" w:color="auto" w:fill="FFFFFF"/>
        </w:rPr>
        <w:t xml:space="preserve">  </w:t>
      </w:r>
    </w:p>
    <w:p w14:paraId="650EBEF9" w14:textId="03EB5389" w:rsidR="00483379" w:rsidRDefault="005B290C" w:rsidP="009B629D">
      <w:pPr>
        <w:pStyle w:val="Heading2"/>
      </w:pPr>
      <w:bookmarkStart w:id="2" w:name="_Toc109478389"/>
      <w:r w:rsidRPr="004E094D">
        <w:t>A</w:t>
      </w:r>
      <w:r w:rsidR="009A4E4F" w:rsidRPr="004E094D">
        <w:t>2</w:t>
      </w:r>
      <w:r w:rsidRPr="004E094D">
        <w:t xml:space="preserve">.  </w:t>
      </w:r>
      <w:r w:rsidR="00D74A71">
        <w:t xml:space="preserve">Analysis </w:t>
      </w:r>
      <w:r w:rsidR="00EC68E0" w:rsidRPr="004E094D">
        <w:t>Goal</w:t>
      </w:r>
      <w:bookmarkEnd w:id="2"/>
      <w:r w:rsidRPr="004E094D">
        <w:t xml:space="preserve"> </w:t>
      </w:r>
    </w:p>
    <w:p w14:paraId="6A7765CF" w14:textId="56C0F7C9" w:rsidR="00995FBB" w:rsidRPr="004E094D" w:rsidRDefault="00995FBB" w:rsidP="00813875">
      <w:pPr>
        <w:spacing w:line="480" w:lineRule="auto"/>
        <w:ind w:firstLine="720"/>
        <w:rPr>
          <w:lang w:eastAsia="ja-JP"/>
        </w:rPr>
      </w:pPr>
      <w:r w:rsidRPr="004E094D">
        <w:rPr>
          <w:lang w:eastAsia="ja-JP"/>
        </w:rPr>
        <w:t>The objective of this analysis</w:t>
      </w:r>
      <w:r>
        <w:rPr>
          <w:lang w:eastAsia="ja-JP"/>
        </w:rPr>
        <w:t xml:space="preserve"> is to </w:t>
      </w:r>
      <w:r w:rsidR="000A6B03">
        <w:rPr>
          <w:lang w:eastAsia="ja-JP"/>
        </w:rPr>
        <w:t>use</w:t>
      </w:r>
      <w:r>
        <w:rPr>
          <w:lang w:eastAsia="ja-JP"/>
        </w:rPr>
        <w:t xml:space="preserve"> data classification </w:t>
      </w:r>
      <w:r w:rsidR="000A6B03">
        <w:rPr>
          <w:lang w:eastAsia="ja-JP"/>
        </w:rPr>
        <w:t>to determine</w:t>
      </w:r>
      <w:r>
        <w:rPr>
          <w:lang w:eastAsia="ja-JP"/>
        </w:rPr>
        <w:t xml:space="preserve"> which </w:t>
      </w:r>
      <w:r w:rsidR="000A6B03">
        <w:rPr>
          <w:lang w:eastAsia="ja-JP"/>
        </w:rPr>
        <w:t xml:space="preserve">customers, new or existing, are at a higher risk </w:t>
      </w:r>
      <w:r w:rsidR="00813875">
        <w:rPr>
          <w:lang w:eastAsia="ja-JP"/>
        </w:rPr>
        <w:t>for churn based on the similarities to other customers with similar features that may have or have not churned</w:t>
      </w:r>
      <w:r w:rsidR="006D33BF">
        <w:rPr>
          <w:lang w:eastAsia="ja-JP"/>
        </w:rPr>
        <w:t xml:space="preserve"> in the past</w:t>
      </w:r>
      <w:r w:rsidR="00813875">
        <w:rPr>
          <w:lang w:eastAsia="ja-JP"/>
        </w:rPr>
        <w:t xml:space="preserve">.  </w:t>
      </w:r>
      <w:r w:rsidRPr="004E094D">
        <w:rPr>
          <w:lang w:eastAsia="ja-JP"/>
        </w:rPr>
        <w:t>“The churn rate, also known as the rate of attrition or customer churn; is the frequency in which consumers discontinue doing business with a company. It is commonly represented as the percentage of service subscribers who cancel their memberships within a specified time frame” (Frankenfield, 2022).</w:t>
      </w:r>
      <w:r>
        <w:rPr>
          <w:lang w:eastAsia="ja-JP"/>
        </w:rPr>
        <w:t xml:space="preserve">  </w:t>
      </w:r>
    </w:p>
    <w:p w14:paraId="50BC1A8C" w14:textId="49A329A8" w:rsidR="00EC68E0" w:rsidRDefault="00AA7893" w:rsidP="00EC68E0">
      <w:pPr>
        <w:pStyle w:val="Heading1"/>
        <w:jc w:val="left"/>
      </w:pPr>
      <w:bookmarkStart w:id="3" w:name="_Toc109478390"/>
      <w:r>
        <w:t xml:space="preserve">B.  </w:t>
      </w:r>
      <w:r w:rsidR="00D74A71">
        <w:t>Chosen Technique</w:t>
      </w:r>
      <w:bookmarkEnd w:id="3"/>
    </w:p>
    <w:p w14:paraId="1A0D31C5" w14:textId="781DD044" w:rsidR="00C945D3" w:rsidRPr="00C945D3" w:rsidRDefault="00FE0C5F" w:rsidP="00C945D3">
      <w:pPr>
        <w:spacing w:line="480" w:lineRule="auto"/>
        <w:rPr>
          <w:lang w:eastAsia="ja-JP"/>
        </w:rPr>
      </w:pPr>
      <w:r>
        <w:rPr>
          <w:lang w:eastAsia="ja-JP"/>
        </w:rPr>
        <w:tab/>
      </w:r>
      <w:r w:rsidR="001B6CA9" w:rsidRPr="001B6CA9">
        <w:rPr>
          <w:lang w:eastAsia="ja-JP"/>
        </w:rPr>
        <w:t xml:space="preserve">The </w:t>
      </w:r>
      <w:r w:rsidR="001B6CA9" w:rsidRPr="001B6CA9">
        <w:rPr>
          <w:b/>
          <w:bCs/>
          <w:i/>
          <w:iCs/>
          <w:lang w:eastAsia="ja-JP"/>
        </w:rPr>
        <w:t>k</w:t>
      </w:r>
      <w:r w:rsidR="001B6CA9" w:rsidRPr="001B6CA9">
        <w:rPr>
          <w:b/>
          <w:bCs/>
          <w:lang w:eastAsia="ja-JP"/>
        </w:rPr>
        <w:t>-nearest neighbors</w:t>
      </w:r>
      <w:r w:rsidR="001B6CA9" w:rsidRPr="001B6CA9">
        <w:rPr>
          <w:lang w:eastAsia="ja-JP"/>
        </w:rPr>
        <w:t xml:space="preserve"> classification method will be used for this analysis. </w:t>
      </w:r>
      <w:r w:rsidR="001B6CA9" w:rsidRPr="001B6CA9">
        <w:rPr>
          <w:b/>
          <w:bCs/>
          <w:i/>
          <w:iCs/>
          <w:lang w:eastAsia="ja-JP"/>
        </w:rPr>
        <w:t>K</w:t>
      </w:r>
      <w:r w:rsidR="001B6CA9" w:rsidRPr="001B6CA9">
        <w:rPr>
          <w:b/>
          <w:bCs/>
          <w:lang w:eastAsia="ja-JP"/>
        </w:rPr>
        <w:t>-nearest neighbors</w:t>
      </w:r>
      <w:r w:rsidR="001B6CA9" w:rsidRPr="001B6CA9">
        <w:rPr>
          <w:lang w:eastAsia="ja-JP"/>
        </w:rPr>
        <w:t xml:space="preserve"> works on the principle that every data point that is close to another is in the same class. In other words, it uses similarity to classify a new data point</w:t>
      </w:r>
      <w:r w:rsidR="00C945D3">
        <w:rPr>
          <w:lang w:eastAsia="ja-JP"/>
        </w:rPr>
        <w:t xml:space="preserve"> </w:t>
      </w:r>
      <w:r w:rsidR="00C945D3" w:rsidRPr="00C945D3">
        <w:rPr>
          <w:lang w:eastAsia="ja-JP"/>
        </w:rPr>
        <w:t>(Dwivedi</w:t>
      </w:r>
      <w:r w:rsidR="00C945D3">
        <w:rPr>
          <w:lang w:eastAsia="ja-JP"/>
        </w:rPr>
        <w:t xml:space="preserve">, </w:t>
      </w:r>
      <w:r w:rsidR="00C945D3" w:rsidRPr="00C945D3">
        <w:rPr>
          <w:i/>
          <w:iCs/>
          <w:lang w:eastAsia="ja-JP"/>
        </w:rPr>
        <w:t>nd</w:t>
      </w:r>
      <w:r w:rsidR="00C945D3" w:rsidRPr="00C945D3">
        <w:rPr>
          <w:lang w:eastAsia="ja-JP"/>
        </w:rPr>
        <w:t>)</w:t>
      </w:r>
    </w:p>
    <w:p w14:paraId="64DBE00A" w14:textId="48A43754" w:rsidR="00136946" w:rsidRPr="00102A7A" w:rsidRDefault="003E497F" w:rsidP="00C945D3">
      <w:pPr>
        <w:spacing w:line="480" w:lineRule="auto"/>
        <w:rPr>
          <w:lang w:eastAsia="ja-JP"/>
        </w:rPr>
      </w:pPr>
      <w:r>
        <w:rPr>
          <w:lang w:eastAsia="ja-JP"/>
        </w:rPr>
        <w:t xml:space="preserve">The expected outcome of this </w:t>
      </w:r>
      <w:r w:rsidR="00C945D3">
        <w:rPr>
          <w:lang w:eastAsia="ja-JP"/>
        </w:rPr>
        <w:t xml:space="preserve">classification </w:t>
      </w:r>
      <w:r>
        <w:rPr>
          <w:lang w:eastAsia="ja-JP"/>
        </w:rPr>
        <w:t xml:space="preserve">analysis </w:t>
      </w:r>
      <w:r w:rsidR="00C945D3">
        <w:rPr>
          <w:lang w:eastAsia="ja-JP"/>
        </w:rPr>
        <w:t>should show th</w:t>
      </w:r>
      <w:r w:rsidR="00136946">
        <w:rPr>
          <w:lang w:eastAsia="ja-JP"/>
        </w:rPr>
        <w:t xml:space="preserve">e targeted variable (churn) and the relationship between the nearing </w:t>
      </w:r>
      <w:r w:rsidR="00136946" w:rsidRPr="00136946">
        <w:rPr>
          <w:b/>
          <w:bCs/>
          <w:i/>
          <w:iCs/>
          <w:lang w:eastAsia="ja-JP"/>
        </w:rPr>
        <w:t>k</w:t>
      </w:r>
      <w:r w:rsidR="00136946" w:rsidRPr="00136946">
        <w:rPr>
          <w:b/>
          <w:bCs/>
          <w:lang w:eastAsia="ja-JP"/>
        </w:rPr>
        <w:t>-neighbors</w:t>
      </w:r>
      <w:r w:rsidR="00136946">
        <w:rPr>
          <w:lang w:eastAsia="ja-JP"/>
        </w:rPr>
        <w:t>.</w:t>
      </w:r>
      <w:r w:rsidR="00C945D3">
        <w:rPr>
          <w:lang w:eastAsia="ja-JP"/>
        </w:rPr>
        <w:t xml:space="preserve"> </w:t>
      </w:r>
    </w:p>
    <w:p w14:paraId="5EDB3343" w14:textId="2B8F25EA" w:rsidR="00136946" w:rsidRDefault="00997984" w:rsidP="00136946">
      <w:pPr>
        <w:pStyle w:val="Heading2"/>
      </w:pPr>
      <w:bookmarkStart w:id="4" w:name="_Toc109478391"/>
      <w:r>
        <w:t>B</w:t>
      </w:r>
      <w:r w:rsidR="000944B2">
        <w:t>2</w:t>
      </w:r>
      <w:r>
        <w:t xml:space="preserve">.  </w:t>
      </w:r>
      <w:r w:rsidR="00D74A71">
        <w:t>Assumption</w:t>
      </w:r>
      <w:bookmarkEnd w:id="4"/>
      <w:r w:rsidR="00136946">
        <w:t xml:space="preserve">  </w:t>
      </w:r>
    </w:p>
    <w:p w14:paraId="365FF9F7" w14:textId="70388D31" w:rsidR="00136946" w:rsidRPr="00F14A20" w:rsidRDefault="00136946" w:rsidP="00F14A20">
      <w:pPr>
        <w:spacing w:line="480" w:lineRule="auto"/>
      </w:pPr>
      <w:r>
        <w:tab/>
      </w:r>
      <w:r w:rsidR="001E61A8" w:rsidRPr="001E61A8">
        <w:t xml:space="preserve">The primary assumption of a </w:t>
      </w:r>
      <w:r w:rsidR="001E61A8" w:rsidRPr="00F14A20">
        <w:rPr>
          <w:b/>
          <w:bCs/>
        </w:rPr>
        <w:t>KNN</w:t>
      </w:r>
      <w:r w:rsidR="001E61A8" w:rsidRPr="001E61A8">
        <w:t xml:space="preserve"> model is that data points/instances that are close to each other are highly similar, whereas data points that are far away from another group are dissimilar to those data points.</w:t>
      </w:r>
      <w:r w:rsidR="001E61A8">
        <w:rPr>
          <w:b/>
          <w:bCs/>
        </w:rPr>
        <w:t xml:space="preserve"> </w:t>
      </w:r>
      <w:r w:rsidR="001E61A8" w:rsidRPr="001E61A8">
        <w:t xml:space="preserve">The distance between two points on a graph is used by a </w:t>
      </w:r>
      <w:r w:rsidR="001E61A8" w:rsidRPr="00F14A20">
        <w:rPr>
          <w:b/>
          <w:bCs/>
        </w:rPr>
        <w:t>KNN</w:t>
      </w:r>
      <w:r w:rsidR="001E61A8" w:rsidRPr="001E61A8">
        <w:t xml:space="preserve"> model to calculate similarity. The farther apart the points are, the less similar they are. There are </w:t>
      </w:r>
      <w:r w:rsidR="001E61A8" w:rsidRPr="001E61A8">
        <w:lastRenderedPageBreak/>
        <w:t xml:space="preserve">several methods for calculating distance between points, but the </w:t>
      </w:r>
      <w:proofErr w:type="gramStart"/>
      <w:r w:rsidR="001E61A8" w:rsidRPr="001E61A8">
        <w:t>most commonly used</w:t>
      </w:r>
      <w:proofErr w:type="gramEnd"/>
      <w:r w:rsidR="001E61A8" w:rsidRPr="001E61A8">
        <w:t xml:space="preserve"> distance metric is Euclidean distance (the distance between two points in a straight line)</w:t>
      </w:r>
      <w:r w:rsidR="00102A7A" w:rsidRPr="00102A7A">
        <w:rPr>
          <w:b/>
          <w:bCs/>
        </w:rPr>
        <w:t xml:space="preserve"> </w:t>
      </w:r>
      <w:r w:rsidR="00102A7A" w:rsidRPr="00F14A20">
        <w:rPr>
          <w:lang w:eastAsia="ja-JP"/>
        </w:rPr>
        <w:t>(Nelson, 2020)</w:t>
      </w:r>
      <w:r w:rsidR="00102A7A" w:rsidRPr="00F14A20">
        <w:t>.</w:t>
      </w:r>
      <w:r w:rsidR="001E61A8" w:rsidRPr="001E61A8">
        <w:t xml:space="preserve"> </w:t>
      </w:r>
    </w:p>
    <w:p w14:paraId="3E6B997C" w14:textId="2CED30DF" w:rsidR="00EC68E0" w:rsidRPr="001E61A8" w:rsidRDefault="00EC68E0" w:rsidP="001E61A8">
      <w:pPr>
        <w:pStyle w:val="Heading2"/>
        <w:rPr>
          <w:rFonts w:ascii="Times New Roman" w:eastAsia="Times New Roman" w:hAnsi="Times New Roman" w:cs="Times New Roman"/>
          <w:b w:val="0"/>
          <w:bCs w:val="0"/>
          <w:kern w:val="0"/>
        </w:rPr>
      </w:pPr>
      <w:bookmarkStart w:id="5" w:name="_Toc109478392"/>
      <w:r>
        <w:t xml:space="preserve">B3.  </w:t>
      </w:r>
      <w:r w:rsidR="00D74A71">
        <w:t>Packages/Libraries Use Justification</w:t>
      </w:r>
      <w:bookmarkEnd w:id="5"/>
    </w:p>
    <w:p w14:paraId="7BA1C0BE" w14:textId="17FB9050" w:rsidR="000E06EC" w:rsidRDefault="00F14A20" w:rsidP="00D74A71">
      <w:pPr>
        <w:spacing w:line="480" w:lineRule="auto"/>
        <w:rPr>
          <w:lang w:eastAsia="ja-JP"/>
        </w:rPr>
      </w:pPr>
      <w:r>
        <w:rPr>
          <w:lang w:eastAsia="ja-JP"/>
        </w:rPr>
        <w:t xml:space="preserve">The following packages/libraries will be used </w:t>
      </w:r>
      <w:r w:rsidR="000E06EC">
        <w:rPr>
          <w:lang w:eastAsia="ja-JP"/>
        </w:rPr>
        <w:t>for this analysis:</w:t>
      </w:r>
    </w:p>
    <w:p w14:paraId="37624AC7" w14:textId="1126ACC2" w:rsidR="00D74A71" w:rsidRDefault="000E06EC" w:rsidP="000E06EC">
      <w:pPr>
        <w:pStyle w:val="ListParagraph"/>
        <w:numPr>
          <w:ilvl w:val="0"/>
          <w:numId w:val="47"/>
        </w:numPr>
      </w:pPr>
      <w:r>
        <w:t>Pandas</w:t>
      </w:r>
      <w:r w:rsidR="00F14A20">
        <w:t xml:space="preserve"> </w:t>
      </w:r>
    </w:p>
    <w:p w14:paraId="13BE5942" w14:textId="6B74B87E" w:rsidR="000E06EC" w:rsidRDefault="000E06EC" w:rsidP="008123E7">
      <w:pPr>
        <w:pStyle w:val="ListParagraph"/>
        <w:numPr>
          <w:ilvl w:val="1"/>
          <w:numId w:val="47"/>
        </w:numPr>
      </w:pPr>
      <w:r>
        <w:t xml:space="preserve">used to </w:t>
      </w:r>
      <w:r w:rsidR="008123E7">
        <w:t>read and manipulate data via series (one-dimensional structure) or dataframes (multi-dimensional data structure)</w:t>
      </w:r>
    </w:p>
    <w:p w14:paraId="68EC8D81" w14:textId="113B492D" w:rsidR="000E06EC" w:rsidRDefault="00A30D45" w:rsidP="000E06EC">
      <w:pPr>
        <w:pStyle w:val="ListParagraph"/>
        <w:numPr>
          <w:ilvl w:val="0"/>
          <w:numId w:val="47"/>
        </w:numPr>
      </w:pPr>
      <w:r>
        <w:t>NumPy</w:t>
      </w:r>
    </w:p>
    <w:p w14:paraId="0314044C" w14:textId="7E61D019" w:rsidR="008123E7" w:rsidRDefault="00A30D45" w:rsidP="004D5092">
      <w:pPr>
        <w:pStyle w:val="ListParagraph"/>
        <w:numPr>
          <w:ilvl w:val="1"/>
          <w:numId w:val="47"/>
        </w:numPr>
      </w:pPr>
      <w:r>
        <w:t xml:space="preserve">used to perform </w:t>
      </w:r>
      <w:r w:rsidR="008123E7" w:rsidRPr="00A30D45">
        <w:t xml:space="preserve">mathematical </w:t>
      </w:r>
      <w:r>
        <w:t>computations</w:t>
      </w:r>
    </w:p>
    <w:p w14:paraId="574A1B99" w14:textId="00712CC9" w:rsidR="000E06EC" w:rsidRDefault="000E06EC" w:rsidP="000E06EC">
      <w:pPr>
        <w:pStyle w:val="ListParagraph"/>
        <w:numPr>
          <w:ilvl w:val="0"/>
          <w:numId w:val="47"/>
        </w:numPr>
      </w:pPr>
      <w:r>
        <w:t>Matplotlib</w:t>
      </w:r>
    </w:p>
    <w:p w14:paraId="10CFD1DF" w14:textId="7E4C3DE3" w:rsidR="00A30D45" w:rsidRDefault="006038E5" w:rsidP="00A30D45">
      <w:pPr>
        <w:pStyle w:val="ListParagraph"/>
        <w:numPr>
          <w:ilvl w:val="1"/>
          <w:numId w:val="47"/>
        </w:numPr>
      </w:pPr>
      <w:r>
        <w:t xml:space="preserve">used to create visualization </w:t>
      </w:r>
      <w:r w:rsidR="000E55C1">
        <w:t>(plotting and graphing)</w:t>
      </w:r>
    </w:p>
    <w:p w14:paraId="3396E9F1" w14:textId="2B84B555" w:rsidR="000E06EC" w:rsidRDefault="000E06EC" w:rsidP="000E06EC">
      <w:pPr>
        <w:pStyle w:val="ListParagraph"/>
        <w:numPr>
          <w:ilvl w:val="0"/>
          <w:numId w:val="47"/>
        </w:numPr>
      </w:pPr>
      <w:r>
        <w:t>Seaborn</w:t>
      </w:r>
    </w:p>
    <w:p w14:paraId="1D2D4656" w14:textId="7BDE4498" w:rsidR="006038E5" w:rsidRDefault="006038E5" w:rsidP="006038E5">
      <w:pPr>
        <w:pStyle w:val="ListParagraph"/>
        <w:numPr>
          <w:ilvl w:val="1"/>
          <w:numId w:val="47"/>
        </w:numPr>
      </w:pPr>
      <w:r>
        <w:t xml:space="preserve">used to create visualization </w:t>
      </w:r>
      <w:r w:rsidR="000E55C1">
        <w:t>(plotting and graphing)</w:t>
      </w:r>
    </w:p>
    <w:p w14:paraId="5C0460A5" w14:textId="38BFDEDD" w:rsidR="000E06EC" w:rsidRDefault="000E06EC" w:rsidP="000E06EC">
      <w:pPr>
        <w:pStyle w:val="ListParagraph"/>
        <w:numPr>
          <w:ilvl w:val="0"/>
          <w:numId w:val="47"/>
        </w:numPr>
      </w:pPr>
      <w:r>
        <w:t>Scikit-learn</w:t>
      </w:r>
    </w:p>
    <w:p w14:paraId="33D59296" w14:textId="1636AF9B" w:rsidR="00A30D45" w:rsidRDefault="00A30D45" w:rsidP="00A30D45">
      <w:pPr>
        <w:pStyle w:val="ListParagraph"/>
        <w:numPr>
          <w:ilvl w:val="1"/>
          <w:numId w:val="47"/>
        </w:numPr>
      </w:pPr>
      <w:r>
        <w:t xml:space="preserve">used to perform scientific computations </w:t>
      </w:r>
    </w:p>
    <w:p w14:paraId="4AFB8D99" w14:textId="24F5D146" w:rsidR="00A30D45" w:rsidRDefault="00A30D45" w:rsidP="00A30D45">
      <w:pPr>
        <w:pStyle w:val="ListParagraph"/>
        <w:numPr>
          <w:ilvl w:val="1"/>
          <w:numId w:val="47"/>
        </w:numPr>
      </w:pPr>
      <w:r>
        <w:t>used to split our data into training and test sets</w:t>
      </w:r>
    </w:p>
    <w:p w14:paraId="056A3D4E" w14:textId="54A95D67" w:rsidR="00A30D45" w:rsidRPr="00D74A71" w:rsidRDefault="00A30D45" w:rsidP="00A30D45">
      <w:pPr>
        <w:pStyle w:val="ListParagraph"/>
        <w:numPr>
          <w:ilvl w:val="1"/>
          <w:numId w:val="47"/>
        </w:numPr>
      </w:pPr>
      <w:r>
        <w:t xml:space="preserve">used for predicting and classification analysis </w:t>
      </w:r>
    </w:p>
    <w:p w14:paraId="5361F49D" w14:textId="50DB7627" w:rsidR="00DD32DE" w:rsidRDefault="00CC30A1" w:rsidP="00D74A71">
      <w:pPr>
        <w:pStyle w:val="Heading1"/>
        <w:jc w:val="left"/>
        <w:rPr>
          <w:color w:val="FF0000"/>
        </w:rPr>
      </w:pPr>
      <w:bookmarkStart w:id="6" w:name="_Toc109478393"/>
      <w:r w:rsidRPr="00EC68E0">
        <w:t xml:space="preserve">C.  </w:t>
      </w:r>
      <w:r w:rsidR="00EC68E0" w:rsidRPr="0056156C">
        <w:t>Data Preparation</w:t>
      </w:r>
      <w:r w:rsidR="004C3DA4" w:rsidRPr="0056156C">
        <w:t xml:space="preserve"> </w:t>
      </w:r>
      <w:r w:rsidR="00EC68E0" w:rsidRPr="0056156C">
        <w:t>Description</w:t>
      </w:r>
      <w:bookmarkEnd w:id="6"/>
    </w:p>
    <w:p w14:paraId="3824B362" w14:textId="77777777" w:rsidR="00206A35" w:rsidRDefault="0056156C" w:rsidP="00206A35">
      <w:pPr>
        <w:rPr>
          <w:lang w:eastAsia="ja-JP"/>
        </w:rPr>
      </w:pPr>
      <w:r>
        <w:rPr>
          <w:lang w:eastAsia="ja-JP"/>
        </w:rPr>
        <w:tab/>
      </w:r>
      <w:r w:rsidR="003469D5" w:rsidRPr="003469D5">
        <w:rPr>
          <w:lang w:eastAsia="ja-JP"/>
        </w:rPr>
        <w:t>  </w:t>
      </w:r>
      <w:r w:rsidR="00206A35">
        <w:rPr>
          <w:lang w:eastAsia="ja-JP"/>
        </w:rPr>
        <w:t>To use the churn dataset in our analysis we will first need to prepare the data.</w:t>
      </w:r>
    </w:p>
    <w:p w14:paraId="73028845" w14:textId="77777777" w:rsidR="00206A35" w:rsidRDefault="00206A35" w:rsidP="00206A35">
      <w:pPr>
        <w:rPr>
          <w:lang w:eastAsia="ja-JP"/>
        </w:rPr>
      </w:pPr>
    </w:p>
    <w:p w14:paraId="4332BED2" w14:textId="77777777" w:rsidR="00206A35" w:rsidRDefault="00206A35" w:rsidP="00206A35">
      <w:pPr>
        <w:spacing w:line="480" w:lineRule="auto"/>
        <w:rPr>
          <w:lang w:eastAsia="ja-JP"/>
        </w:rPr>
      </w:pPr>
      <w:r>
        <w:rPr>
          <w:lang w:eastAsia="ja-JP"/>
        </w:rPr>
        <w:t>The following steps were taken to prepare the dataset for analysis:</w:t>
      </w:r>
    </w:p>
    <w:p w14:paraId="0CCF4C98" w14:textId="77777777" w:rsidR="00206A35" w:rsidRDefault="00206A35" w:rsidP="00206A35">
      <w:pPr>
        <w:pStyle w:val="ListParagraph"/>
        <w:numPr>
          <w:ilvl w:val="0"/>
          <w:numId w:val="31"/>
        </w:numPr>
      </w:pPr>
      <w:r>
        <w:t>download the churn dataset</w:t>
      </w:r>
    </w:p>
    <w:p w14:paraId="07BA0F94" w14:textId="77777777" w:rsidR="00206A35" w:rsidRPr="0048369C" w:rsidRDefault="00206A35" w:rsidP="00206A35">
      <w:pPr>
        <w:pStyle w:val="ListParagraph"/>
        <w:numPr>
          <w:ilvl w:val="0"/>
          <w:numId w:val="31"/>
        </w:numPr>
      </w:pPr>
      <w:r>
        <w:t xml:space="preserve">determine which variables will be used in the analysis </w:t>
      </w:r>
    </w:p>
    <w:p w14:paraId="07F468A0" w14:textId="77777777" w:rsidR="00206A35" w:rsidRPr="0056156C" w:rsidRDefault="00206A35" w:rsidP="00206A35">
      <w:pPr>
        <w:pStyle w:val="ListParagraph"/>
        <w:numPr>
          <w:ilvl w:val="0"/>
          <w:numId w:val="31"/>
        </w:numPr>
      </w:pPr>
      <w:r>
        <w:t xml:space="preserve">import the dataset into </w:t>
      </w:r>
      <w:r>
        <w:rPr>
          <w:i/>
          <w:iCs/>
        </w:rPr>
        <w:t>PyCharm</w:t>
      </w:r>
    </w:p>
    <w:p w14:paraId="465E7D05" w14:textId="77777777" w:rsidR="00206A35" w:rsidRDefault="00206A35" w:rsidP="00206A35">
      <w:pPr>
        <w:pStyle w:val="ListParagraph"/>
        <w:numPr>
          <w:ilvl w:val="0"/>
          <w:numId w:val="31"/>
        </w:numPr>
      </w:pPr>
      <w:r>
        <w:lastRenderedPageBreak/>
        <w:t>remove independent variables, demographics, and personal identification variables not being used in the analysis</w:t>
      </w:r>
    </w:p>
    <w:p w14:paraId="31EEF9D1" w14:textId="77777777" w:rsidR="00206A35" w:rsidRDefault="00206A35" w:rsidP="00206A35">
      <w:pPr>
        <w:pStyle w:val="ListParagraph"/>
        <w:numPr>
          <w:ilvl w:val="1"/>
          <w:numId w:val="31"/>
        </w:numPr>
      </w:pPr>
      <w:r>
        <w:t xml:space="preserve">caseorder, customer_id, interaction, UID, city, state, county, zip,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, population, timezone, job, email, c</w:t>
      </w:r>
      <w:r w:rsidRPr="0056156C">
        <w:t>ontacts</w:t>
      </w:r>
    </w:p>
    <w:p w14:paraId="64BC5123" w14:textId="539C4716" w:rsidR="0056156C" w:rsidRPr="00EC68E0" w:rsidRDefault="00206A35" w:rsidP="003469D5">
      <w:pPr>
        <w:pStyle w:val="ListParagraph"/>
        <w:numPr>
          <w:ilvl w:val="0"/>
          <w:numId w:val="31"/>
        </w:numPr>
      </w:pPr>
      <w:r>
        <w:t>determine if any outliners exist and remove them</w:t>
      </w:r>
      <w:r>
        <w:tab/>
      </w:r>
    </w:p>
    <w:p w14:paraId="4B646D2C" w14:textId="4BA0AFCC" w:rsidR="00DD3531" w:rsidRDefault="004C3DA4" w:rsidP="008971E2">
      <w:pPr>
        <w:pStyle w:val="Heading2"/>
      </w:pPr>
      <w:bookmarkStart w:id="7" w:name="_Toc109478394"/>
      <w:r>
        <w:t xml:space="preserve">C2.  </w:t>
      </w:r>
      <w:r w:rsidR="003469D5">
        <w:t>Variable Identification and Classification</w:t>
      </w:r>
      <w:bookmarkEnd w:id="7"/>
      <w:r w:rsidR="0056156C" w:rsidRPr="00DD3535">
        <w:t xml:space="preserve">  </w:t>
      </w:r>
    </w:p>
    <w:p w14:paraId="28EC4B47" w14:textId="6E0B33B2" w:rsidR="00C255EA" w:rsidRDefault="000149C8" w:rsidP="00C255EA">
      <w:pPr>
        <w:spacing w:line="480" w:lineRule="auto"/>
        <w:rPr>
          <w:lang w:eastAsia="ja-JP"/>
        </w:rPr>
      </w:pPr>
      <w:r>
        <w:rPr>
          <w:lang w:eastAsia="ja-JP"/>
        </w:rPr>
        <w:tab/>
      </w:r>
      <w:r w:rsidRPr="000149C8">
        <w:rPr>
          <w:lang w:eastAsia="ja-JP"/>
        </w:rPr>
        <w:t xml:space="preserve">The </w:t>
      </w:r>
      <w:r>
        <w:rPr>
          <w:b/>
          <w:bCs/>
          <w:lang w:eastAsia="ja-JP"/>
        </w:rPr>
        <w:t>c</w:t>
      </w:r>
      <w:r w:rsidR="00C86DF1" w:rsidRPr="000149C8">
        <w:rPr>
          <w:b/>
          <w:bCs/>
          <w:lang w:eastAsia="ja-JP"/>
        </w:rPr>
        <w:t>onti</w:t>
      </w:r>
      <w:r w:rsidRPr="000149C8">
        <w:rPr>
          <w:b/>
          <w:bCs/>
          <w:lang w:eastAsia="ja-JP"/>
        </w:rPr>
        <w:t xml:space="preserve">nuous </w:t>
      </w:r>
      <w:r>
        <w:rPr>
          <w:b/>
          <w:bCs/>
          <w:lang w:eastAsia="ja-JP"/>
        </w:rPr>
        <w:t>v</w:t>
      </w:r>
      <w:r w:rsidRPr="000149C8">
        <w:rPr>
          <w:b/>
          <w:bCs/>
          <w:lang w:eastAsia="ja-JP"/>
        </w:rPr>
        <w:t>ariables</w:t>
      </w:r>
      <w:r>
        <w:rPr>
          <w:b/>
          <w:bCs/>
          <w:lang w:eastAsia="ja-JP"/>
        </w:rPr>
        <w:t xml:space="preserve"> </w:t>
      </w:r>
      <w:r w:rsidR="00C255EA" w:rsidRPr="00C51EC3">
        <w:rPr>
          <w:lang w:eastAsia="ja-JP"/>
        </w:rPr>
        <w:t>(</w:t>
      </w:r>
      <w:r w:rsidR="00C51EC3">
        <w:rPr>
          <w:lang w:eastAsia="ja-JP"/>
        </w:rPr>
        <w:t>16</w:t>
      </w:r>
      <w:r w:rsidR="00C255EA" w:rsidRPr="00C51EC3">
        <w:rPr>
          <w:lang w:eastAsia="ja-JP"/>
        </w:rPr>
        <w:t>)</w:t>
      </w:r>
      <w:r w:rsidR="00C255EA">
        <w:rPr>
          <w:b/>
          <w:bCs/>
          <w:lang w:eastAsia="ja-JP"/>
        </w:rPr>
        <w:t xml:space="preserve"> </w:t>
      </w:r>
      <w:r>
        <w:rPr>
          <w:lang w:eastAsia="ja-JP"/>
        </w:rPr>
        <w:t xml:space="preserve">that will be used in this analysis will include </w:t>
      </w:r>
      <w:r w:rsidR="00C255EA">
        <w:rPr>
          <w:lang w:eastAsia="ja-JP"/>
        </w:rPr>
        <w:t xml:space="preserve">age, </w:t>
      </w:r>
      <w:r>
        <w:rPr>
          <w:lang w:eastAsia="ja-JP"/>
        </w:rPr>
        <w:t>children, income</w:t>
      </w:r>
      <w:r>
        <w:rPr>
          <w:b/>
          <w:bCs/>
          <w:lang w:eastAsia="ja-JP"/>
        </w:rPr>
        <w:t xml:space="preserve">, </w:t>
      </w:r>
      <w:r>
        <w:rPr>
          <w:lang w:eastAsia="ja-JP"/>
        </w:rPr>
        <w:t>outage_sec_perweek, yearly_equip_failure, tenure, monthlycharge,</w:t>
      </w:r>
      <w:r>
        <w:rPr>
          <w:b/>
          <w:bCs/>
          <w:lang w:eastAsia="ja-JP"/>
        </w:rPr>
        <w:t xml:space="preserve"> b</w:t>
      </w:r>
      <w:r>
        <w:rPr>
          <w:lang w:eastAsia="ja-JP"/>
        </w:rPr>
        <w:t>andwidth_GB_Year</w:t>
      </w:r>
      <w:r w:rsidR="00C255EA">
        <w:rPr>
          <w:lang w:eastAsia="ja-JP"/>
        </w:rPr>
        <w:t>, item1 (timelyresponse), item2 (fixes), item3 (replacements), item4 (reliability), item5 (options), item6 (respectfulness), item7 (courteous), and item8 (listening).</w:t>
      </w:r>
      <w:r w:rsidR="00C114DB">
        <w:rPr>
          <w:b/>
          <w:bCs/>
          <w:lang w:eastAsia="ja-JP"/>
        </w:rPr>
        <w:t xml:space="preserve">  </w:t>
      </w:r>
      <w:r w:rsidR="00C51EC3">
        <w:rPr>
          <w:b/>
          <w:bCs/>
          <w:lang w:eastAsia="ja-JP"/>
        </w:rPr>
        <w:tab/>
      </w:r>
      <w:r w:rsidR="00C114DB" w:rsidRPr="000149C8">
        <w:rPr>
          <w:lang w:eastAsia="ja-JP"/>
        </w:rPr>
        <w:t xml:space="preserve">The </w:t>
      </w:r>
      <w:r w:rsidR="00C114DB">
        <w:rPr>
          <w:b/>
          <w:bCs/>
          <w:lang w:eastAsia="ja-JP"/>
        </w:rPr>
        <w:t>categorical</w:t>
      </w:r>
      <w:r w:rsidR="00C114DB" w:rsidRPr="000149C8">
        <w:rPr>
          <w:b/>
          <w:bCs/>
          <w:lang w:eastAsia="ja-JP"/>
        </w:rPr>
        <w:t xml:space="preserve"> </w:t>
      </w:r>
      <w:r w:rsidR="00C114DB">
        <w:rPr>
          <w:b/>
          <w:bCs/>
          <w:lang w:eastAsia="ja-JP"/>
        </w:rPr>
        <w:t>v</w:t>
      </w:r>
      <w:r w:rsidR="00C114DB" w:rsidRPr="000149C8">
        <w:rPr>
          <w:b/>
          <w:bCs/>
          <w:lang w:eastAsia="ja-JP"/>
        </w:rPr>
        <w:t>ariables</w:t>
      </w:r>
      <w:r w:rsidR="00C255EA">
        <w:rPr>
          <w:b/>
          <w:bCs/>
          <w:lang w:eastAsia="ja-JP"/>
        </w:rPr>
        <w:t xml:space="preserve"> </w:t>
      </w:r>
      <w:r w:rsidR="00C255EA" w:rsidRPr="00C255EA">
        <w:rPr>
          <w:lang w:eastAsia="ja-JP"/>
        </w:rPr>
        <w:t>(19)</w:t>
      </w:r>
      <w:r w:rsidR="00C114DB">
        <w:rPr>
          <w:b/>
          <w:bCs/>
          <w:lang w:eastAsia="ja-JP"/>
        </w:rPr>
        <w:t xml:space="preserve"> </w:t>
      </w:r>
      <w:r w:rsidR="00C114DB">
        <w:rPr>
          <w:lang w:eastAsia="ja-JP"/>
        </w:rPr>
        <w:t xml:space="preserve">that will be used in this analysis will include </w:t>
      </w:r>
      <w:r w:rsidR="00C255EA">
        <w:rPr>
          <w:lang w:eastAsia="ja-JP"/>
        </w:rPr>
        <w:t>area, marital, gender, churn, techie, contract, portmodem, tablet, internetservice, phone, multiple, onlinesecurity, onlinebackup, deviceprotection, techsupport, streamingtv, streamingmovies, paperlessbilling, paymentmethod.</w:t>
      </w:r>
    </w:p>
    <w:p w14:paraId="2422E035" w14:textId="104B042F" w:rsidR="00EC68E0" w:rsidRDefault="00EC68E0" w:rsidP="00C255EA">
      <w:pPr>
        <w:pStyle w:val="Heading2"/>
      </w:pPr>
      <w:bookmarkStart w:id="8" w:name="_Toc109478395"/>
      <w:r>
        <w:t>C3.  Data Preparation Steps</w:t>
      </w:r>
      <w:bookmarkEnd w:id="8"/>
    </w:p>
    <w:p w14:paraId="606926A2" w14:textId="48008F0C" w:rsidR="00126768" w:rsidRDefault="00126768" w:rsidP="00126768">
      <w:pPr>
        <w:rPr>
          <w:lang w:eastAsia="ja-JP"/>
        </w:rPr>
      </w:pPr>
      <w:r>
        <w:rPr>
          <w:lang w:eastAsia="ja-JP"/>
        </w:rPr>
        <w:t>To use the churn dataset in our analysis we will first need to prepare the data:</w:t>
      </w:r>
    </w:p>
    <w:p w14:paraId="587C9813" w14:textId="77777777" w:rsidR="00126768" w:rsidRDefault="00126768" w:rsidP="00126768">
      <w:pPr>
        <w:rPr>
          <w:lang w:eastAsia="ja-JP"/>
        </w:rPr>
      </w:pPr>
    </w:p>
    <w:p w14:paraId="3CFC065E" w14:textId="77777777" w:rsidR="00126768" w:rsidRPr="0056156C" w:rsidRDefault="00126768" w:rsidP="00126768">
      <w:pPr>
        <w:pStyle w:val="ListParagraph"/>
        <w:numPr>
          <w:ilvl w:val="0"/>
          <w:numId w:val="31"/>
        </w:numPr>
      </w:pPr>
      <w:r>
        <w:t xml:space="preserve">import the dataset into </w:t>
      </w:r>
      <w:r>
        <w:rPr>
          <w:i/>
          <w:iCs/>
        </w:rPr>
        <w:t>Python (PyCharm)</w:t>
      </w:r>
    </w:p>
    <w:p w14:paraId="2B8D251B" w14:textId="77777777" w:rsidR="00126768" w:rsidRDefault="00126768" w:rsidP="00126768">
      <w:pPr>
        <w:pStyle w:val="ListParagraph"/>
        <w:numPr>
          <w:ilvl w:val="0"/>
          <w:numId w:val="31"/>
        </w:numPr>
      </w:pPr>
      <w:r>
        <w:t>view the dataframe’s description, structure, and data types</w:t>
      </w:r>
    </w:p>
    <w:p w14:paraId="60D5584B" w14:textId="77777777" w:rsidR="00126768" w:rsidRDefault="00126768" w:rsidP="00126768">
      <w:pPr>
        <w:pStyle w:val="ListParagraph"/>
        <w:numPr>
          <w:ilvl w:val="0"/>
          <w:numId w:val="31"/>
        </w:numPr>
      </w:pPr>
      <w:r>
        <w:t>view summary statistics</w:t>
      </w:r>
    </w:p>
    <w:p w14:paraId="73A92D21" w14:textId="77777777" w:rsidR="00126768" w:rsidRDefault="00126768" w:rsidP="00126768">
      <w:pPr>
        <w:pStyle w:val="ListParagraph"/>
        <w:numPr>
          <w:ilvl w:val="0"/>
          <w:numId w:val="31"/>
        </w:numPr>
      </w:pPr>
      <w:r>
        <w:t>evaluate the dataset, remove null or missing values</w:t>
      </w:r>
    </w:p>
    <w:p w14:paraId="3C353CCE" w14:textId="77777777" w:rsidR="00126768" w:rsidRDefault="00126768" w:rsidP="00126768">
      <w:pPr>
        <w:pStyle w:val="ListParagraph"/>
        <w:numPr>
          <w:ilvl w:val="0"/>
          <w:numId w:val="31"/>
        </w:numPr>
      </w:pPr>
      <w:r>
        <w:t>remove any outliners</w:t>
      </w:r>
      <w:r>
        <w:tab/>
      </w:r>
    </w:p>
    <w:p w14:paraId="616A8160" w14:textId="77777777" w:rsidR="00126768" w:rsidRDefault="00126768" w:rsidP="00126768">
      <w:pPr>
        <w:pStyle w:val="ListParagraph"/>
        <w:numPr>
          <w:ilvl w:val="0"/>
          <w:numId w:val="31"/>
        </w:numPr>
      </w:pPr>
      <w:r>
        <w:t xml:space="preserve">remove demographics, and personal identification </w:t>
      </w:r>
    </w:p>
    <w:p w14:paraId="4DF23836" w14:textId="77777777" w:rsidR="00126768" w:rsidRDefault="00126768" w:rsidP="00126768">
      <w:pPr>
        <w:pStyle w:val="ListParagraph"/>
        <w:numPr>
          <w:ilvl w:val="1"/>
          <w:numId w:val="31"/>
        </w:numPr>
      </w:pPr>
      <w:r>
        <w:lastRenderedPageBreak/>
        <w:t>caseorder, customer_id, interaction, UID, city, state, county, zip, lat, lng, population, area, timezone, job, email, c</w:t>
      </w:r>
      <w:r w:rsidRPr="0056156C">
        <w:t>ontacts</w:t>
      </w:r>
    </w:p>
    <w:p w14:paraId="792EA4B3" w14:textId="13465BDB" w:rsidR="00FA5CD5" w:rsidRDefault="00126768" w:rsidP="00FA5CD5">
      <w:pPr>
        <w:pStyle w:val="ListParagraph"/>
        <w:numPr>
          <w:ilvl w:val="0"/>
          <w:numId w:val="31"/>
        </w:numPr>
      </w:pPr>
      <w:r w:rsidRPr="000F32D9">
        <w:t xml:space="preserve">convert binomial variables (yes/no to 1 and 0) to numerical variables </w:t>
      </w:r>
    </w:p>
    <w:p w14:paraId="11BF2BEA" w14:textId="4EACDED9" w:rsidR="00126768" w:rsidRDefault="00126768" w:rsidP="00126768">
      <w:pPr>
        <w:ind w:left="360"/>
        <w:jc w:val="center"/>
      </w:pPr>
      <w:r w:rsidRPr="00126768">
        <w:rPr>
          <w:b/>
          <w:bCs/>
        </w:rPr>
        <w:t>The below code was used to prepare our data</w:t>
      </w:r>
      <w:r>
        <w:t>:</w:t>
      </w:r>
    </w:p>
    <w:p w14:paraId="79051E83" w14:textId="77777777" w:rsidR="00C259C2" w:rsidRDefault="006D6B2A" w:rsidP="00C25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Standard data science imports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="00C259C2"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="00C259C2" w:rsidRPr="006D6B2A">
        <w:rPr>
          <w:rFonts w:ascii="Courier New" w:hAnsi="Courier New" w:cs="Courier New"/>
          <w:color w:val="080808"/>
          <w:sz w:val="20"/>
          <w:szCs w:val="20"/>
        </w:rPr>
        <w:t xml:space="preserve">NumPy </w:t>
      </w:r>
      <w:r w:rsidR="00C259C2" w:rsidRPr="006D6B2A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="00C259C2" w:rsidRPr="006D6B2A">
        <w:rPr>
          <w:rFonts w:ascii="Courier New" w:hAnsi="Courier New" w:cs="Courier New"/>
          <w:color w:val="080808"/>
          <w:sz w:val="20"/>
          <w:szCs w:val="20"/>
        </w:rPr>
        <w:t>np</w:t>
      </w:r>
    </w:p>
    <w:p w14:paraId="0E7F2A32" w14:textId="095C1A9C" w:rsidR="00FA5CD5" w:rsidRDefault="006D6B2A" w:rsidP="006D6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pandas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pd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pandas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Series, DataFrame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Visualization libraries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seaborn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sns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matplotlib.pyplot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plt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Scikit-learn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sklearn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sklearn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datasets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sklearn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preprocessing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sklearn.neighbors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KNeighborsClassifier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sklearn.model_selection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train_test_split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sklearn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metrics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sklearn.metrics </w:t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classification_report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Ignore Warning Code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6B2A"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warnings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  <w:t>warnings.filterwarnings(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'ignore'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)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Load data set into Pandas dataframe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t>df = pd.read_csv(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'churn_clean.csv'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)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Remove less meaningful demographic variables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t>df = df.drop(</w:t>
      </w:r>
      <w:r w:rsidRPr="006D6B2A">
        <w:rPr>
          <w:rFonts w:ascii="Courier New" w:hAnsi="Courier New" w:cs="Courier New"/>
          <w:color w:val="660099"/>
          <w:sz w:val="20"/>
          <w:szCs w:val="20"/>
        </w:rPr>
        <w:t>columns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=[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'CaseOrder'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'Customer_id'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'Interaction'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'UID'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'City'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'State'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'County'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'Zip'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'Lat'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'Lng'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,</w:t>
      </w:r>
      <w:r w:rsidR="00E677D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'Population'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'TimeZone'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'Email'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'Contacts'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'Job'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])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Display Churn dataframe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6B2A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(df)</w:t>
      </w:r>
    </w:p>
    <w:p w14:paraId="520E168F" w14:textId="328AB644" w:rsidR="00E677DC" w:rsidRDefault="006D6B2A" w:rsidP="006D6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Rename last 8 columns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gramStart"/>
      <w:r w:rsidRPr="006D6B2A">
        <w:rPr>
          <w:rFonts w:ascii="Courier New" w:hAnsi="Courier New" w:cs="Courier New"/>
          <w:color w:val="080808"/>
          <w:sz w:val="20"/>
          <w:szCs w:val="20"/>
        </w:rPr>
        <w:t>df.rename</w:t>
      </w:r>
      <w:proofErr w:type="gramEnd"/>
      <w:r w:rsidRPr="006D6B2A">
        <w:rPr>
          <w:rFonts w:ascii="Courier New" w:hAnsi="Courier New" w:cs="Courier New"/>
          <w:color w:val="080808"/>
          <w:sz w:val="20"/>
          <w:szCs w:val="20"/>
        </w:rPr>
        <w:t>(</w:t>
      </w:r>
      <w:r w:rsidRPr="006D6B2A">
        <w:rPr>
          <w:rFonts w:ascii="Courier New" w:hAnsi="Courier New" w:cs="Courier New"/>
          <w:color w:val="660099"/>
          <w:sz w:val="20"/>
          <w:szCs w:val="20"/>
        </w:rPr>
        <w:t>columns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={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'Item1'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'TimelyResponse'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'Item2'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'Fixes'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'Item3'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'Replacements'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'Item4'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'Reliability'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,</w:t>
      </w:r>
      <w:r w:rsidR="00E677D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'Item5'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'Options'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'Item6'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'Respectfulness'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'Item7'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'Courteous'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'Item8'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 w:rsidRPr="006D6B2A">
        <w:rPr>
          <w:rFonts w:ascii="Courier New" w:hAnsi="Courier New" w:cs="Courier New"/>
          <w:color w:val="067D17"/>
          <w:sz w:val="20"/>
          <w:szCs w:val="20"/>
        </w:rPr>
        <w:t>'Listening'</w:t>
      </w:r>
      <w:r w:rsidRPr="006D6B2A">
        <w:rPr>
          <w:rFonts w:ascii="Courier New" w:hAnsi="Courier New" w:cs="Courier New"/>
          <w:color w:val="080808"/>
          <w:sz w:val="20"/>
          <w:szCs w:val="20"/>
        </w:rPr>
        <w:t xml:space="preserve">}, </w:t>
      </w:r>
      <w:r w:rsidRPr="006D6B2A">
        <w:rPr>
          <w:rFonts w:ascii="Courier New" w:hAnsi="Courier New" w:cs="Courier New"/>
          <w:color w:val="660099"/>
          <w:sz w:val="20"/>
          <w:szCs w:val="20"/>
        </w:rPr>
        <w:t>inplace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=</w:t>
      </w:r>
      <w:r w:rsidRPr="006D6B2A">
        <w:rPr>
          <w:rFonts w:ascii="Courier New" w:hAnsi="Courier New" w:cs="Courier New"/>
          <w:color w:val="0033B3"/>
          <w:sz w:val="20"/>
          <w:szCs w:val="20"/>
        </w:rPr>
        <w:t>True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)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Get column info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6B2A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(df.info())</w:t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color w:val="080808"/>
          <w:sz w:val="20"/>
          <w:szCs w:val="20"/>
        </w:rPr>
        <w:br/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t># Describe Churn dataset</w:t>
      </w:r>
      <w:r w:rsidRPr="006D6B2A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6D6B2A">
        <w:rPr>
          <w:rFonts w:ascii="Courier New" w:hAnsi="Courier New" w:cs="Courier New"/>
          <w:color w:val="000080"/>
          <w:sz w:val="20"/>
          <w:szCs w:val="20"/>
        </w:rPr>
        <w:t>print</w:t>
      </w:r>
      <w:r w:rsidRPr="006D6B2A">
        <w:rPr>
          <w:rFonts w:ascii="Courier New" w:hAnsi="Courier New" w:cs="Courier New"/>
          <w:color w:val="080808"/>
          <w:sz w:val="20"/>
          <w:szCs w:val="20"/>
        </w:rPr>
        <w:t>(df.describe())</w:t>
      </w:r>
    </w:p>
    <w:p w14:paraId="136460BF" w14:textId="2D7582C7" w:rsidR="00E677DC" w:rsidRPr="00E677DC" w:rsidRDefault="00E677DC" w:rsidP="00E67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E677DC">
        <w:rPr>
          <w:rFonts w:ascii="Courier New" w:hAnsi="Courier New" w:cs="Courier New"/>
          <w:color w:val="080808"/>
          <w:sz w:val="20"/>
          <w:szCs w:val="20"/>
        </w:rPr>
        <w:br/>
      </w:r>
      <w:r w:rsidRPr="00E677DC">
        <w:rPr>
          <w:rFonts w:ascii="Courier New" w:hAnsi="Courier New" w:cs="Courier New"/>
          <w:i/>
          <w:iCs/>
          <w:color w:val="8C8C8C"/>
          <w:sz w:val="20"/>
          <w:szCs w:val="20"/>
        </w:rPr>
        <w:t># Convert binary variables (yes/no, female/male) to 0 or 1</w:t>
      </w:r>
      <w:r w:rsidRPr="00E677DC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'DmyGender'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'Male'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'Gender'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'DmyChurn'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'Churn'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'DmyTechie'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'Techie'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</w:r>
      <w:r w:rsidRPr="00E677DC">
        <w:rPr>
          <w:rFonts w:ascii="Courier New" w:hAnsi="Courier New" w:cs="Courier New"/>
          <w:color w:val="080808"/>
          <w:sz w:val="16"/>
          <w:szCs w:val="16"/>
        </w:rPr>
        <w:lastRenderedPageBreak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'DmyContract'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'Two Year'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'Contract'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'DmyPort_modem'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'Port_modem'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'DmyTablet'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'Tablet'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'DmyInternetService'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'Fiber Optic'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'InternetService'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'DmyPhone'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'Phone'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'DmyMultiple'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'Multiple'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'DmyOnlineSecurity'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'OnlineSecurity'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'DmyOnlineBackup'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'OnlineBackup'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'DmyDeviceProtection'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'DeviceProtection'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'DmyTechSupport'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'TechSupport'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'DmyStreamingTV'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'StreamingTV'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'DmyStreamingMovies'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'StreamingMovies'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'DmyPaperlessBilling'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 = [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1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if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== </w:t>
      </w:r>
      <w:r w:rsidRPr="00E677DC">
        <w:rPr>
          <w:rFonts w:ascii="Courier New" w:hAnsi="Courier New" w:cs="Courier New"/>
          <w:color w:val="067D17"/>
          <w:sz w:val="16"/>
          <w:szCs w:val="16"/>
        </w:rPr>
        <w:t xml:space="preserve">'Yes'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else </w:t>
      </w:r>
      <w:r w:rsidRPr="00E677DC">
        <w:rPr>
          <w:rFonts w:ascii="Courier New" w:hAnsi="Courier New" w:cs="Courier New"/>
          <w:color w:val="1750EB"/>
          <w:sz w:val="16"/>
          <w:szCs w:val="16"/>
        </w:rPr>
        <w:t xml:space="preserve">0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for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 xml:space="preserve">v </w:t>
      </w:r>
      <w:r w:rsidRPr="00E677DC">
        <w:rPr>
          <w:rFonts w:ascii="Courier New" w:hAnsi="Courier New" w:cs="Courier New"/>
          <w:color w:val="0033B3"/>
          <w:sz w:val="16"/>
          <w:szCs w:val="16"/>
        </w:rPr>
        <w:t xml:space="preserve">in 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df[</w:t>
      </w:r>
      <w:r w:rsidRPr="00E677DC">
        <w:rPr>
          <w:rFonts w:ascii="Courier New" w:hAnsi="Courier New" w:cs="Courier New"/>
          <w:color w:val="067D17"/>
          <w:sz w:val="16"/>
          <w:szCs w:val="16"/>
        </w:rPr>
        <w:t>'PaperlessBilling'</w:t>
      </w:r>
      <w:r w:rsidRPr="00E677DC">
        <w:rPr>
          <w:rFonts w:ascii="Courier New" w:hAnsi="Courier New" w:cs="Courier New"/>
          <w:color w:val="080808"/>
          <w:sz w:val="16"/>
          <w:szCs w:val="16"/>
        </w:rPr>
        <w:t>]]</w:t>
      </w:r>
      <w:r w:rsidRPr="00E677DC">
        <w:rPr>
          <w:rFonts w:ascii="Courier New" w:hAnsi="Courier New" w:cs="Courier New"/>
          <w:color w:val="080808"/>
          <w:sz w:val="16"/>
          <w:szCs w:val="16"/>
        </w:rPr>
        <w:br/>
      </w:r>
      <w:r w:rsidRPr="00E677DC">
        <w:rPr>
          <w:rFonts w:ascii="Courier New" w:hAnsi="Courier New" w:cs="Courier New"/>
          <w:color w:val="080808"/>
          <w:sz w:val="20"/>
          <w:szCs w:val="20"/>
        </w:rPr>
        <w:br/>
      </w:r>
      <w:r w:rsidRPr="00E677DC">
        <w:rPr>
          <w:rFonts w:ascii="Courier New" w:hAnsi="Courier New" w:cs="Courier New"/>
          <w:i/>
          <w:iCs/>
          <w:color w:val="8C8C8C"/>
          <w:sz w:val="20"/>
          <w:szCs w:val="20"/>
        </w:rPr>
        <w:t># Drop original categories</w:t>
      </w:r>
      <w:r w:rsidRPr="00E677DC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E677DC">
        <w:rPr>
          <w:rFonts w:ascii="Courier New" w:hAnsi="Courier New" w:cs="Courier New"/>
          <w:color w:val="080808"/>
          <w:sz w:val="20"/>
          <w:szCs w:val="20"/>
        </w:rPr>
        <w:t>df2 = df.drop(</w:t>
      </w:r>
      <w:r w:rsidRPr="00E677DC">
        <w:rPr>
          <w:rFonts w:ascii="Courier New" w:hAnsi="Courier New" w:cs="Courier New"/>
          <w:color w:val="660099"/>
          <w:sz w:val="20"/>
          <w:szCs w:val="20"/>
        </w:rPr>
        <w:t>columns</w:t>
      </w:r>
      <w:r w:rsidRPr="00E677DC">
        <w:rPr>
          <w:rFonts w:ascii="Courier New" w:hAnsi="Courier New" w:cs="Courier New"/>
          <w:color w:val="080808"/>
          <w:sz w:val="20"/>
          <w:szCs w:val="20"/>
        </w:rPr>
        <w:t>=[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'Gender'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'Churn'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'Techie'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'Contract'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'Port_modem'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'Tablet'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'InternetService'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'Phone'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>,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'Multiple'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'OnlineSecurity'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'OnlineBackup'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'DeviceProtection'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'TechSupport'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'StreamingTV'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'StreamingMovies'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E677DC">
        <w:rPr>
          <w:rFonts w:ascii="Courier New" w:hAnsi="Courier New" w:cs="Courier New"/>
          <w:color w:val="067D17"/>
          <w:sz w:val="20"/>
          <w:szCs w:val="20"/>
        </w:rPr>
        <w:t>'PaperlessBilling'</w:t>
      </w:r>
      <w:r w:rsidRPr="00E677DC">
        <w:rPr>
          <w:rFonts w:ascii="Courier New" w:hAnsi="Courier New" w:cs="Courier New"/>
          <w:color w:val="080808"/>
          <w:sz w:val="20"/>
          <w:szCs w:val="20"/>
        </w:rPr>
        <w:t>])</w:t>
      </w:r>
      <w:r w:rsidRPr="00E677DC">
        <w:rPr>
          <w:rFonts w:ascii="Courier New" w:hAnsi="Courier New" w:cs="Courier New"/>
          <w:color w:val="080808"/>
          <w:sz w:val="20"/>
          <w:szCs w:val="20"/>
        </w:rPr>
        <w:br/>
      </w:r>
      <w:r w:rsidRPr="00E677DC">
        <w:rPr>
          <w:rFonts w:ascii="Courier New" w:hAnsi="Courier New" w:cs="Courier New"/>
          <w:color w:val="080808"/>
          <w:sz w:val="20"/>
          <w:szCs w:val="20"/>
        </w:rPr>
        <w:br/>
      </w:r>
      <w:r w:rsidRPr="00E677DC">
        <w:rPr>
          <w:rFonts w:ascii="Courier New" w:hAnsi="Courier New" w:cs="Courier New"/>
          <w:color w:val="000080"/>
          <w:sz w:val="20"/>
          <w:szCs w:val="20"/>
        </w:rPr>
        <w:t>print</w:t>
      </w:r>
      <w:r w:rsidRPr="00E677DC">
        <w:rPr>
          <w:rFonts w:ascii="Courier New" w:hAnsi="Courier New" w:cs="Courier New"/>
          <w:color w:val="080808"/>
          <w:sz w:val="20"/>
          <w:szCs w:val="20"/>
        </w:rPr>
        <w:t>(df2.describe())</w:t>
      </w:r>
    </w:p>
    <w:p w14:paraId="7958D826" w14:textId="77777777" w:rsidR="00126768" w:rsidRPr="00126768" w:rsidRDefault="00126768" w:rsidP="00126768">
      <w:pPr>
        <w:rPr>
          <w:lang w:eastAsia="ja-JP"/>
        </w:rPr>
      </w:pPr>
    </w:p>
    <w:p w14:paraId="31571304" w14:textId="335D48D2" w:rsidR="00396199" w:rsidRDefault="00296B08" w:rsidP="00FA3BE3">
      <w:pPr>
        <w:pStyle w:val="Heading2"/>
      </w:pPr>
      <w:bookmarkStart w:id="9" w:name="_Toc109478396"/>
      <w:r>
        <w:t xml:space="preserve">C4.  </w:t>
      </w:r>
      <w:r w:rsidR="003469D5">
        <w:t>Cleaned Data Set</w:t>
      </w:r>
      <w:bookmarkEnd w:id="9"/>
    </w:p>
    <w:p w14:paraId="168B8367" w14:textId="77777777" w:rsidR="00C277F0" w:rsidRDefault="00C277F0" w:rsidP="00C277F0">
      <w:pPr>
        <w:rPr>
          <w:color w:val="FF0000"/>
          <w:lang w:eastAsia="ja-JP"/>
        </w:rPr>
      </w:pPr>
      <w:r w:rsidRPr="00EC68E0">
        <w:rPr>
          <w:color w:val="FF0000"/>
          <w:lang w:eastAsia="ja-JP"/>
        </w:rPr>
        <w:t>The prepared dataset used for this analysis has been uploaded with</w:t>
      </w:r>
      <w:r>
        <w:rPr>
          <w:color w:val="FF0000"/>
          <w:lang w:eastAsia="ja-JP"/>
        </w:rPr>
        <w:t xml:space="preserve"> the</w:t>
      </w:r>
      <w:r w:rsidRPr="00EC68E0">
        <w:rPr>
          <w:color w:val="FF0000"/>
          <w:lang w:eastAsia="ja-JP"/>
        </w:rPr>
        <w:t xml:space="preserve"> assessment file. </w:t>
      </w:r>
    </w:p>
    <w:p w14:paraId="01F7D852" w14:textId="77777777" w:rsidR="009C25A1" w:rsidRPr="009C25A1" w:rsidRDefault="009C25A1" w:rsidP="009C25A1">
      <w:pPr>
        <w:rPr>
          <w:color w:val="FF0000"/>
          <w:lang w:eastAsia="ja-JP"/>
        </w:rPr>
      </w:pPr>
    </w:p>
    <w:p w14:paraId="1181AF2D" w14:textId="5DD74081" w:rsidR="002623DC" w:rsidRDefault="00CC30A1" w:rsidP="00544E22">
      <w:pPr>
        <w:pStyle w:val="Heading1"/>
        <w:jc w:val="left"/>
      </w:pPr>
      <w:bookmarkStart w:id="10" w:name="_Toc109478397"/>
      <w:r>
        <w:t xml:space="preserve">D.  </w:t>
      </w:r>
      <w:r w:rsidR="00C277F0">
        <w:t>Analysis</w:t>
      </w:r>
      <w:bookmarkEnd w:id="10"/>
      <w:r w:rsidR="00C277F0">
        <w:t xml:space="preserve"> </w:t>
      </w:r>
    </w:p>
    <w:p w14:paraId="3438EC74" w14:textId="2106803B" w:rsidR="00023399" w:rsidRPr="001C2A33" w:rsidRDefault="001C2A33" w:rsidP="00023399">
      <w:pPr>
        <w:rPr>
          <w:color w:val="FF0000"/>
          <w:lang w:eastAsia="ja-JP"/>
        </w:rPr>
      </w:pPr>
      <w:r w:rsidRPr="001C2A33">
        <w:rPr>
          <w:color w:val="FF0000"/>
          <w:lang w:eastAsia="ja-JP"/>
        </w:rPr>
        <w:t>The training and test datasets used for this analysis have been uploaded with the assessment file.</w:t>
      </w:r>
    </w:p>
    <w:p w14:paraId="7AF2C156" w14:textId="77777777" w:rsidR="001C2A33" w:rsidRPr="00E32B44" w:rsidRDefault="001C2A33" w:rsidP="00023399">
      <w:pPr>
        <w:rPr>
          <w:lang w:eastAsia="ja-JP"/>
        </w:rPr>
      </w:pPr>
    </w:p>
    <w:p w14:paraId="78E58298" w14:textId="163EAF3A" w:rsidR="007D6559" w:rsidRPr="007D6559" w:rsidRDefault="00EC68E0" w:rsidP="00110BFF">
      <w:pPr>
        <w:pStyle w:val="Heading2"/>
      </w:pPr>
      <w:bookmarkStart w:id="11" w:name="_Toc109478398"/>
      <w:r>
        <w:t xml:space="preserve">D2.  </w:t>
      </w:r>
      <w:r w:rsidR="00023399">
        <w:t>Analytical Technique Description</w:t>
      </w:r>
      <w:bookmarkEnd w:id="11"/>
    </w:p>
    <w:p w14:paraId="41D05082" w14:textId="5D081144" w:rsidR="00DD472D" w:rsidRPr="00754D19" w:rsidRDefault="001C2A33" w:rsidP="00DD472D">
      <w:pPr>
        <w:spacing w:line="480" w:lineRule="auto"/>
        <w:rPr>
          <w:lang w:eastAsia="ja-JP"/>
        </w:rPr>
      </w:pPr>
      <w:r>
        <w:rPr>
          <w:lang w:eastAsia="ja-JP"/>
        </w:rPr>
        <w:tab/>
      </w:r>
      <w:r w:rsidR="00DD472D">
        <w:t>Our analytical technique includes the following steps: (1) read in or load the dat</w:t>
      </w:r>
      <w:r w:rsidR="00AE62F8">
        <w:t>a</w:t>
      </w:r>
      <w:r w:rsidR="00DD472D">
        <w:t xml:space="preserve"> </w:t>
      </w:r>
      <w:r w:rsidR="00AE62F8">
        <w:t xml:space="preserve">using Pandas’ </w:t>
      </w:r>
      <w:r w:rsidR="00AE62F8" w:rsidRPr="00AE62F8">
        <w:rPr>
          <w:b/>
          <w:bCs/>
          <w:i/>
          <w:iCs/>
        </w:rPr>
        <w:t>read(</w:t>
      </w:r>
      <w:r w:rsidR="00AE62F8">
        <w:rPr>
          <w:b/>
          <w:bCs/>
          <w:i/>
          <w:iCs/>
        </w:rPr>
        <w:t xml:space="preserve"> </w:t>
      </w:r>
      <w:r w:rsidR="00AE62F8" w:rsidRPr="00AE62F8">
        <w:rPr>
          <w:b/>
          <w:bCs/>
          <w:i/>
          <w:iCs/>
        </w:rPr>
        <w:t>)</w:t>
      </w:r>
      <w:r w:rsidR="00AE62F8">
        <w:t xml:space="preserve"> function</w:t>
      </w:r>
      <w:r w:rsidR="00DD472D">
        <w:t xml:space="preserve"> – in this case it will be our clea</w:t>
      </w:r>
      <w:r w:rsidR="00AE62F8">
        <w:t xml:space="preserve">ned churn data set, (2) check to make sure the data was read in properly using Pandas’ </w:t>
      </w:r>
      <w:r w:rsidR="00AE62F8" w:rsidRPr="00AE62F8">
        <w:rPr>
          <w:b/>
          <w:bCs/>
          <w:i/>
          <w:iCs/>
        </w:rPr>
        <w:t>head(</w:t>
      </w:r>
      <w:r w:rsidR="00AE62F8">
        <w:rPr>
          <w:b/>
          <w:bCs/>
          <w:i/>
          <w:iCs/>
        </w:rPr>
        <w:t xml:space="preserve"> </w:t>
      </w:r>
      <w:r w:rsidR="00AE62F8" w:rsidRPr="00AE62F8">
        <w:rPr>
          <w:b/>
          <w:bCs/>
          <w:i/>
          <w:iCs/>
        </w:rPr>
        <w:t>)</w:t>
      </w:r>
      <w:r w:rsidR="00AE62F8">
        <w:rPr>
          <w:b/>
          <w:bCs/>
          <w:i/>
          <w:iCs/>
        </w:rPr>
        <w:t xml:space="preserve"> </w:t>
      </w:r>
      <w:r w:rsidR="00AE62F8" w:rsidRPr="00AE62F8">
        <w:t>function</w:t>
      </w:r>
      <w:r w:rsidR="00AE62F8">
        <w:t xml:space="preserve">, (3) verify the shape of the data using Pandas’ </w:t>
      </w:r>
      <w:r w:rsidR="00EA01AF">
        <w:t>‘</w:t>
      </w:r>
      <w:r w:rsidR="00E83F1A" w:rsidRPr="00E83F1A">
        <w:rPr>
          <w:b/>
          <w:bCs/>
          <w:i/>
          <w:iCs/>
        </w:rPr>
        <w:t>shape</w:t>
      </w:r>
      <w:r w:rsidR="00EA01AF">
        <w:rPr>
          <w:b/>
          <w:bCs/>
          <w:i/>
          <w:iCs/>
        </w:rPr>
        <w:t>’</w:t>
      </w:r>
      <w:r w:rsidR="00E83F1A">
        <w:t xml:space="preserve"> function, (4) perform exploratory analysis by creating a series of visual (box</w:t>
      </w:r>
      <w:r w:rsidR="00617A2C">
        <w:t>plots</w:t>
      </w:r>
      <w:r w:rsidR="00E83F1A">
        <w:t>, , scatter</w:t>
      </w:r>
      <w:r w:rsidR="00B16D01">
        <w:t>plots</w:t>
      </w:r>
      <w:r w:rsidR="00E83F1A">
        <w:t xml:space="preserve">, correlation matrix, and heatmaps </w:t>
      </w:r>
      <w:r w:rsidR="00EF136B">
        <w:t>etc.</w:t>
      </w:r>
      <w:r w:rsidR="00E83F1A">
        <w:t>…), (5) identify and remove any outliners, (6)</w:t>
      </w:r>
      <w:r w:rsidR="00B16D01">
        <w:t xml:space="preserve"> split up the dataset into inputs (X) and our target variable (y) using Pandas’ </w:t>
      </w:r>
      <w:r w:rsidR="00B16D01" w:rsidRPr="00B16D01">
        <w:rPr>
          <w:b/>
          <w:bCs/>
          <w:i/>
          <w:iCs/>
        </w:rPr>
        <w:t>drop( )</w:t>
      </w:r>
      <w:r w:rsidR="00B16D01">
        <w:t xml:space="preserve"> function – this allows you to drop the target variable from the dataframe and store it in the vari</w:t>
      </w:r>
      <w:r w:rsidR="00617A2C">
        <w:t>able ‘X’</w:t>
      </w:r>
      <w:r w:rsidR="00B16D01">
        <w:t xml:space="preserve">, (7) verify the data again using </w:t>
      </w:r>
      <w:r w:rsidR="00617A2C">
        <w:t>Pandas</w:t>
      </w:r>
      <w:r w:rsidR="00EA01AF">
        <w:t>’</w:t>
      </w:r>
      <w:r w:rsidR="00617A2C">
        <w:t xml:space="preserve"> </w:t>
      </w:r>
      <w:r w:rsidR="00B16D01" w:rsidRPr="00B16D01">
        <w:rPr>
          <w:b/>
          <w:bCs/>
          <w:i/>
          <w:iCs/>
        </w:rPr>
        <w:t>head ( )</w:t>
      </w:r>
      <w:r w:rsidR="00617A2C">
        <w:rPr>
          <w:b/>
          <w:bCs/>
          <w:i/>
          <w:iCs/>
        </w:rPr>
        <w:t xml:space="preserve"> </w:t>
      </w:r>
      <w:r w:rsidR="00617A2C">
        <w:t>function, (8)</w:t>
      </w:r>
      <w:r w:rsidR="00B16D01">
        <w:rPr>
          <w:b/>
          <w:bCs/>
          <w:i/>
          <w:iCs/>
        </w:rPr>
        <w:t xml:space="preserve"> </w:t>
      </w:r>
      <w:r w:rsidR="00617A2C">
        <w:t>split the dataset into training and test sets using Scikit-learn</w:t>
      </w:r>
      <w:r w:rsidR="00EA01AF">
        <w:t>’s function ‘</w:t>
      </w:r>
      <w:r w:rsidR="00EA01AF">
        <w:rPr>
          <w:b/>
          <w:bCs/>
          <w:i/>
          <w:iCs/>
        </w:rPr>
        <w:t xml:space="preserve">train_test_split’, </w:t>
      </w:r>
      <w:r w:rsidR="00EA01AF">
        <w:t xml:space="preserve">(9) create/build the initial model using Scikit-learn’s function </w:t>
      </w:r>
      <w:r w:rsidR="00EA01AF">
        <w:rPr>
          <w:b/>
          <w:bCs/>
        </w:rPr>
        <w:t>‘</w:t>
      </w:r>
      <w:r w:rsidR="00EA01AF" w:rsidRPr="00EA01AF">
        <w:rPr>
          <w:b/>
          <w:bCs/>
          <w:i/>
          <w:iCs/>
        </w:rPr>
        <w:t>KNeighborsClassifier’</w:t>
      </w:r>
      <w:r w:rsidR="00053888">
        <w:t xml:space="preserve">, (10)  train model -  this can be done </w:t>
      </w:r>
      <w:r w:rsidR="00053888">
        <w:lastRenderedPageBreak/>
        <w:t xml:space="preserve">using the KNN’s </w:t>
      </w:r>
      <w:r w:rsidR="00053888" w:rsidRPr="00053888">
        <w:rPr>
          <w:b/>
          <w:bCs/>
          <w:i/>
          <w:iCs/>
        </w:rPr>
        <w:t>fit</w:t>
      </w:r>
      <w:r w:rsidR="00053888">
        <w:t xml:space="preserve"> ( ), (11) once trained we can now test the model using KNN’s </w:t>
      </w:r>
      <w:r w:rsidR="00053888" w:rsidRPr="00053888">
        <w:rPr>
          <w:b/>
          <w:bCs/>
          <w:i/>
          <w:iCs/>
        </w:rPr>
        <w:t>predict ( )</w:t>
      </w:r>
      <w:r w:rsidR="00053888">
        <w:t xml:space="preserve"> function</w:t>
      </w:r>
      <w:r w:rsidR="005B22F6">
        <w:t xml:space="preserve">, (12)  verify model’s accuracy on the test data using KNN’s </w:t>
      </w:r>
      <w:r w:rsidR="005B22F6" w:rsidRPr="005B22F6">
        <w:rPr>
          <w:b/>
          <w:bCs/>
          <w:i/>
          <w:iCs/>
        </w:rPr>
        <w:t>score</w:t>
      </w:r>
      <w:r w:rsidR="005B22F6">
        <w:t xml:space="preserve"> function,</w:t>
      </w:r>
      <w:r w:rsidR="00DB5790">
        <w:t xml:space="preserve"> (13) perform </w:t>
      </w:r>
      <w:r w:rsidR="00DB5790" w:rsidRPr="00DB5790">
        <w:rPr>
          <w:b/>
          <w:bCs/>
          <w:i/>
          <w:iCs/>
        </w:rPr>
        <w:t>k-Fold Cross Validation</w:t>
      </w:r>
      <w:r w:rsidR="00DB5790">
        <w:t xml:space="preserve"> – splits the data set into ‘k’, one group is used as the test set and the others are used as training sets</w:t>
      </w:r>
      <w:r w:rsidR="001F057E">
        <w:t xml:space="preserve"> – recording the accuracy score in an array for each test</w:t>
      </w:r>
      <w:r w:rsidR="00DB5790">
        <w:t xml:space="preserve">, (14) find the average of k-Fold Validation tests by </w:t>
      </w:r>
      <w:r w:rsidR="001F057E">
        <w:t xml:space="preserve">using Numpy’s </w:t>
      </w:r>
      <w:r w:rsidR="001F057E" w:rsidRPr="001F057E">
        <w:rPr>
          <w:b/>
          <w:bCs/>
          <w:i/>
          <w:iCs/>
        </w:rPr>
        <w:t>mean ( )</w:t>
      </w:r>
      <w:r w:rsidR="001F057E">
        <w:t xml:space="preserve"> function, passing in the ‘cv_score’ from the validation test, </w:t>
      </w:r>
      <w:r w:rsidR="003A1140">
        <w:t xml:space="preserve">(15) </w:t>
      </w:r>
      <w:r w:rsidR="00494CC3">
        <w:t xml:space="preserve">perform hypertuning parameters using Scikit-learn’s function </w:t>
      </w:r>
      <w:r w:rsidR="00494CC3" w:rsidRPr="00494CC3">
        <w:rPr>
          <w:b/>
          <w:bCs/>
          <w:i/>
          <w:iCs/>
        </w:rPr>
        <w:t>GridSearchCV ( )</w:t>
      </w:r>
      <w:r w:rsidR="00754D19">
        <w:t>, (16) check/verify after training which value for ‘n_neighbor’ did the best by calling ‘</w:t>
      </w:r>
      <w:r w:rsidR="00754D19" w:rsidRPr="0074057F">
        <w:rPr>
          <w:b/>
          <w:bCs/>
          <w:i/>
          <w:iCs/>
        </w:rPr>
        <w:t>best_params</w:t>
      </w:r>
      <w:r w:rsidR="0074057F" w:rsidRPr="0074057F">
        <w:rPr>
          <w:b/>
          <w:bCs/>
          <w:i/>
          <w:iCs/>
        </w:rPr>
        <w:t>_</w:t>
      </w:r>
      <w:r w:rsidR="0074057F">
        <w:t xml:space="preserve">’ on the model, (17) </w:t>
      </w:r>
      <w:r w:rsidR="0016060E">
        <w:t>after finding the optimal value, I used the ‘</w:t>
      </w:r>
      <w:proofErr w:type="spellStart"/>
      <w:r w:rsidR="0016060E" w:rsidRPr="0016060E">
        <w:rPr>
          <w:b/>
          <w:bCs/>
          <w:i/>
          <w:iCs/>
        </w:rPr>
        <w:t>best_score</w:t>
      </w:r>
      <w:proofErr w:type="spellEnd"/>
      <w:r w:rsidR="0016060E" w:rsidRPr="0016060E">
        <w:rPr>
          <w:b/>
          <w:bCs/>
          <w:i/>
          <w:iCs/>
        </w:rPr>
        <w:t>_</w:t>
      </w:r>
      <w:r w:rsidR="0016060E">
        <w:rPr>
          <w:b/>
          <w:bCs/>
          <w:i/>
          <w:iCs/>
        </w:rPr>
        <w:t>’</w:t>
      </w:r>
      <w:r w:rsidR="0016060E">
        <w:t xml:space="preserve"> function to check the accuracy of the model.</w:t>
      </w:r>
    </w:p>
    <w:p w14:paraId="7D9C2D28" w14:textId="68EF0EC1" w:rsidR="00BA58CC" w:rsidRDefault="00673D8B" w:rsidP="00BA58CC">
      <w:pPr>
        <w:keepNext/>
      </w:pPr>
      <w:r>
        <w:rPr>
          <w:b/>
          <w:bCs/>
          <w:noProof/>
        </w:rPr>
        <w:drawing>
          <wp:inline distT="0" distB="0" distL="0" distR="0" wp14:anchorId="62E31025" wp14:editId="7A2D85F9">
            <wp:extent cx="1839954" cy="1839954"/>
            <wp:effectExtent l="12700" t="12700" r="14605" b="1460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540" cy="185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9C7BC6D" wp14:editId="7B96BEC9">
            <wp:extent cx="1837944" cy="1837944"/>
            <wp:effectExtent l="12700" t="12700" r="16510" b="165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90A3CD5" wp14:editId="2FE9F63E">
            <wp:extent cx="1837944" cy="1837944"/>
            <wp:effectExtent l="12700" t="12700" r="16510" b="165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4F58DF3" wp14:editId="47D04B1B">
            <wp:extent cx="1837944" cy="1837944"/>
            <wp:effectExtent l="12700" t="12700" r="16510" b="1651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DEBCF12" wp14:editId="5EFF4160">
            <wp:extent cx="1837944" cy="1837944"/>
            <wp:effectExtent l="12700" t="12700" r="16510" b="1651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57A2D22" wp14:editId="2DAF510D">
            <wp:extent cx="1837944" cy="1837944"/>
            <wp:effectExtent l="12700" t="12700" r="16510" b="1651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E32BED4" wp14:editId="69C758C3">
            <wp:extent cx="1837944" cy="1837944"/>
            <wp:effectExtent l="12700" t="12700" r="16510" b="1651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E536044" wp14:editId="33CF53C4">
            <wp:extent cx="1837944" cy="1837944"/>
            <wp:effectExtent l="12700" t="12700" r="16510" b="1651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BAE1439" wp14:editId="2691DA69">
            <wp:extent cx="1837944" cy="1837944"/>
            <wp:effectExtent l="12700" t="12700" r="16510" b="1651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98E77D6" wp14:editId="2EDFB921">
            <wp:extent cx="1837944" cy="1837944"/>
            <wp:effectExtent l="12700" t="12700" r="16510" b="1651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11348F0" wp14:editId="4F7F0AB5">
            <wp:extent cx="1837944" cy="1837944"/>
            <wp:effectExtent l="12700" t="12700" r="16510" b="1651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1DB1242" wp14:editId="068CA5EF">
            <wp:extent cx="1837944" cy="1837944"/>
            <wp:effectExtent l="12700" t="12700" r="16510" b="1651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B3C2B77" wp14:editId="47EC1D84">
            <wp:extent cx="1837944" cy="1837944"/>
            <wp:effectExtent l="12700" t="12700" r="16510" b="1651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EC41E86" wp14:editId="4D158E2A">
            <wp:extent cx="1837944" cy="1837944"/>
            <wp:effectExtent l="12700" t="12700" r="16510" b="1651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174A5A0" wp14:editId="165BBB9D">
            <wp:extent cx="1837944" cy="1837944"/>
            <wp:effectExtent l="12700" t="12700" r="16510" b="1651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92ACD">
        <w:rPr>
          <w:b/>
          <w:bCs/>
          <w:noProof/>
        </w:rPr>
        <w:drawing>
          <wp:inline distT="0" distB="0" distL="0" distR="0" wp14:anchorId="3615E817" wp14:editId="74756DC0">
            <wp:extent cx="1837944" cy="1837944"/>
            <wp:effectExtent l="12700" t="12700" r="16510" b="16510"/>
            <wp:docPr id="43" name="Picture 4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1E320" w14:textId="6E877142" w:rsidR="002836CB" w:rsidRDefault="00BA58CC" w:rsidP="00494CC3">
      <w:pPr>
        <w:pStyle w:val="Caption"/>
        <w:rPr>
          <w:sz w:val="16"/>
          <w:szCs w:val="16"/>
        </w:rPr>
      </w:pPr>
      <w:r w:rsidRPr="0075319E">
        <w:rPr>
          <w:b/>
          <w:bCs/>
          <w:sz w:val="16"/>
          <w:szCs w:val="16"/>
        </w:rPr>
        <w:t xml:space="preserve">Figure </w:t>
      </w:r>
      <w:r w:rsidRPr="0075319E">
        <w:rPr>
          <w:b/>
          <w:bCs/>
          <w:sz w:val="16"/>
          <w:szCs w:val="16"/>
        </w:rPr>
        <w:fldChar w:fldCharType="begin"/>
      </w:r>
      <w:r w:rsidRPr="0075319E">
        <w:rPr>
          <w:b/>
          <w:bCs/>
          <w:sz w:val="16"/>
          <w:szCs w:val="16"/>
        </w:rPr>
        <w:instrText xml:space="preserve"> SEQ Figure \* ARABIC </w:instrText>
      </w:r>
      <w:r w:rsidRPr="0075319E">
        <w:rPr>
          <w:b/>
          <w:bCs/>
          <w:sz w:val="16"/>
          <w:szCs w:val="16"/>
        </w:rPr>
        <w:fldChar w:fldCharType="separate"/>
      </w:r>
      <w:r w:rsidR="00492ACD" w:rsidRPr="0075319E">
        <w:rPr>
          <w:b/>
          <w:bCs/>
          <w:noProof/>
          <w:sz w:val="16"/>
          <w:szCs w:val="16"/>
        </w:rPr>
        <w:t>1</w:t>
      </w:r>
      <w:r w:rsidRPr="0075319E">
        <w:rPr>
          <w:b/>
          <w:bCs/>
          <w:sz w:val="16"/>
          <w:szCs w:val="16"/>
        </w:rPr>
        <w:fldChar w:fldCharType="end"/>
      </w:r>
      <w:r w:rsidRPr="0075319E">
        <w:rPr>
          <w:sz w:val="16"/>
          <w:szCs w:val="16"/>
        </w:rPr>
        <w:t>:</w:t>
      </w:r>
      <w:r w:rsidR="0075319E" w:rsidRPr="0075319E">
        <w:rPr>
          <w:sz w:val="16"/>
          <w:szCs w:val="16"/>
        </w:rPr>
        <w:t xml:space="preserve"> </w:t>
      </w:r>
      <w:r w:rsidR="00492ACD" w:rsidRPr="0075319E">
        <w:rPr>
          <w:sz w:val="16"/>
          <w:szCs w:val="16"/>
        </w:rPr>
        <w:t>Churn and Categorical Variables</w:t>
      </w:r>
    </w:p>
    <w:p w14:paraId="5D10EA36" w14:textId="77777777" w:rsidR="0016060E" w:rsidRPr="0016060E" w:rsidRDefault="0016060E" w:rsidP="0016060E">
      <w:pPr>
        <w:rPr>
          <w:lang w:eastAsia="ja-JP"/>
        </w:rPr>
      </w:pPr>
    </w:p>
    <w:p w14:paraId="53165E0B" w14:textId="00246730" w:rsidR="00193ED5" w:rsidRDefault="002836CB" w:rsidP="006A062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F0BA80" wp14:editId="4638DD88">
            <wp:extent cx="3215530" cy="379514"/>
            <wp:effectExtent l="12700" t="12700" r="10795" b="146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39" cy="411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80013" w14:textId="0F975ED4" w:rsidR="00E46D28" w:rsidRDefault="00E46D28" w:rsidP="006A062C">
      <w:r>
        <w:rPr>
          <w:noProof/>
        </w:rPr>
        <w:drawing>
          <wp:inline distT="0" distB="0" distL="0" distR="0" wp14:anchorId="3F419A14" wp14:editId="75C9E9F4">
            <wp:extent cx="3915244" cy="2644660"/>
            <wp:effectExtent l="12700" t="1270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95" cy="2653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BC1D01" w14:textId="77777777" w:rsidR="00053682" w:rsidRDefault="00E46D28" w:rsidP="00053682">
      <w:pPr>
        <w:keepNext/>
      </w:pPr>
      <w:r>
        <w:rPr>
          <w:noProof/>
        </w:rPr>
        <w:drawing>
          <wp:inline distT="0" distB="0" distL="0" distR="0" wp14:anchorId="2EACB617" wp14:editId="6C086525">
            <wp:extent cx="2714597" cy="1957351"/>
            <wp:effectExtent l="12700" t="12700" r="165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95" cy="1986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96897" w14:textId="592FB4EA" w:rsidR="00053682" w:rsidRDefault="00053682" w:rsidP="00053682">
      <w:pPr>
        <w:pStyle w:val="Caption"/>
        <w:rPr>
          <w:sz w:val="16"/>
          <w:szCs w:val="16"/>
        </w:rPr>
      </w:pPr>
      <w:r w:rsidRPr="007C22E9">
        <w:rPr>
          <w:b/>
          <w:bCs/>
          <w:sz w:val="16"/>
          <w:szCs w:val="16"/>
        </w:rPr>
        <w:t xml:space="preserve">Figure </w:t>
      </w:r>
      <w:r w:rsidRPr="007C22E9">
        <w:rPr>
          <w:b/>
          <w:bCs/>
          <w:sz w:val="16"/>
          <w:szCs w:val="16"/>
        </w:rPr>
        <w:fldChar w:fldCharType="begin"/>
      </w:r>
      <w:r w:rsidRPr="007C22E9">
        <w:rPr>
          <w:b/>
          <w:bCs/>
          <w:sz w:val="16"/>
          <w:szCs w:val="16"/>
        </w:rPr>
        <w:instrText xml:space="preserve"> SEQ Figure \* ARABIC </w:instrText>
      </w:r>
      <w:r w:rsidRPr="007C22E9">
        <w:rPr>
          <w:b/>
          <w:bCs/>
          <w:sz w:val="16"/>
          <w:szCs w:val="16"/>
        </w:rPr>
        <w:fldChar w:fldCharType="separate"/>
      </w:r>
      <w:r w:rsidR="00492ACD">
        <w:rPr>
          <w:b/>
          <w:bCs/>
          <w:noProof/>
          <w:sz w:val="16"/>
          <w:szCs w:val="16"/>
        </w:rPr>
        <w:t>2</w:t>
      </w:r>
      <w:r w:rsidRPr="007C22E9">
        <w:rPr>
          <w:b/>
          <w:bCs/>
          <w:sz w:val="16"/>
          <w:szCs w:val="16"/>
        </w:rPr>
        <w:fldChar w:fldCharType="end"/>
      </w:r>
      <w:r w:rsidRPr="007C22E9">
        <w:rPr>
          <w:sz w:val="16"/>
          <w:szCs w:val="16"/>
        </w:rPr>
        <w:t>:</w:t>
      </w:r>
      <w:r w:rsidR="00C94488" w:rsidRPr="007C22E9">
        <w:rPr>
          <w:sz w:val="16"/>
          <w:szCs w:val="16"/>
        </w:rPr>
        <w:t xml:space="preserve"> Output and Intermediate Calculations</w:t>
      </w:r>
    </w:p>
    <w:p w14:paraId="62BEA419" w14:textId="77777777" w:rsidR="00492ACD" w:rsidRDefault="00BA58CC" w:rsidP="00492ACD">
      <w:pPr>
        <w:keepNext/>
      </w:pPr>
      <w:r>
        <w:rPr>
          <w:noProof/>
          <w:color w:val="000000" w:themeColor="text1"/>
          <w:lang w:eastAsia="ja-JP"/>
        </w:rPr>
        <w:drawing>
          <wp:inline distT="0" distB="0" distL="0" distR="0" wp14:anchorId="077814B8" wp14:editId="75B9FA0E">
            <wp:extent cx="3064455" cy="2298342"/>
            <wp:effectExtent l="12700" t="12700" r="9525" b="13335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36" cy="235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7EEEE" w14:textId="02C7696B" w:rsidR="00BA58CC" w:rsidRPr="00BA58CC" w:rsidRDefault="00492ACD" w:rsidP="00E30546">
      <w:pPr>
        <w:pStyle w:val="Caption"/>
      </w:pPr>
      <w:r w:rsidRPr="00492ACD">
        <w:rPr>
          <w:b/>
          <w:bCs/>
        </w:rPr>
        <w:t xml:space="preserve">Figure </w:t>
      </w:r>
      <w:r w:rsidRPr="00492ACD">
        <w:rPr>
          <w:b/>
          <w:bCs/>
        </w:rPr>
        <w:fldChar w:fldCharType="begin"/>
      </w:r>
      <w:r w:rsidRPr="00492ACD">
        <w:rPr>
          <w:b/>
          <w:bCs/>
        </w:rPr>
        <w:instrText xml:space="preserve"> SEQ Figure \* ARABIC </w:instrText>
      </w:r>
      <w:r w:rsidRPr="00492ACD">
        <w:rPr>
          <w:b/>
          <w:bCs/>
        </w:rPr>
        <w:fldChar w:fldCharType="separate"/>
      </w:r>
      <w:r w:rsidRPr="00492ACD">
        <w:rPr>
          <w:b/>
          <w:bCs/>
          <w:noProof/>
        </w:rPr>
        <w:t>3</w:t>
      </w:r>
      <w:r w:rsidRPr="00492ACD">
        <w:rPr>
          <w:b/>
          <w:bCs/>
        </w:rPr>
        <w:fldChar w:fldCharType="end"/>
      </w:r>
      <w:r>
        <w:t>:  Confusion Matrix</w:t>
      </w:r>
    </w:p>
    <w:p w14:paraId="24C41704" w14:textId="46F68395" w:rsidR="00842E56" w:rsidRPr="00492ACD" w:rsidRDefault="00053682" w:rsidP="00053682">
      <w:pPr>
        <w:spacing w:line="480" w:lineRule="auto"/>
        <w:rPr>
          <w:color w:val="000000" w:themeColor="text1"/>
          <w:lang w:eastAsia="ja-JP"/>
        </w:rPr>
      </w:pPr>
      <w:r>
        <w:lastRenderedPageBreak/>
        <w:tab/>
      </w:r>
      <w:r w:rsidR="00F156B8" w:rsidRPr="00924870">
        <w:rPr>
          <w:color w:val="000000" w:themeColor="text1"/>
          <w:lang w:eastAsia="ja-JP"/>
        </w:rPr>
        <w:t xml:space="preserve">According to the classification report </w:t>
      </w:r>
      <w:r w:rsidR="00C94488">
        <w:rPr>
          <w:color w:val="000000" w:themeColor="text1"/>
          <w:lang w:eastAsia="ja-JP"/>
        </w:rPr>
        <w:t>our intermediate calculations yielded that</w:t>
      </w:r>
      <w:r w:rsidR="00F156B8" w:rsidRPr="00924870">
        <w:rPr>
          <w:color w:val="000000" w:themeColor="text1"/>
          <w:lang w:eastAsia="ja-JP"/>
        </w:rPr>
        <w:t xml:space="preserve"> </w:t>
      </w:r>
      <w:r w:rsidR="00F156B8">
        <w:rPr>
          <w:color w:val="000000" w:themeColor="text1"/>
          <w:lang w:eastAsia="ja-JP"/>
        </w:rPr>
        <w:t>47%</w:t>
      </w:r>
      <w:r w:rsidR="00F156B8" w:rsidRPr="00924870">
        <w:rPr>
          <w:color w:val="000000" w:themeColor="text1"/>
          <w:lang w:eastAsia="ja-JP"/>
        </w:rPr>
        <w:t xml:space="preserve"> of the customers predicted to churn did so. The model also only correctly predicted this outcome for </w:t>
      </w:r>
      <w:r w:rsidR="00F156B8">
        <w:rPr>
          <w:color w:val="000000" w:themeColor="text1"/>
          <w:lang w:eastAsia="ja-JP"/>
        </w:rPr>
        <w:t>38</w:t>
      </w:r>
      <w:r w:rsidR="00F156B8" w:rsidRPr="00924870">
        <w:rPr>
          <w:color w:val="000000" w:themeColor="text1"/>
          <w:lang w:eastAsia="ja-JP"/>
        </w:rPr>
        <w:t xml:space="preserve">% of those </w:t>
      </w:r>
      <w:r w:rsidR="00DC120E" w:rsidRPr="00924870">
        <w:rPr>
          <w:color w:val="000000" w:themeColor="text1"/>
          <w:lang w:eastAsia="ja-JP"/>
        </w:rPr>
        <w:t>customers</w:t>
      </w:r>
      <w:r w:rsidR="00DC120E">
        <w:rPr>
          <w:color w:val="000000" w:themeColor="text1"/>
          <w:lang w:eastAsia="ja-JP"/>
        </w:rPr>
        <w:t>; the model’s accuracy score is about 71%</w:t>
      </w:r>
      <w:r w:rsidR="00F156B8">
        <w:rPr>
          <w:color w:val="000000" w:themeColor="text1"/>
          <w:lang w:eastAsia="ja-JP"/>
        </w:rPr>
        <w:t xml:space="preserve">. </w:t>
      </w:r>
    </w:p>
    <w:p w14:paraId="1DBEB845" w14:textId="77777777" w:rsidR="004B172B" w:rsidRDefault="009A07BE" w:rsidP="00053682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A13333" wp14:editId="365746A3">
            <wp:simplePos x="927100" y="927100"/>
            <wp:positionH relativeFrom="column">
              <wp:align>left</wp:align>
            </wp:positionH>
            <wp:positionV relativeFrom="paragraph">
              <wp:align>top</wp:align>
            </wp:positionV>
            <wp:extent cx="4654550" cy="2916936"/>
            <wp:effectExtent l="12700" t="12700" r="15240" b="17780"/>
            <wp:wrapSquare wrapText="bothSides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906" cy="2922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94701" w14:textId="77777777" w:rsidR="004B172B" w:rsidRPr="004B172B" w:rsidRDefault="004B172B" w:rsidP="004B172B"/>
    <w:p w14:paraId="48ECB9F0" w14:textId="77777777" w:rsidR="004B172B" w:rsidRPr="004B172B" w:rsidRDefault="004B172B" w:rsidP="004B172B"/>
    <w:p w14:paraId="48984856" w14:textId="77777777" w:rsidR="004B172B" w:rsidRPr="004B172B" w:rsidRDefault="004B172B" w:rsidP="004B172B"/>
    <w:p w14:paraId="68D737D1" w14:textId="77777777" w:rsidR="004B172B" w:rsidRPr="004B172B" w:rsidRDefault="004B172B" w:rsidP="004B172B"/>
    <w:p w14:paraId="4B3A84AE" w14:textId="77777777" w:rsidR="004B172B" w:rsidRPr="004B172B" w:rsidRDefault="004B172B" w:rsidP="004B172B"/>
    <w:p w14:paraId="7DC118AB" w14:textId="77777777" w:rsidR="004B172B" w:rsidRPr="004B172B" w:rsidRDefault="004B172B" w:rsidP="004B172B"/>
    <w:p w14:paraId="6912646E" w14:textId="77777777" w:rsidR="004B172B" w:rsidRPr="004B172B" w:rsidRDefault="004B172B" w:rsidP="004B172B"/>
    <w:p w14:paraId="00AA18A5" w14:textId="77777777" w:rsidR="004B172B" w:rsidRPr="004B172B" w:rsidRDefault="004B172B" w:rsidP="004B172B"/>
    <w:p w14:paraId="273A1830" w14:textId="7ABEC17A" w:rsidR="00BA58CC" w:rsidRDefault="004B172B" w:rsidP="004B172B">
      <w:pPr>
        <w:rPr>
          <w:noProof/>
          <w:color w:val="000000" w:themeColor="text1"/>
          <w:lang w:eastAsia="ja-JP"/>
        </w:rPr>
      </w:pPr>
      <w:r>
        <w:br w:type="textWrapping" w:clear="all"/>
      </w:r>
      <w:r>
        <w:rPr>
          <w:noProof/>
        </w:rPr>
        <w:drawing>
          <wp:inline distT="0" distB="0" distL="0" distR="0" wp14:anchorId="2CBC2B73" wp14:editId="7B39A588">
            <wp:extent cx="2498383" cy="1309663"/>
            <wp:effectExtent l="12700" t="12700" r="16510" b="1143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72" cy="1334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A58CC" w:rsidRPr="00BA58CC">
        <w:rPr>
          <w:noProof/>
          <w:color w:val="000000" w:themeColor="text1"/>
          <w:lang w:eastAsia="ja-JP"/>
        </w:rPr>
        <w:t xml:space="preserve"> </w:t>
      </w:r>
    </w:p>
    <w:p w14:paraId="04B3FA39" w14:textId="090CCA7F" w:rsidR="004B172B" w:rsidRDefault="004B172B" w:rsidP="004B172B"/>
    <w:p w14:paraId="1FEC0683" w14:textId="52B4F26F" w:rsidR="00754D19" w:rsidRPr="00754D19" w:rsidRDefault="000965CC" w:rsidP="005317FE">
      <w:pPr>
        <w:spacing w:line="480" w:lineRule="auto"/>
        <w:rPr>
          <w:color w:val="000000" w:themeColor="text1"/>
          <w:lang w:eastAsia="ja-JP"/>
        </w:rPr>
      </w:pPr>
      <w:r>
        <w:tab/>
        <w:t xml:space="preserve">I performed some hypertuning parameters on my initial model using </w:t>
      </w:r>
      <w:proofErr w:type="spellStart"/>
      <w:r>
        <w:t>Skicit-learn’s</w:t>
      </w:r>
      <w:proofErr w:type="spellEnd"/>
      <w:r>
        <w:t xml:space="preserve"> </w:t>
      </w:r>
      <w:proofErr w:type="spellStart"/>
      <w:r w:rsidRPr="000965CC">
        <w:rPr>
          <w:b/>
          <w:bCs/>
          <w:i/>
          <w:iCs/>
        </w:rPr>
        <w:t>GridSearchCV</w:t>
      </w:r>
      <w:proofErr w:type="spellEnd"/>
      <w:r>
        <w:rPr>
          <w:b/>
          <w:bCs/>
          <w:i/>
          <w:iCs/>
        </w:rPr>
        <w:t>( )</w:t>
      </w:r>
      <w:r>
        <w:t xml:space="preserve"> </w:t>
      </w:r>
      <w:r w:rsidRPr="000965CC">
        <w:t>function</w:t>
      </w:r>
      <w:r>
        <w:t xml:space="preserve">; this allowed our model to be trained </w:t>
      </w:r>
      <w:r w:rsidR="00800BBA">
        <w:t>(multiple times)</w:t>
      </w:r>
      <w:r>
        <w:t xml:space="preserve"> </w:t>
      </w:r>
      <w:r w:rsidR="00800BBA">
        <w:t xml:space="preserve">on a range </w:t>
      </w:r>
      <w:r w:rsidR="00B60497">
        <w:t xml:space="preserve">of </w:t>
      </w:r>
      <w:r w:rsidR="00800BBA">
        <w:t>specified parameters</w:t>
      </w:r>
      <w:r w:rsidR="00754D19">
        <w:t>;</w:t>
      </w:r>
      <w:r>
        <w:t xml:space="preserve"> </w:t>
      </w:r>
      <w:r w:rsidR="00754D19">
        <w:t xml:space="preserve">after hypertuning our model </w:t>
      </w:r>
      <w:r w:rsidR="005317FE">
        <w:rPr>
          <w:color w:val="000000" w:themeColor="text1"/>
          <w:lang w:eastAsia="ja-JP"/>
        </w:rPr>
        <w:t>our retrained scaled model calculations yielded that</w:t>
      </w:r>
      <w:r w:rsidR="005317FE" w:rsidRPr="00924870">
        <w:rPr>
          <w:color w:val="000000" w:themeColor="text1"/>
          <w:lang w:eastAsia="ja-JP"/>
        </w:rPr>
        <w:t xml:space="preserve"> </w:t>
      </w:r>
      <w:r w:rsidR="005317FE">
        <w:rPr>
          <w:color w:val="000000" w:themeColor="text1"/>
          <w:lang w:eastAsia="ja-JP"/>
        </w:rPr>
        <w:t>71%</w:t>
      </w:r>
      <w:r w:rsidR="005317FE" w:rsidRPr="00924870">
        <w:rPr>
          <w:color w:val="000000" w:themeColor="text1"/>
          <w:lang w:eastAsia="ja-JP"/>
        </w:rPr>
        <w:t xml:space="preserve"> of the customers predicted to churn did so. The model also only correctly predicted this outcome for </w:t>
      </w:r>
      <w:r w:rsidR="005317FE">
        <w:rPr>
          <w:color w:val="000000" w:themeColor="text1"/>
          <w:lang w:eastAsia="ja-JP"/>
        </w:rPr>
        <w:t>58</w:t>
      </w:r>
      <w:r w:rsidR="005317FE" w:rsidRPr="00924870">
        <w:rPr>
          <w:color w:val="000000" w:themeColor="text1"/>
          <w:lang w:eastAsia="ja-JP"/>
        </w:rPr>
        <w:t>% of those customers</w:t>
      </w:r>
      <w:r w:rsidR="005317FE">
        <w:rPr>
          <w:color w:val="000000" w:themeColor="text1"/>
          <w:lang w:eastAsia="ja-JP"/>
        </w:rPr>
        <w:t>; the model’s accuracy score is about 82%</w:t>
      </w:r>
      <w:r w:rsidR="00754D19">
        <w:rPr>
          <w:color w:val="000000" w:themeColor="text1"/>
          <w:lang w:eastAsia="ja-JP"/>
        </w:rPr>
        <w:t>; the models accuracy increased by 11%.</w:t>
      </w:r>
    </w:p>
    <w:p w14:paraId="344F1EBC" w14:textId="25B7719E" w:rsidR="00A60E82" w:rsidRPr="00A60E82" w:rsidRDefault="00EC68E0" w:rsidP="005C507E">
      <w:pPr>
        <w:pStyle w:val="Heading2"/>
        <w:spacing w:line="240" w:lineRule="auto"/>
      </w:pPr>
      <w:bookmarkStart w:id="12" w:name="_Toc109478399"/>
      <w:r w:rsidRPr="00A60E82">
        <w:t xml:space="preserve">D3.  </w:t>
      </w:r>
      <w:r w:rsidR="00023399" w:rsidRPr="00A60E82">
        <w:t>Classification Analysis Code</w:t>
      </w:r>
      <w:bookmarkEnd w:id="12"/>
    </w:p>
    <w:p w14:paraId="346178FA" w14:textId="4A8F2092" w:rsidR="00DC120E" w:rsidRPr="00DC120E" w:rsidRDefault="00DC120E" w:rsidP="005C5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Set steps for pipeline object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t>steps = [(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'scaler'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StandardScaler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()),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(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 w:rsidRPr="00DC120E">
        <w:rPr>
          <w:rFonts w:ascii="Courier New" w:hAnsi="Courier New" w:cs="Courier New"/>
          <w:color w:val="067D17"/>
          <w:sz w:val="20"/>
          <w:szCs w:val="20"/>
        </w:rPr>
        <w:t>knn</w:t>
      </w:r>
      <w:proofErr w:type="spellEnd"/>
      <w:r w:rsidRPr="00DC120E">
        <w:rPr>
          <w:rFonts w:ascii="Courier New" w:hAnsi="Courier New" w:cs="Courier New"/>
          <w:color w:val="067D17"/>
          <w:sz w:val="20"/>
          <w:szCs w:val="20"/>
        </w:rPr>
        <w:t>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KNeighborsClassifier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())]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Instantiate pipeline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pipeline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Pipeline(steps)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Split </w:t>
      </w:r>
      <w:proofErr w:type="spellStart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X_train_scaled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X_test_scaled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y_train_scaled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y_test_scaled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train_test_split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(X, y, </w:t>
      </w:r>
      <w:proofErr w:type="spellStart"/>
      <w:r w:rsidRPr="00DC120E">
        <w:rPr>
          <w:rFonts w:ascii="Courier New" w:hAnsi="Courier New" w:cs="Courier New"/>
          <w:color w:val="660099"/>
          <w:sz w:val="20"/>
          <w:szCs w:val="20"/>
        </w:rPr>
        <w:t>test_size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=</w:t>
      </w:r>
      <w:r w:rsidRPr="00DC120E">
        <w:rPr>
          <w:rFonts w:ascii="Courier New" w:hAnsi="Courier New" w:cs="Courier New"/>
          <w:color w:val="1750EB"/>
          <w:sz w:val="20"/>
          <w:szCs w:val="20"/>
        </w:rPr>
        <w:t>0.2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660099"/>
          <w:sz w:val="20"/>
          <w:szCs w:val="20"/>
        </w:rPr>
        <w:t>random_state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=SEED)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Scale </w:t>
      </w:r>
      <w:proofErr w:type="spellStart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with pipeline object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pipeline.fit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X_train_scaled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y_train_scaled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Predict from scaled </w:t>
      </w:r>
      <w:proofErr w:type="spellStart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y_pred_scaled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pipeline.predict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X_test_scaled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Print new accuracy score of scaled KNN model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C120E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'New accuracy score of scaled KNN model: {:0.3f}'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accuracy_score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y_test_scaled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y_pred_scaled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)))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Compute classification metrics after scaling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C120E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classification_report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y_test_scaled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y_pred_scaled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Create </w:t>
      </w:r>
      <w:proofErr w:type="spellStart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confusion_matrix</w:t>
      </w:r>
      <w:proofErr w:type="spellEnd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&amp; generate results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cf_matrix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confusion_matrix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y_test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y_pred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cf_matrix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Generate confusion matrix visual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group_names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'True Neg'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'False Pos'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'False Neg'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C120E">
        <w:rPr>
          <w:rFonts w:ascii="Courier New" w:hAnsi="Courier New" w:cs="Courier New"/>
          <w:color w:val="067D17"/>
          <w:sz w:val="20"/>
          <w:szCs w:val="20"/>
        </w:rPr>
        <w:t xml:space="preserve">'True </w:t>
      </w:r>
      <w:proofErr w:type="spellStart"/>
      <w:r w:rsidRPr="00DC120E">
        <w:rPr>
          <w:rFonts w:ascii="Courier New" w:hAnsi="Courier New" w:cs="Courier New"/>
          <w:color w:val="067D17"/>
          <w:sz w:val="20"/>
          <w:szCs w:val="20"/>
        </w:rPr>
        <w:t>Pos'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]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group_counts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"{0:0.0f}"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.format(value) </w:t>
      </w:r>
      <w:r w:rsidRPr="00DC120E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value </w:t>
      </w:r>
      <w:r w:rsidRPr="00DC120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cf_matrix.flatten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()]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group_percentages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"{0:.2%}"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.format(value) </w:t>
      </w:r>
      <w:r w:rsidRPr="00DC120E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value </w:t>
      </w:r>
      <w:r w:rsidRPr="00DC120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cf_matrix.flatten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() /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np.sum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cf_matrix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)]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  <w:t>labels = [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f"</w:t>
      </w:r>
      <w:r w:rsidRPr="00DC120E">
        <w:rPr>
          <w:rFonts w:ascii="Courier New" w:hAnsi="Courier New" w:cs="Courier New"/>
          <w:color w:val="0037A6"/>
          <w:sz w:val="20"/>
          <w:szCs w:val="20"/>
        </w:rPr>
        <w:t>{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v1</w:t>
      </w:r>
      <w:r w:rsidRPr="00DC120E">
        <w:rPr>
          <w:rFonts w:ascii="Courier New" w:hAnsi="Courier New" w:cs="Courier New"/>
          <w:color w:val="0037A6"/>
          <w:sz w:val="20"/>
          <w:szCs w:val="20"/>
        </w:rPr>
        <w:t>}\n{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v2</w:t>
      </w:r>
      <w:r w:rsidRPr="00DC120E">
        <w:rPr>
          <w:rFonts w:ascii="Courier New" w:hAnsi="Courier New" w:cs="Courier New"/>
          <w:color w:val="0037A6"/>
          <w:sz w:val="20"/>
          <w:szCs w:val="20"/>
        </w:rPr>
        <w:t>}\n{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v3</w:t>
      </w:r>
      <w:r w:rsidRPr="00DC120E">
        <w:rPr>
          <w:rFonts w:ascii="Courier New" w:hAnsi="Courier New" w:cs="Courier New"/>
          <w:color w:val="0037A6"/>
          <w:sz w:val="20"/>
          <w:szCs w:val="20"/>
        </w:rPr>
        <w:t>}</w:t>
      </w:r>
      <w:r w:rsidRPr="00DC120E"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 w:rsidRPr="00DC120E"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v1, v2, v3 </w:t>
      </w:r>
      <w:r w:rsidRPr="00DC120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DC120E">
        <w:rPr>
          <w:rFonts w:ascii="Courier New" w:hAnsi="Courier New" w:cs="Courier New"/>
          <w:color w:val="000080"/>
          <w:sz w:val="20"/>
          <w:szCs w:val="20"/>
        </w:rPr>
        <w:t>zip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group_names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group_counts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group_percentages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)]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  <w:t xml:space="preserve">labels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np.asarray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(labels).reshape(</w:t>
      </w:r>
      <w:r w:rsidRPr="00DC120E">
        <w:rPr>
          <w:rFonts w:ascii="Courier New" w:hAnsi="Courier New" w:cs="Courier New"/>
          <w:color w:val="1750EB"/>
          <w:sz w:val="20"/>
          <w:szCs w:val="20"/>
        </w:rPr>
        <w:t>2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C120E">
        <w:rPr>
          <w:rFonts w:ascii="Courier New" w:hAnsi="Courier New" w:cs="Courier New"/>
          <w:color w:val="1750EB"/>
          <w:sz w:val="20"/>
          <w:szCs w:val="20"/>
        </w:rPr>
        <w:t>2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sns.heatmap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cf_matrix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660099"/>
          <w:sz w:val="20"/>
          <w:szCs w:val="20"/>
        </w:rPr>
        <w:t>annot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=labels, </w:t>
      </w:r>
      <w:proofErr w:type="spellStart"/>
      <w:r w:rsidRPr="00DC120E">
        <w:rPr>
          <w:rFonts w:ascii="Courier New" w:hAnsi="Courier New" w:cs="Courier New"/>
          <w:color w:val="660099"/>
          <w:sz w:val="20"/>
          <w:szCs w:val="20"/>
        </w:rPr>
        <w:t>fmt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=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660099"/>
          <w:sz w:val="20"/>
          <w:szCs w:val="20"/>
        </w:rPr>
        <w:t>cmap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=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'Oranges'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plt.show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Set up parameters grid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param_grid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{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 w:rsidRPr="00DC120E">
        <w:rPr>
          <w:rFonts w:ascii="Courier New" w:hAnsi="Courier New" w:cs="Courier New"/>
          <w:color w:val="067D17"/>
          <w:sz w:val="20"/>
          <w:szCs w:val="20"/>
        </w:rPr>
        <w:t>n_neighbors</w:t>
      </w:r>
      <w:proofErr w:type="spellEnd"/>
      <w:r w:rsidRPr="00DC120E">
        <w:rPr>
          <w:rFonts w:ascii="Courier New" w:hAnsi="Courier New" w:cs="Courier New"/>
          <w:color w:val="067D17"/>
          <w:sz w:val="20"/>
          <w:szCs w:val="20"/>
        </w:rPr>
        <w:t>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np.arange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r w:rsidRPr="00DC120E">
        <w:rPr>
          <w:rFonts w:ascii="Courier New" w:hAnsi="Courier New" w:cs="Courier New"/>
          <w:color w:val="1750EB"/>
          <w:sz w:val="20"/>
          <w:szCs w:val="20"/>
        </w:rPr>
        <w:t>1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C120E">
        <w:rPr>
          <w:rFonts w:ascii="Courier New" w:hAnsi="Courier New" w:cs="Courier New"/>
          <w:color w:val="1750EB"/>
          <w:sz w:val="20"/>
          <w:szCs w:val="20"/>
        </w:rPr>
        <w:t>50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)}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Prepare KNN for cross validation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KNeighborsClassifier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Instantiate </w:t>
      </w:r>
      <w:proofErr w:type="spellStart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GridSearch</w:t>
      </w:r>
      <w:proofErr w:type="spellEnd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cross validation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knn_cv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GridSearchCV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param_grid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C120E">
        <w:rPr>
          <w:rFonts w:ascii="Courier New" w:hAnsi="Courier New" w:cs="Courier New"/>
          <w:color w:val="660099"/>
          <w:sz w:val="20"/>
          <w:szCs w:val="20"/>
        </w:rPr>
        <w:t>cv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=</w:t>
      </w:r>
      <w:r w:rsidRPr="00DC120E">
        <w:rPr>
          <w:rFonts w:ascii="Courier New" w:hAnsi="Courier New" w:cs="Courier New"/>
          <w:color w:val="1750EB"/>
          <w:sz w:val="20"/>
          <w:szCs w:val="20"/>
        </w:rPr>
        <w:t>5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Fit model to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knn_cv.fit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X_train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y_train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Print best parameters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C120E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'Best parameters for this KNN model: {}'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knn_cv.best_params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_))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Generate model best score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C120E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'Best score for this KNN model: {:.3f}'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knn_cv.best_score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_))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ROC AUC metrics for explaining the area under the curve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# Fit it to the data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knn_cv.fit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(X, y)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Compute predicted probabilities: </w:t>
      </w:r>
      <w:proofErr w:type="spellStart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y_pred_prob</w:t>
      </w:r>
      <w:proofErr w:type="spellEnd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y_pred_prob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knn_cv.predict_proba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X_test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)[:, </w:t>
      </w:r>
      <w:r w:rsidRPr="00DC120E">
        <w:rPr>
          <w:rFonts w:ascii="Courier New" w:hAnsi="Courier New" w:cs="Courier New"/>
          <w:color w:val="1750EB"/>
          <w:sz w:val="20"/>
          <w:szCs w:val="20"/>
        </w:rPr>
        <w:t>1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]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Compute and print AUC score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C120E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"The Area under curve (AUC) on validation dataset is: {:.4f}"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roc_auc_score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y_test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y_pred_prob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)))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Compute cross-validated AUC scores: </w:t>
      </w:r>
      <w:proofErr w:type="spellStart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cv_auc</w:t>
      </w:r>
      <w:proofErr w:type="spellEnd"/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cv_auc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cross_val_score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knn_cv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X, y, </w:t>
      </w:r>
      <w:r w:rsidRPr="00DC120E">
        <w:rPr>
          <w:rFonts w:ascii="Courier New" w:hAnsi="Courier New" w:cs="Courier New"/>
          <w:color w:val="660099"/>
          <w:sz w:val="20"/>
          <w:szCs w:val="20"/>
        </w:rPr>
        <w:t>cv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=</w:t>
      </w:r>
      <w:r w:rsidRPr="00DC120E">
        <w:rPr>
          <w:rFonts w:ascii="Courier New" w:hAnsi="Courier New" w:cs="Courier New"/>
          <w:color w:val="1750EB"/>
          <w:sz w:val="20"/>
          <w:szCs w:val="20"/>
        </w:rPr>
        <w:t>5</w:t>
      </w:r>
      <w:r w:rsidRPr="00DC120E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DC120E">
        <w:rPr>
          <w:rFonts w:ascii="Courier New" w:hAnsi="Courier New" w:cs="Courier New"/>
          <w:color w:val="660099"/>
          <w:sz w:val="20"/>
          <w:szCs w:val="20"/>
        </w:rPr>
        <w:t>scoring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=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 w:rsidRPr="00DC120E">
        <w:rPr>
          <w:rFonts w:ascii="Courier New" w:hAnsi="Courier New" w:cs="Courier New"/>
          <w:color w:val="067D17"/>
          <w:sz w:val="20"/>
          <w:szCs w:val="20"/>
        </w:rPr>
        <w:t>roc_auc</w:t>
      </w:r>
      <w:proofErr w:type="spellEnd"/>
      <w:r w:rsidRPr="00DC120E">
        <w:rPr>
          <w:rFonts w:ascii="Courier New" w:hAnsi="Courier New" w:cs="Courier New"/>
          <w:color w:val="067D17"/>
          <w:sz w:val="20"/>
          <w:szCs w:val="20"/>
        </w:rPr>
        <w:t>'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)</w:t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color w:val="080808"/>
          <w:sz w:val="20"/>
          <w:szCs w:val="20"/>
        </w:rPr>
        <w:br/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t># Print list of AUC scores</w:t>
      </w:r>
      <w:r w:rsidRPr="00DC120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DC120E">
        <w:rPr>
          <w:rFonts w:ascii="Courier New" w:hAnsi="Courier New" w:cs="Courier New"/>
          <w:color w:val="000080"/>
          <w:sz w:val="20"/>
          <w:szCs w:val="20"/>
        </w:rPr>
        <w:t>print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(</w:t>
      </w:r>
      <w:r w:rsidRPr="00DC120E">
        <w:rPr>
          <w:rFonts w:ascii="Courier New" w:hAnsi="Courier New" w:cs="Courier New"/>
          <w:color w:val="067D17"/>
          <w:sz w:val="20"/>
          <w:szCs w:val="20"/>
        </w:rPr>
        <w:t>"AUC scores computed using 5-fold cross-validation: {}"</w:t>
      </w:r>
      <w:r w:rsidRPr="00DC120E">
        <w:rPr>
          <w:rFonts w:ascii="Courier New" w:hAnsi="Courier New" w:cs="Courier New"/>
          <w:color w:val="080808"/>
          <w:sz w:val="20"/>
          <w:szCs w:val="20"/>
        </w:rPr>
        <w:t>.format(</w:t>
      </w:r>
      <w:proofErr w:type="spellStart"/>
      <w:r w:rsidRPr="00DC120E">
        <w:rPr>
          <w:rFonts w:ascii="Courier New" w:hAnsi="Courier New" w:cs="Courier New"/>
          <w:color w:val="080808"/>
          <w:sz w:val="20"/>
          <w:szCs w:val="20"/>
        </w:rPr>
        <w:t>cv_auc</w:t>
      </w:r>
      <w:proofErr w:type="spellEnd"/>
      <w:r w:rsidRPr="00DC120E">
        <w:rPr>
          <w:rFonts w:ascii="Courier New" w:hAnsi="Courier New" w:cs="Courier New"/>
          <w:color w:val="080808"/>
          <w:sz w:val="20"/>
          <w:szCs w:val="20"/>
        </w:rPr>
        <w:t>))</w:t>
      </w:r>
    </w:p>
    <w:p w14:paraId="59B37DC6" w14:textId="77777777" w:rsidR="00DC120E" w:rsidRPr="00DC120E" w:rsidRDefault="00DC120E" w:rsidP="00DC120E">
      <w:pPr>
        <w:rPr>
          <w:lang w:eastAsia="ja-JP"/>
        </w:rPr>
      </w:pPr>
    </w:p>
    <w:p w14:paraId="6F2915A4" w14:textId="6D905DD8" w:rsidR="006D124A" w:rsidRPr="00E30546" w:rsidRDefault="00CC30A1" w:rsidP="00E30546">
      <w:pPr>
        <w:pStyle w:val="Heading1"/>
        <w:jc w:val="left"/>
      </w:pPr>
      <w:bookmarkStart w:id="13" w:name="_Toc109478400"/>
      <w:r>
        <w:t xml:space="preserve">E.  </w:t>
      </w:r>
      <w:r w:rsidR="00023399">
        <w:t>Summary</w:t>
      </w:r>
      <w:bookmarkEnd w:id="13"/>
      <w:r w:rsidR="00EF3BE5">
        <w:tab/>
      </w:r>
      <w:r w:rsidR="00CB4C11">
        <w:rPr>
          <w:color w:val="000000" w:themeColor="text1"/>
        </w:rPr>
        <w:t xml:space="preserve"> </w:t>
      </w:r>
    </w:p>
    <w:p w14:paraId="1630390E" w14:textId="77777777" w:rsidR="006D124A" w:rsidRDefault="006D124A" w:rsidP="006D124A">
      <w:pPr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drawing>
          <wp:inline distT="0" distB="0" distL="0" distR="0" wp14:anchorId="55762757" wp14:editId="5748178C">
            <wp:extent cx="4795729" cy="2006931"/>
            <wp:effectExtent l="12700" t="12700" r="17780" b="1270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57" cy="20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986F5" w14:textId="77777777" w:rsidR="006D124A" w:rsidRDefault="006D124A" w:rsidP="006D124A">
      <w:pPr>
        <w:spacing w:line="480" w:lineRule="auto"/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drawing>
          <wp:inline distT="0" distB="0" distL="0" distR="0" wp14:anchorId="3C8711E4" wp14:editId="24C635DD">
            <wp:extent cx="3120114" cy="282677"/>
            <wp:effectExtent l="12700" t="12700" r="1714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106" cy="295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B39AD" w14:textId="77777777" w:rsidR="006D124A" w:rsidRDefault="006D124A" w:rsidP="006D124A">
      <w:pPr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drawing>
          <wp:inline distT="0" distB="0" distL="0" distR="0" wp14:anchorId="630D378D" wp14:editId="0D18F504">
            <wp:extent cx="5171550" cy="1168571"/>
            <wp:effectExtent l="12700" t="12700" r="10160" b="1270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780" cy="1183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05F11" w14:textId="77777777" w:rsidR="006D124A" w:rsidRDefault="006D124A" w:rsidP="006D124A">
      <w:pPr>
        <w:spacing w:line="480" w:lineRule="auto"/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drawing>
          <wp:inline distT="0" distB="0" distL="0" distR="0" wp14:anchorId="117C574C" wp14:editId="6A2DC4F7">
            <wp:extent cx="3803926" cy="189383"/>
            <wp:effectExtent l="12700" t="12700" r="6350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68" cy="193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BD203" w14:textId="77777777" w:rsidR="006D124A" w:rsidRDefault="006D124A" w:rsidP="006D124A">
      <w:pPr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drawing>
          <wp:inline distT="0" distB="0" distL="0" distR="0" wp14:anchorId="78EA2712" wp14:editId="49E9DA98">
            <wp:extent cx="5171440" cy="632065"/>
            <wp:effectExtent l="12700" t="12700" r="10160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457" cy="635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ja-JP"/>
        </w:rPr>
        <w:drawing>
          <wp:inline distT="0" distB="0" distL="0" distR="0" wp14:anchorId="2B73D934" wp14:editId="16606D85">
            <wp:extent cx="4861450" cy="203200"/>
            <wp:effectExtent l="12700" t="12700" r="15875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049" cy="203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17895" w14:textId="77777777" w:rsidR="006D124A" w:rsidRDefault="006D124A" w:rsidP="006D124A">
      <w:pPr>
        <w:rPr>
          <w:color w:val="000000" w:themeColor="text1"/>
          <w:lang w:eastAsia="ja-JP"/>
        </w:rPr>
      </w:pPr>
    </w:p>
    <w:p w14:paraId="2EABBA6E" w14:textId="77777777" w:rsidR="006D124A" w:rsidRDefault="006D124A" w:rsidP="006D124A">
      <w:pPr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lastRenderedPageBreak/>
        <w:drawing>
          <wp:inline distT="0" distB="0" distL="0" distR="0" wp14:anchorId="0C5641B0" wp14:editId="6422C385">
            <wp:extent cx="4956865" cy="403010"/>
            <wp:effectExtent l="12700" t="12700" r="8890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65" cy="40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BE0AF" w14:textId="0D0F6161" w:rsidR="006D124A" w:rsidRDefault="006D124A" w:rsidP="006D124A">
      <w:pPr>
        <w:spacing w:line="480" w:lineRule="auto"/>
        <w:rPr>
          <w:color w:val="000000" w:themeColor="text1"/>
          <w:lang w:eastAsia="ja-JP"/>
        </w:rPr>
      </w:pPr>
      <w:r>
        <w:rPr>
          <w:noProof/>
          <w:color w:val="000000" w:themeColor="text1"/>
          <w:lang w:eastAsia="ja-JP"/>
        </w:rPr>
        <w:drawing>
          <wp:inline distT="0" distB="0" distL="0" distR="0" wp14:anchorId="24B3A334" wp14:editId="25397535">
            <wp:extent cx="2969039" cy="179141"/>
            <wp:effectExtent l="12700" t="12700" r="15875" b="1143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00" cy="197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D717E" w14:textId="646D3986" w:rsidR="009F488C" w:rsidRDefault="006D124A" w:rsidP="00BF2A9F">
      <w:pPr>
        <w:spacing w:line="480" w:lineRule="auto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ab/>
      </w:r>
      <w:r w:rsidR="00AC6426" w:rsidRPr="00BF2A9F">
        <w:rPr>
          <w:color w:val="000000" w:themeColor="text1"/>
          <w:lang w:eastAsia="ja-JP"/>
        </w:rPr>
        <w:t>AUC values range from 0 to 1</w:t>
      </w:r>
      <w:r w:rsidR="00AC6426">
        <w:rPr>
          <w:color w:val="000000" w:themeColor="text1"/>
          <w:lang w:eastAsia="ja-JP"/>
        </w:rPr>
        <w:t>; t</w:t>
      </w:r>
      <w:r w:rsidR="00BF2A9F" w:rsidRPr="00BF2A9F">
        <w:rPr>
          <w:color w:val="000000" w:themeColor="text1"/>
          <w:lang w:eastAsia="ja-JP"/>
        </w:rPr>
        <w:t>he AUC for our trained model is</w:t>
      </w:r>
      <w:r w:rsidR="00BF2A9F">
        <w:rPr>
          <w:color w:val="000000" w:themeColor="text1"/>
          <w:lang w:eastAsia="ja-JP"/>
        </w:rPr>
        <w:t xml:space="preserve"> 0.</w:t>
      </w:r>
      <w:r w:rsidR="00BF2A9F" w:rsidRPr="00BF2A9F">
        <w:rPr>
          <w:color w:val="000000" w:themeColor="text1"/>
          <w:lang w:eastAsia="ja-JP"/>
        </w:rPr>
        <w:t>9485 or 95%</w:t>
      </w:r>
      <w:r w:rsidR="00AC6426">
        <w:rPr>
          <w:color w:val="000000" w:themeColor="text1"/>
          <w:lang w:eastAsia="ja-JP"/>
        </w:rPr>
        <w:t xml:space="preserve">.  </w:t>
      </w:r>
      <w:r w:rsidR="00BF2A9F" w:rsidRPr="00BF2A9F">
        <w:rPr>
          <w:color w:val="000000" w:themeColor="text1"/>
          <w:lang w:eastAsia="ja-JP"/>
        </w:rPr>
        <w:t>A model with 100% incorrect predictions has an AUC of 0.0; one with 100% correct predictions has an AUC of 1.0</w:t>
      </w:r>
      <w:r w:rsidR="00BF2A9F">
        <w:rPr>
          <w:color w:val="000000" w:themeColor="text1"/>
          <w:lang w:eastAsia="ja-JP"/>
        </w:rPr>
        <w:t>;</w:t>
      </w:r>
      <w:r w:rsidR="00BF2A9F" w:rsidRPr="00BF2A9F">
        <w:rPr>
          <w:color w:val="000000" w:themeColor="text1"/>
          <w:lang w:eastAsia="ja-JP"/>
        </w:rPr>
        <w:t xml:space="preserve"> </w:t>
      </w:r>
      <w:r w:rsidR="00BF2A9F">
        <w:rPr>
          <w:color w:val="000000" w:themeColor="text1"/>
          <w:lang w:eastAsia="ja-JP"/>
        </w:rPr>
        <w:t>t</w:t>
      </w:r>
      <w:r w:rsidR="00BF2A9F" w:rsidRPr="00BF2A9F">
        <w:rPr>
          <w:color w:val="000000" w:themeColor="text1"/>
          <w:lang w:eastAsia="ja-JP"/>
        </w:rPr>
        <w:t>he greater the AUC, the better the model's performance in distinguishing between positive and negative classes.</w:t>
      </w:r>
    </w:p>
    <w:p w14:paraId="4E32C2A0" w14:textId="66D19B3D" w:rsidR="00023399" w:rsidRDefault="00023399" w:rsidP="009F488C">
      <w:pPr>
        <w:pStyle w:val="Heading2"/>
      </w:pPr>
      <w:bookmarkStart w:id="14" w:name="_Toc109478401"/>
      <w:r>
        <w:t xml:space="preserve">E2.  </w:t>
      </w:r>
      <w:r w:rsidR="00483379">
        <w:t>Classification Analysis Results and Implications</w:t>
      </w:r>
      <w:bookmarkEnd w:id="14"/>
    </w:p>
    <w:p w14:paraId="7933730E" w14:textId="08E18DFB" w:rsidR="00B11981" w:rsidRPr="00754D19" w:rsidRDefault="001E6AD3" w:rsidP="00B11981">
      <w:pPr>
        <w:spacing w:line="480" w:lineRule="auto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ab/>
        <w:t xml:space="preserve">The below chart summarizes/compares </w:t>
      </w:r>
      <w:r w:rsidR="002A5C2C">
        <w:rPr>
          <w:color w:val="000000" w:themeColor="text1"/>
          <w:lang w:eastAsia="ja-JP"/>
        </w:rPr>
        <w:t>our intermediate and scaled</w:t>
      </w:r>
      <w:r>
        <w:rPr>
          <w:color w:val="000000" w:themeColor="text1"/>
          <w:lang w:eastAsia="ja-JP"/>
        </w:rPr>
        <w:t xml:space="preserve"> models.  The scaled modeled improved the </w:t>
      </w:r>
      <w:r w:rsidR="00307B9D">
        <w:rPr>
          <w:color w:val="000000" w:themeColor="text1"/>
          <w:lang w:eastAsia="ja-JP"/>
        </w:rPr>
        <w:t xml:space="preserve">accuracy of </w:t>
      </w:r>
      <w:r>
        <w:rPr>
          <w:color w:val="000000" w:themeColor="text1"/>
          <w:lang w:eastAsia="ja-JP"/>
        </w:rPr>
        <w:t xml:space="preserve">predictions </w:t>
      </w:r>
      <w:r w:rsidR="00307B9D">
        <w:rPr>
          <w:color w:val="000000" w:themeColor="text1"/>
          <w:lang w:eastAsia="ja-JP"/>
        </w:rPr>
        <w:t>by 11%</w:t>
      </w:r>
      <w:r w:rsidR="0017446C">
        <w:rPr>
          <w:color w:val="000000" w:themeColor="text1"/>
          <w:lang w:eastAsia="ja-JP"/>
        </w:rPr>
        <w:t xml:space="preserve">; the AUC of the scaled model signifies that it performs significantly greater at distinguishing between positive and negative classes. </w:t>
      </w:r>
      <w:r>
        <w:rPr>
          <w:color w:val="000000" w:themeColor="text1"/>
          <w:lang w:eastAsia="ja-JP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793"/>
        <w:gridCol w:w="2392"/>
        <w:gridCol w:w="2177"/>
      </w:tblGrid>
      <w:tr w:rsidR="00737D15" w14:paraId="3C982813" w14:textId="298D19D9" w:rsidTr="00737D15">
        <w:trPr>
          <w:trHeight w:val="305"/>
        </w:trPr>
        <w:tc>
          <w:tcPr>
            <w:tcW w:w="1993" w:type="dxa"/>
            <w:tcBorders>
              <w:top w:val="nil"/>
              <w:left w:val="nil"/>
            </w:tcBorders>
          </w:tcPr>
          <w:p w14:paraId="5B9519FC" w14:textId="77777777" w:rsidR="00737D15" w:rsidRPr="00737D15" w:rsidRDefault="00737D15" w:rsidP="00737D15">
            <w:pPr>
              <w:jc w:val="center"/>
              <w:rPr>
                <w:b/>
                <w:bCs/>
                <w:color w:val="000000" w:themeColor="text1"/>
                <w:lang w:eastAsia="ja-JP"/>
              </w:rPr>
            </w:pPr>
          </w:p>
        </w:tc>
        <w:tc>
          <w:tcPr>
            <w:tcW w:w="2793" w:type="dxa"/>
            <w:vAlign w:val="center"/>
          </w:tcPr>
          <w:p w14:paraId="1E6DB47A" w14:textId="0FC033EF" w:rsidR="00737D15" w:rsidRPr="00737D15" w:rsidRDefault="00737D15" w:rsidP="00737D15">
            <w:pPr>
              <w:jc w:val="center"/>
              <w:rPr>
                <w:b/>
                <w:bCs/>
                <w:color w:val="000000" w:themeColor="text1"/>
                <w:lang w:eastAsia="ja-JP"/>
              </w:rPr>
            </w:pPr>
            <w:r w:rsidRPr="00737D15">
              <w:rPr>
                <w:b/>
                <w:bCs/>
                <w:color w:val="000000" w:themeColor="text1"/>
                <w:lang w:eastAsia="ja-JP"/>
              </w:rPr>
              <w:t>Intermediate Model</w:t>
            </w:r>
          </w:p>
        </w:tc>
        <w:tc>
          <w:tcPr>
            <w:tcW w:w="2392" w:type="dxa"/>
            <w:vAlign w:val="bottom"/>
          </w:tcPr>
          <w:p w14:paraId="71B15F0B" w14:textId="789F7C90" w:rsidR="00737D15" w:rsidRPr="00737D15" w:rsidRDefault="00737D15" w:rsidP="00737D15">
            <w:pPr>
              <w:jc w:val="center"/>
              <w:rPr>
                <w:b/>
                <w:bCs/>
                <w:color w:val="000000" w:themeColor="text1"/>
                <w:lang w:eastAsia="ja-JP"/>
              </w:rPr>
            </w:pPr>
            <w:r w:rsidRPr="00737D15">
              <w:rPr>
                <w:b/>
                <w:bCs/>
                <w:color w:val="000000" w:themeColor="text1"/>
                <w:lang w:eastAsia="ja-JP"/>
              </w:rPr>
              <w:t>Scaled Model</w:t>
            </w:r>
          </w:p>
        </w:tc>
        <w:tc>
          <w:tcPr>
            <w:tcW w:w="2177" w:type="dxa"/>
          </w:tcPr>
          <w:p w14:paraId="252557A6" w14:textId="492F4A12" w:rsidR="00737D15" w:rsidRPr="00737D15" w:rsidRDefault="00737D15" w:rsidP="00737D15">
            <w:pPr>
              <w:jc w:val="center"/>
              <w:rPr>
                <w:b/>
                <w:bCs/>
                <w:color w:val="000000" w:themeColor="text1"/>
                <w:lang w:eastAsia="ja-JP"/>
              </w:rPr>
            </w:pPr>
            <w:r>
              <w:rPr>
                <w:b/>
                <w:bCs/>
                <w:color w:val="000000" w:themeColor="text1"/>
                <w:lang w:eastAsia="ja-JP"/>
              </w:rPr>
              <w:t>-/+</w:t>
            </w:r>
          </w:p>
        </w:tc>
      </w:tr>
      <w:tr w:rsidR="00737D15" w14:paraId="0CE62E8F" w14:textId="24A04F87" w:rsidTr="00737D15">
        <w:tc>
          <w:tcPr>
            <w:tcW w:w="1993" w:type="dxa"/>
          </w:tcPr>
          <w:p w14:paraId="248E57E7" w14:textId="0D5B3A62" w:rsidR="00737D15" w:rsidRPr="00376F6A" w:rsidRDefault="00737D15" w:rsidP="00376F6A">
            <w:pPr>
              <w:rPr>
                <w:b/>
                <w:bCs/>
                <w:color w:val="000000" w:themeColor="text1"/>
                <w:lang w:eastAsia="ja-JP"/>
              </w:rPr>
            </w:pPr>
            <w:r w:rsidRPr="00376F6A">
              <w:rPr>
                <w:b/>
                <w:bCs/>
                <w:color w:val="000000" w:themeColor="text1"/>
                <w:lang w:eastAsia="ja-JP"/>
              </w:rPr>
              <w:t xml:space="preserve">Precision </w:t>
            </w:r>
          </w:p>
        </w:tc>
        <w:tc>
          <w:tcPr>
            <w:tcW w:w="2793" w:type="dxa"/>
          </w:tcPr>
          <w:p w14:paraId="34463D24" w14:textId="35A41224" w:rsidR="00737D15" w:rsidRDefault="00376F6A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47%</w:t>
            </w:r>
          </w:p>
        </w:tc>
        <w:tc>
          <w:tcPr>
            <w:tcW w:w="2392" w:type="dxa"/>
          </w:tcPr>
          <w:p w14:paraId="05A45890" w14:textId="6D727AF8" w:rsidR="00737D15" w:rsidRDefault="00376F6A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71%</w:t>
            </w:r>
          </w:p>
        </w:tc>
        <w:tc>
          <w:tcPr>
            <w:tcW w:w="2177" w:type="dxa"/>
          </w:tcPr>
          <w:p w14:paraId="3517A7D0" w14:textId="5296BBC2" w:rsidR="00737D15" w:rsidRDefault="00376F6A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 xml:space="preserve">+ </w:t>
            </w:r>
            <w:r w:rsidR="001E6AD3">
              <w:rPr>
                <w:color w:val="000000" w:themeColor="text1"/>
                <w:lang w:eastAsia="ja-JP"/>
              </w:rPr>
              <w:t>24%</w:t>
            </w:r>
          </w:p>
        </w:tc>
      </w:tr>
      <w:tr w:rsidR="00737D15" w14:paraId="0D703BFD" w14:textId="678DB21F" w:rsidTr="00737D15">
        <w:tc>
          <w:tcPr>
            <w:tcW w:w="1993" w:type="dxa"/>
          </w:tcPr>
          <w:p w14:paraId="37D37EE3" w14:textId="01DE54D0" w:rsidR="00737D15" w:rsidRPr="00376F6A" w:rsidRDefault="00737D15" w:rsidP="00376F6A">
            <w:pPr>
              <w:rPr>
                <w:b/>
                <w:bCs/>
                <w:color w:val="000000" w:themeColor="text1"/>
                <w:lang w:eastAsia="ja-JP"/>
              </w:rPr>
            </w:pPr>
            <w:r w:rsidRPr="00376F6A">
              <w:rPr>
                <w:b/>
                <w:bCs/>
                <w:color w:val="000000" w:themeColor="text1"/>
                <w:lang w:eastAsia="ja-JP"/>
              </w:rPr>
              <w:t>Recall</w:t>
            </w:r>
          </w:p>
        </w:tc>
        <w:tc>
          <w:tcPr>
            <w:tcW w:w="2793" w:type="dxa"/>
          </w:tcPr>
          <w:p w14:paraId="7594D7CC" w14:textId="7258BC2D" w:rsidR="00737D15" w:rsidRDefault="00376F6A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38%</w:t>
            </w:r>
          </w:p>
        </w:tc>
        <w:tc>
          <w:tcPr>
            <w:tcW w:w="2392" w:type="dxa"/>
          </w:tcPr>
          <w:p w14:paraId="6A27A19F" w14:textId="13F1DC36" w:rsidR="00737D15" w:rsidRDefault="00376F6A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58%</w:t>
            </w:r>
          </w:p>
        </w:tc>
        <w:tc>
          <w:tcPr>
            <w:tcW w:w="2177" w:type="dxa"/>
          </w:tcPr>
          <w:p w14:paraId="41F74E1E" w14:textId="0D70D7A6" w:rsidR="00737D15" w:rsidRDefault="001E6AD3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+ 20%</w:t>
            </w:r>
          </w:p>
        </w:tc>
      </w:tr>
      <w:tr w:rsidR="00737D15" w14:paraId="0CBD0FA7" w14:textId="477C9C3B" w:rsidTr="00737D15">
        <w:tc>
          <w:tcPr>
            <w:tcW w:w="1993" w:type="dxa"/>
          </w:tcPr>
          <w:p w14:paraId="6BE4CD78" w14:textId="54F235FB" w:rsidR="00737D15" w:rsidRPr="00376F6A" w:rsidRDefault="00737D15" w:rsidP="00376F6A">
            <w:pPr>
              <w:rPr>
                <w:b/>
                <w:bCs/>
                <w:color w:val="000000" w:themeColor="text1"/>
                <w:lang w:eastAsia="ja-JP"/>
              </w:rPr>
            </w:pPr>
            <w:r w:rsidRPr="00376F6A">
              <w:rPr>
                <w:b/>
                <w:bCs/>
                <w:color w:val="000000" w:themeColor="text1"/>
                <w:lang w:eastAsia="ja-JP"/>
              </w:rPr>
              <w:t>Accuracy</w:t>
            </w:r>
          </w:p>
        </w:tc>
        <w:tc>
          <w:tcPr>
            <w:tcW w:w="2793" w:type="dxa"/>
          </w:tcPr>
          <w:p w14:paraId="25BA099E" w14:textId="51380707" w:rsidR="00737D15" w:rsidRDefault="00376F6A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71%</w:t>
            </w:r>
          </w:p>
        </w:tc>
        <w:tc>
          <w:tcPr>
            <w:tcW w:w="2392" w:type="dxa"/>
          </w:tcPr>
          <w:p w14:paraId="6D0FA86B" w14:textId="4099D0B8" w:rsidR="00737D15" w:rsidRDefault="00376F6A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82%</w:t>
            </w:r>
          </w:p>
        </w:tc>
        <w:tc>
          <w:tcPr>
            <w:tcW w:w="2177" w:type="dxa"/>
          </w:tcPr>
          <w:p w14:paraId="12825A47" w14:textId="58ECB44F" w:rsidR="00737D15" w:rsidRDefault="001E6AD3" w:rsidP="00376F6A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+ 11%</w:t>
            </w:r>
          </w:p>
        </w:tc>
      </w:tr>
      <w:tr w:rsidR="001E6AD3" w14:paraId="340BF753" w14:textId="77777777" w:rsidTr="00737D15">
        <w:tc>
          <w:tcPr>
            <w:tcW w:w="1993" w:type="dxa"/>
          </w:tcPr>
          <w:p w14:paraId="449D86B7" w14:textId="3A9B4F30" w:rsidR="001E6AD3" w:rsidRPr="00376F6A" w:rsidRDefault="0089004B" w:rsidP="00376F6A">
            <w:pPr>
              <w:rPr>
                <w:b/>
                <w:bCs/>
                <w:color w:val="000000" w:themeColor="text1"/>
                <w:lang w:eastAsia="ja-JP"/>
              </w:rPr>
            </w:pPr>
            <w:r>
              <w:rPr>
                <w:b/>
                <w:bCs/>
                <w:color w:val="000000" w:themeColor="text1"/>
                <w:lang w:eastAsia="ja-JP"/>
              </w:rPr>
              <w:t>CV mean</w:t>
            </w:r>
          </w:p>
        </w:tc>
        <w:tc>
          <w:tcPr>
            <w:tcW w:w="2793" w:type="dxa"/>
          </w:tcPr>
          <w:p w14:paraId="6A460267" w14:textId="77777777" w:rsidR="001E6AD3" w:rsidRDefault="001E6AD3" w:rsidP="00376F6A">
            <w:pPr>
              <w:rPr>
                <w:color w:val="000000" w:themeColor="text1"/>
                <w:lang w:eastAsia="ja-JP"/>
              </w:rPr>
            </w:pPr>
          </w:p>
        </w:tc>
        <w:tc>
          <w:tcPr>
            <w:tcW w:w="2392" w:type="dxa"/>
          </w:tcPr>
          <w:p w14:paraId="1AD72726" w14:textId="1976037C" w:rsidR="001E6AD3" w:rsidRDefault="0089004B" w:rsidP="0089004B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66%</w:t>
            </w:r>
          </w:p>
        </w:tc>
        <w:tc>
          <w:tcPr>
            <w:tcW w:w="2177" w:type="dxa"/>
          </w:tcPr>
          <w:p w14:paraId="4B05AEB3" w14:textId="5F705BB3" w:rsidR="001E6AD3" w:rsidRDefault="001E6AD3" w:rsidP="0089004B">
            <w:pPr>
              <w:jc w:val="center"/>
              <w:rPr>
                <w:color w:val="000000" w:themeColor="text1"/>
                <w:lang w:eastAsia="ja-JP"/>
              </w:rPr>
            </w:pPr>
          </w:p>
        </w:tc>
      </w:tr>
      <w:tr w:rsidR="00737D15" w14:paraId="51F744FC" w14:textId="77777777" w:rsidTr="00737D15">
        <w:tc>
          <w:tcPr>
            <w:tcW w:w="1993" w:type="dxa"/>
          </w:tcPr>
          <w:p w14:paraId="38D816BF" w14:textId="7A199AE4" w:rsidR="00737D15" w:rsidRPr="00376F6A" w:rsidRDefault="00376F6A" w:rsidP="00376F6A">
            <w:pPr>
              <w:rPr>
                <w:b/>
                <w:bCs/>
                <w:color w:val="000000" w:themeColor="text1"/>
                <w:lang w:eastAsia="ja-JP"/>
              </w:rPr>
            </w:pPr>
            <w:r w:rsidRPr="00376F6A">
              <w:rPr>
                <w:b/>
                <w:bCs/>
                <w:color w:val="000000" w:themeColor="text1"/>
                <w:lang w:eastAsia="ja-JP"/>
              </w:rPr>
              <w:t>AUC</w:t>
            </w:r>
          </w:p>
        </w:tc>
        <w:tc>
          <w:tcPr>
            <w:tcW w:w="2793" w:type="dxa"/>
          </w:tcPr>
          <w:p w14:paraId="54ED7341" w14:textId="77777777" w:rsidR="00737D15" w:rsidRDefault="00737D15" w:rsidP="00376F6A">
            <w:pPr>
              <w:rPr>
                <w:color w:val="000000" w:themeColor="text1"/>
                <w:lang w:eastAsia="ja-JP"/>
              </w:rPr>
            </w:pPr>
          </w:p>
        </w:tc>
        <w:tc>
          <w:tcPr>
            <w:tcW w:w="2392" w:type="dxa"/>
          </w:tcPr>
          <w:p w14:paraId="346B6499" w14:textId="21FF2C98" w:rsidR="00737D15" w:rsidRDefault="001E6AD3" w:rsidP="0089004B">
            <w:pPr>
              <w:jc w:val="center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eastAsia="ja-JP"/>
              </w:rPr>
              <w:t>95%</w:t>
            </w:r>
          </w:p>
        </w:tc>
        <w:tc>
          <w:tcPr>
            <w:tcW w:w="2177" w:type="dxa"/>
          </w:tcPr>
          <w:p w14:paraId="16FF0F36" w14:textId="77777777" w:rsidR="00737D15" w:rsidRDefault="00737D15" w:rsidP="0089004B">
            <w:pPr>
              <w:jc w:val="center"/>
              <w:rPr>
                <w:color w:val="000000" w:themeColor="text1"/>
                <w:lang w:eastAsia="ja-JP"/>
              </w:rPr>
            </w:pPr>
          </w:p>
        </w:tc>
      </w:tr>
    </w:tbl>
    <w:p w14:paraId="1ECD98DD" w14:textId="77777777" w:rsidR="00483379" w:rsidRPr="00483379" w:rsidRDefault="00483379" w:rsidP="00483379">
      <w:pPr>
        <w:rPr>
          <w:lang w:eastAsia="ja-JP"/>
        </w:rPr>
      </w:pPr>
    </w:p>
    <w:p w14:paraId="0C6156A9" w14:textId="140ED428" w:rsidR="00023399" w:rsidRDefault="00023399" w:rsidP="00023399">
      <w:pPr>
        <w:pStyle w:val="Heading2"/>
      </w:pPr>
      <w:bookmarkStart w:id="15" w:name="_Toc109478402"/>
      <w:r>
        <w:t>E</w:t>
      </w:r>
      <w:r w:rsidR="00483379">
        <w:t>3</w:t>
      </w:r>
      <w:r>
        <w:t xml:space="preserve">.  </w:t>
      </w:r>
      <w:r w:rsidR="00483379">
        <w:t>Analysis Limitation</w:t>
      </w:r>
      <w:bookmarkEnd w:id="15"/>
    </w:p>
    <w:p w14:paraId="47512986" w14:textId="495CECD2" w:rsidR="00297A80" w:rsidRDefault="009B43A8" w:rsidP="00307B9D">
      <w:pPr>
        <w:spacing w:line="480" w:lineRule="auto"/>
        <w:rPr>
          <w:lang w:eastAsia="ja-JP"/>
        </w:rPr>
      </w:pPr>
      <w:r>
        <w:rPr>
          <w:lang w:eastAsia="ja-JP"/>
        </w:rPr>
        <w:tab/>
      </w:r>
      <w:r w:rsidR="00E32B1B" w:rsidRPr="00E32B1B">
        <w:rPr>
          <w:lang w:eastAsia="ja-JP"/>
        </w:rPr>
        <w:t>Although the scaled model's accuracy increased by 11%, it still does not indicate what commonalities exist between the churn customers; what services they shared; what their customer satisfaction ratings were; and how long they were customers before churning.</w:t>
      </w:r>
      <w:r w:rsidR="00AD3D94">
        <w:rPr>
          <w:lang w:eastAsia="ja-JP"/>
        </w:rPr>
        <w:t xml:space="preserve"> </w:t>
      </w:r>
    </w:p>
    <w:p w14:paraId="5969927F" w14:textId="6B409DCA" w:rsidR="00297A80" w:rsidRDefault="009A517B" w:rsidP="00AD3D94">
      <w:pPr>
        <w:pStyle w:val="Heading2"/>
      </w:pPr>
      <w:bookmarkStart w:id="16" w:name="_Toc109478403"/>
      <w:r>
        <w:t>E4. Recommended course of Action</w:t>
      </w:r>
      <w:bookmarkEnd w:id="16"/>
    </w:p>
    <w:p w14:paraId="158F49EB" w14:textId="1F86215A" w:rsidR="00483379" w:rsidRPr="00506613" w:rsidRDefault="00AD3D94" w:rsidP="00E32B1B">
      <w:pPr>
        <w:spacing w:line="480" w:lineRule="auto"/>
        <w:rPr>
          <w:lang w:eastAsia="ja-JP"/>
        </w:rPr>
      </w:pPr>
      <w:r>
        <w:rPr>
          <w:lang w:eastAsia="ja-JP"/>
        </w:rPr>
        <w:tab/>
      </w:r>
      <w:r w:rsidR="00E32B1B" w:rsidRPr="00E32B1B">
        <w:rPr>
          <w:lang w:eastAsia="ja-JP"/>
        </w:rPr>
        <w:t>A recommended course of action would be to conduct additional analysis into each of the variables for those churn customers to find commonalities and trends; and it could be a combination of variables</w:t>
      </w:r>
      <w:r w:rsidR="000045C3">
        <w:rPr>
          <w:lang w:eastAsia="ja-JP"/>
        </w:rPr>
        <w:t xml:space="preserve"> (multiple services)</w:t>
      </w:r>
      <w:r w:rsidR="00E32B1B" w:rsidRPr="00E32B1B">
        <w:rPr>
          <w:lang w:eastAsia="ja-JP"/>
        </w:rPr>
        <w:t xml:space="preserve"> that will indicate whether a customer (new or </w:t>
      </w:r>
      <w:r w:rsidR="00E32B1B" w:rsidRPr="00E32B1B">
        <w:rPr>
          <w:lang w:eastAsia="ja-JP"/>
        </w:rPr>
        <w:lastRenderedPageBreak/>
        <w:t>existing) will churn</w:t>
      </w:r>
      <w:r w:rsidR="00E32B1B">
        <w:rPr>
          <w:lang w:eastAsia="ja-JP"/>
        </w:rPr>
        <w:t>;</w:t>
      </w:r>
      <w:r w:rsidR="00E32B1B" w:rsidRPr="00E32B1B">
        <w:rPr>
          <w:lang w:eastAsia="ja-JP"/>
        </w:rPr>
        <w:t xml:space="preserve"> </w:t>
      </w:r>
      <w:r w:rsidR="00E32B1B">
        <w:rPr>
          <w:lang w:eastAsia="ja-JP"/>
        </w:rPr>
        <w:t>t</w:t>
      </w:r>
      <w:r w:rsidR="00E32B1B" w:rsidRPr="00E32B1B">
        <w:rPr>
          <w:lang w:eastAsia="ja-JP"/>
        </w:rPr>
        <w:t xml:space="preserve">his </w:t>
      </w:r>
      <w:r w:rsidR="00E32B1B">
        <w:rPr>
          <w:lang w:eastAsia="ja-JP"/>
        </w:rPr>
        <w:t xml:space="preserve">further in-dept analysis </w:t>
      </w:r>
      <w:r w:rsidR="00E32B1B" w:rsidRPr="00E32B1B">
        <w:rPr>
          <w:lang w:eastAsia="ja-JP"/>
        </w:rPr>
        <w:t>will provide management with</w:t>
      </w:r>
      <w:r w:rsidR="00E32B1B">
        <w:rPr>
          <w:lang w:eastAsia="ja-JP"/>
        </w:rPr>
        <w:t xml:space="preserve"> more hindsight and direction when making decisions on what services to offer, contracts (tenure), and pricing. </w:t>
      </w:r>
    </w:p>
    <w:p w14:paraId="213FC4ED" w14:textId="088C2758" w:rsidR="00EC68E0" w:rsidRPr="00EC68E0" w:rsidRDefault="00EC68E0" w:rsidP="000218A1">
      <w:pPr>
        <w:pStyle w:val="Heading1"/>
        <w:jc w:val="left"/>
      </w:pPr>
      <w:bookmarkStart w:id="17" w:name="_Toc109478404"/>
      <w:r>
        <w:t>G</w:t>
      </w:r>
      <w:r w:rsidR="00CC30A1">
        <w:t xml:space="preserve">.  </w:t>
      </w:r>
      <w:r w:rsidR="00876504" w:rsidRPr="0012723F">
        <w:t>Panopto video recording</w:t>
      </w:r>
      <w:bookmarkEnd w:id="17"/>
      <w:r w:rsidR="00876504" w:rsidRPr="0012723F">
        <w:t xml:space="preserve"> </w:t>
      </w:r>
    </w:p>
    <w:p w14:paraId="3CE21C38" w14:textId="5A358FDD" w:rsidR="000218A1" w:rsidRDefault="00185F36" w:rsidP="00E8120F">
      <w:pPr>
        <w:rPr>
          <w:color w:val="0070C0"/>
          <w:lang w:eastAsia="ja-JP"/>
        </w:rPr>
      </w:pPr>
      <w:hyperlink r:id="rId40" w:history="1">
        <w:r w:rsidR="00D50AAB" w:rsidRPr="00185F36">
          <w:rPr>
            <w:rStyle w:val="Hyperlink"/>
            <w:lang w:eastAsia="ja-JP"/>
          </w:rPr>
          <w:t>VideoLink</w:t>
        </w:r>
      </w:hyperlink>
    </w:p>
    <w:p w14:paraId="36310168" w14:textId="77777777" w:rsidR="000218A1" w:rsidRPr="009B0EB6" w:rsidRDefault="000218A1" w:rsidP="00E8120F">
      <w:pPr>
        <w:rPr>
          <w:color w:val="0070C0"/>
          <w:lang w:eastAsia="ja-JP"/>
        </w:rPr>
      </w:pPr>
    </w:p>
    <w:p w14:paraId="166FAAAB" w14:textId="61A44783" w:rsidR="009240FE" w:rsidRDefault="009240FE" w:rsidP="009240FE">
      <w:pPr>
        <w:rPr>
          <w:lang w:eastAsia="ja-JP"/>
        </w:rPr>
      </w:pPr>
    </w:p>
    <w:p w14:paraId="5C1663D3" w14:textId="1CA66143" w:rsidR="00102A7A" w:rsidRPr="00B11981" w:rsidRDefault="006F42F3" w:rsidP="00B11981">
      <w:pPr>
        <w:pStyle w:val="SectionTitle"/>
      </w:pPr>
      <w:bookmarkStart w:id="18" w:name="_Toc109478405"/>
      <w:r>
        <w:lastRenderedPageBreak/>
        <w:t>Reference</w:t>
      </w:r>
      <w:r w:rsidR="00B11981">
        <w:t>s</w:t>
      </w:r>
      <w:bookmarkEnd w:id="18"/>
    </w:p>
    <w:p w14:paraId="191FB91D" w14:textId="24657DFB" w:rsidR="00353F24" w:rsidRPr="00353F24" w:rsidRDefault="00353F24" w:rsidP="00D15545">
      <w:pPr>
        <w:spacing w:line="480" w:lineRule="auto"/>
        <w:ind w:left="562" w:hanging="562"/>
        <w:rPr>
          <w:rFonts w:eastAsiaTheme="minorEastAsia"/>
          <w:kern w:val="24"/>
          <w:lang w:eastAsia="ja-JP"/>
        </w:rPr>
      </w:pPr>
      <w:r w:rsidRPr="00C945D3">
        <w:rPr>
          <w:rFonts w:eastAsiaTheme="minorEastAsia"/>
          <w:kern w:val="24"/>
          <w:lang w:eastAsia="ja-JP"/>
        </w:rPr>
        <w:t>Dwivedi, R. (n.d.). How does K-nearest neighbor works in Machine Learning: K</w:t>
      </w:r>
      <w:r w:rsidR="00B11981">
        <w:rPr>
          <w:rFonts w:eastAsiaTheme="minorEastAsia"/>
          <w:kern w:val="24"/>
          <w:lang w:eastAsia="ja-JP"/>
        </w:rPr>
        <w:t>NN</w:t>
      </w:r>
      <w:r w:rsidRPr="00C945D3">
        <w:rPr>
          <w:rFonts w:eastAsiaTheme="minorEastAsia"/>
          <w:kern w:val="24"/>
          <w:lang w:eastAsia="ja-JP"/>
        </w:rPr>
        <w:t xml:space="preserve"> algorithm. How does K-nearest Neighbor Works in Machine Learning | KNN algorithm. Retrieved July 21, 2022, from https://www.analyticssteps.com/blogs/how-does-k-nearest-neighbor-works-machine-learning-classification-problem </w:t>
      </w:r>
    </w:p>
    <w:p w14:paraId="6358A2E7" w14:textId="554D9929" w:rsidR="00CA5FA9" w:rsidRPr="00D93EF7" w:rsidRDefault="00CA5FA9" w:rsidP="00D15545">
      <w:pPr>
        <w:spacing w:line="480" w:lineRule="auto"/>
        <w:ind w:left="562" w:hanging="562"/>
        <w:rPr>
          <w:rFonts w:eastAsiaTheme="minorEastAsia"/>
          <w:color w:val="000000" w:themeColor="text1"/>
          <w:kern w:val="24"/>
          <w:lang w:eastAsia="ja-JP"/>
        </w:rPr>
      </w:pPr>
      <w:r w:rsidRPr="00CA5FA9">
        <w:rPr>
          <w:rFonts w:eastAsiaTheme="minorEastAsia"/>
          <w:color w:val="000000" w:themeColor="text1"/>
          <w:kern w:val="24"/>
          <w:lang w:eastAsia="ja-JP"/>
        </w:rPr>
        <w:t xml:space="preserve">Google. (n.d.). Classification: Roc curve and </w:t>
      </w:r>
      <w:r w:rsidR="00D93EF7" w:rsidRPr="00CA5FA9">
        <w:rPr>
          <w:rFonts w:eastAsiaTheme="minorEastAsia"/>
          <w:color w:val="000000" w:themeColor="text1"/>
          <w:kern w:val="24"/>
          <w:lang w:eastAsia="ja-JP"/>
        </w:rPr>
        <w:t xml:space="preserve">AUC | </w:t>
      </w:r>
      <w:r w:rsidR="00B11981">
        <w:rPr>
          <w:rFonts w:eastAsiaTheme="minorEastAsia"/>
          <w:color w:val="000000" w:themeColor="text1"/>
          <w:kern w:val="24"/>
          <w:lang w:eastAsia="ja-JP"/>
        </w:rPr>
        <w:t>M</w:t>
      </w:r>
      <w:r w:rsidR="00D93EF7" w:rsidRPr="00CA5FA9">
        <w:rPr>
          <w:rFonts w:eastAsiaTheme="minorEastAsia"/>
          <w:color w:val="000000" w:themeColor="text1"/>
          <w:kern w:val="24"/>
          <w:lang w:eastAsia="ja-JP"/>
        </w:rPr>
        <w:t>achine</w:t>
      </w:r>
      <w:r w:rsidR="00B11981">
        <w:rPr>
          <w:rFonts w:eastAsiaTheme="minorEastAsia"/>
          <w:color w:val="000000" w:themeColor="text1"/>
          <w:kern w:val="24"/>
          <w:lang w:eastAsia="ja-JP"/>
        </w:rPr>
        <w:t xml:space="preserve"> L</w:t>
      </w:r>
      <w:r w:rsidRPr="00CA5FA9">
        <w:rPr>
          <w:rFonts w:eastAsiaTheme="minorEastAsia"/>
          <w:color w:val="000000" w:themeColor="text1"/>
          <w:kern w:val="24"/>
          <w:lang w:eastAsia="ja-JP"/>
        </w:rPr>
        <w:t>earning | </w:t>
      </w:r>
      <w:r w:rsidR="00B11981">
        <w:rPr>
          <w:rFonts w:eastAsiaTheme="minorEastAsia"/>
          <w:color w:val="000000" w:themeColor="text1"/>
          <w:kern w:val="24"/>
          <w:lang w:eastAsia="ja-JP"/>
        </w:rPr>
        <w:t>G</w:t>
      </w:r>
      <w:r w:rsidRPr="00CA5FA9">
        <w:rPr>
          <w:rFonts w:eastAsiaTheme="minorEastAsia"/>
          <w:color w:val="000000" w:themeColor="text1"/>
          <w:kern w:val="24"/>
          <w:lang w:eastAsia="ja-JP"/>
        </w:rPr>
        <w:t xml:space="preserve">oogle </w:t>
      </w:r>
      <w:r w:rsidR="00B11981">
        <w:rPr>
          <w:rFonts w:eastAsiaTheme="minorEastAsia"/>
          <w:color w:val="000000" w:themeColor="text1"/>
          <w:kern w:val="24"/>
          <w:lang w:eastAsia="ja-JP"/>
        </w:rPr>
        <w:t>D</w:t>
      </w:r>
      <w:r w:rsidRPr="00CA5FA9">
        <w:rPr>
          <w:rFonts w:eastAsiaTheme="minorEastAsia"/>
          <w:color w:val="000000" w:themeColor="text1"/>
          <w:kern w:val="24"/>
          <w:lang w:eastAsia="ja-JP"/>
        </w:rPr>
        <w:t>evelopers. Google. Retrieved July 23, 2022, from https://developers.google.com/machine-learning/crash-course/classification/roc-and-auc </w:t>
      </w:r>
    </w:p>
    <w:p w14:paraId="6E074B20" w14:textId="71FC5AF3" w:rsidR="00102A7A" w:rsidRDefault="00102A7A" w:rsidP="00102A7A">
      <w:pPr>
        <w:spacing w:line="480" w:lineRule="auto"/>
        <w:ind w:left="562" w:hanging="562"/>
      </w:pPr>
      <w:r w:rsidRPr="00102A7A">
        <w:t xml:space="preserve">Nelson, D. (2020, August 23). What is a KNN (K-nearest neighbors)? Unite.AI. Retrieved July 21, 2022, from https://www.unite.ai/what-is-k-nearest-neighbors/#:~:text=The%20primary%20assumption%20that%20a,two%20points%20on%20a%20graph. </w:t>
      </w:r>
    </w:p>
    <w:p w14:paraId="3634D501" w14:textId="77777777" w:rsidR="00883C72" w:rsidRPr="00883C72" w:rsidRDefault="00883C72" w:rsidP="00883C72">
      <w:pPr>
        <w:spacing w:line="480" w:lineRule="auto"/>
        <w:ind w:left="562" w:hanging="562"/>
      </w:pPr>
      <w:r w:rsidRPr="00883C72">
        <w:t>WGU. (n.d.). NVM2 TASK 1: Classification Analysis. WGU Performance Assessment. Retrieved July 23, 2022, from https://tasks.wgu.edu/student/000194226/course/20900018/task/2807/overview </w:t>
      </w:r>
    </w:p>
    <w:p w14:paraId="793A0D1E" w14:textId="2C9EF8D8" w:rsidR="00353F24" w:rsidRPr="00102A7A" w:rsidRDefault="00353F24" w:rsidP="00102A7A">
      <w:pPr>
        <w:spacing w:line="480" w:lineRule="auto"/>
        <w:ind w:left="562" w:hanging="562"/>
      </w:pPr>
      <w:r>
        <w:t xml:space="preserve"> </w:t>
      </w:r>
    </w:p>
    <w:p w14:paraId="0EEEADFB" w14:textId="437CCEED" w:rsidR="00102A7A" w:rsidRPr="00E5269D" w:rsidRDefault="00102A7A" w:rsidP="00D15545">
      <w:pPr>
        <w:spacing w:line="480" w:lineRule="auto"/>
        <w:ind w:left="562" w:hanging="562"/>
      </w:pPr>
      <w:r>
        <w:t xml:space="preserve"> </w:t>
      </w:r>
    </w:p>
    <w:p w14:paraId="33ED4C69" w14:textId="77777777" w:rsidR="00FE0C5F" w:rsidRPr="003D21DC" w:rsidRDefault="00FE0C5F" w:rsidP="00462CE8">
      <w:pPr>
        <w:spacing w:line="480" w:lineRule="auto"/>
        <w:ind w:left="562" w:hanging="562"/>
        <w:rPr>
          <w:rFonts w:eastAsiaTheme="minorEastAsia"/>
          <w:kern w:val="24"/>
          <w:lang w:eastAsia="ja-JP"/>
        </w:rPr>
      </w:pPr>
    </w:p>
    <w:p w14:paraId="7CF0CA1C" w14:textId="488065B7" w:rsidR="006F42F3" w:rsidRPr="00B84BE2" w:rsidRDefault="006F42F3" w:rsidP="00927D6B">
      <w:pPr>
        <w:ind w:left="562" w:hanging="562"/>
      </w:pPr>
    </w:p>
    <w:sectPr w:rsidR="006F42F3" w:rsidRPr="00B84BE2">
      <w:headerReference w:type="default" r:id="rId41"/>
      <w:headerReference w:type="first" r:id="rId4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C690" w14:textId="77777777" w:rsidR="00C2627E" w:rsidRDefault="00C2627E">
      <w:r>
        <w:separator/>
      </w:r>
    </w:p>
  </w:endnote>
  <w:endnote w:type="continuationSeparator" w:id="0">
    <w:p w14:paraId="1D66F185" w14:textId="77777777" w:rsidR="00C2627E" w:rsidRDefault="00C2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1347" w14:textId="77777777" w:rsidR="00C2627E" w:rsidRDefault="00C2627E">
      <w:r>
        <w:separator/>
      </w:r>
    </w:p>
  </w:footnote>
  <w:footnote w:type="continuationSeparator" w:id="0">
    <w:p w14:paraId="625FE9EF" w14:textId="77777777" w:rsidR="00C2627E" w:rsidRDefault="00C26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5A9" w14:textId="1FF1646C" w:rsidR="00DF0B6F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025391">
          <w:rPr>
            <w:rStyle w:val="Strong"/>
          </w:rPr>
          <w:t xml:space="preserve">CLASSIFICATION DATA MINING </w:t>
        </w:r>
        <w:r w:rsidR="00876504">
          <w:rPr>
            <w:rStyle w:val="Strong"/>
          </w:rPr>
          <w:t>(PA)</w:t>
        </w:r>
      </w:sdtContent>
    </w:sdt>
    <w:r w:rsidR="00DC0BD2">
      <w:rPr>
        <w:rStyle w:val="Strong"/>
      </w:rPr>
      <w:ptab w:relativeTo="margin" w:alignment="right" w:leader="none"/>
    </w:r>
    <w:r w:rsidR="00DC0BD2">
      <w:rPr>
        <w:rStyle w:val="Strong"/>
      </w:rPr>
      <w:fldChar w:fldCharType="begin"/>
    </w:r>
    <w:r w:rsidR="00DC0BD2">
      <w:rPr>
        <w:rStyle w:val="Strong"/>
      </w:rPr>
      <w:instrText xml:space="preserve"> PAGE   \* MERGEFORMAT </w:instrText>
    </w:r>
    <w:r w:rsidR="00DC0BD2">
      <w:rPr>
        <w:rStyle w:val="Strong"/>
      </w:rPr>
      <w:fldChar w:fldCharType="separate"/>
    </w:r>
    <w:r w:rsidR="00EC5D55">
      <w:rPr>
        <w:rStyle w:val="Strong"/>
        <w:noProof/>
      </w:rPr>
      <w:t>7</w:t>
    </w:r>
    <w:r w:rsidR="00DC0BD2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3B41" w14:textId="12CC3ABB" w:rsidR="00DF0B6F" w:rsidRDefault="00DC0BD2">
    <w:pPr>
      <w:pStyle w:val="Header"/>
      <w:rPr>
        <w:rStyle w:val="Strong"/>
      </w:rPr>
    </w:pPr>
    <w:r>
      <w:t xml:space="preserve">Running head: </w:t>
    </w:r>
    <w:r w:rsidR="00876504">
      <w:rPr>
        <w:rStyle w:val="Strong"/>
      </w:rPr>
      <w:t>D2</w:t>
    </w:r>
    <w:r w:rsidR="00E22FFD">
      <w:rPr>
        <w:rStyle w:val="Strong"/>
      </w:rPr>
      <w:t>0</w:t>
    </w:r>
    <w:r w:rsidR="00025391">
      <w:rPr>
        <w:rStyle w:val="Strong"/>
      </w:rPr>
      <w:t>9</w:t>
    </w:r>
    <w:r w:rsidR="00CE3012">
      <w:rPr>
        <w:rStyle w:val="Strong"/>
      </w:rPr>
      <w:t xml:space="preserve"> performance assessment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EC5D55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.7pt;height:.7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10521A"/>
    <w:multiLevelType w:val="multilevel"/>
    <w:tmpl w:val="0256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AC230D"/>
    <w:multiLevelType w:val="hybridMultilevel"/>
    <w:tmpl w:val="44362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2" w15:restartNumberingAfterBreak="0">
    <w:nsid w:val="05B6401A"/>
    <w:multiLevelType w:val="hybridMultilevel"/>
    <w:tmpl w:val="669854E6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5B93A90"/>
    <w:multiLevelType w:val="hybridMultilevel"/>
    <w:tmpl w:val="F4A0363A"/>
    <w:lvl w:ilvl="0" w:tplc="BC9068AC">
      <w:start w:val="3"/>
      <w:numFmt w:val="bullet"/>
      <w:lvlText w:val="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06977CE1"/>
    <w:multiLevelType w:val="hybridMultilevel"/>
    <w:tmpl w:val="E9F4D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6604CD"/>
    <w:multiLevelType w:val="hybridMultilevel"/>
    <w:tmpl w:val="9E26A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7E78F0"/>
    <w:multiLevelType w:val="hybridMultilevel"/>
    <w:tmpl w:val="D41CB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70115"/>
    <w:multiLevelType w:val="hybridMultilevel"/>
    <w:tmpl w:val="A816DA54"/>
    <w:lvl w:ilvl="0" w:tplc="A59A8E04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21382D"/>
    <w:multiLevelType w:val="hybridMultilevel"/>
    <w:tmpl w:val="04D6E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60685"/>
    <w:multiLevelType w:val="hybridMultilevel"/>
    <w:tmpl w:val="02CC892E"/>
    <w:lvl w:ilvl="0" w:tplc="B0C866C4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310A85"/>
    <w:multiLevelType w:val="hybridMultilevel"/>
    <w:tmpl w:val="9ED6FD70"/>
    <w:lvl w:ilvl="0" w:tplc="CB7605E6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59911EC"/>
    <w:multiLevelType w:val="hybridMultilevel"/>
    <w:tmpl w:val="595E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377C8"/>
    <w:multiLevelType w:val="hybridMultilevel"/>
    <w:tmpl w:val="37C60762"/>
    <w:lvl w:ilvl="0" w:tplc="115C535A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785B69"/>
    <w:multiLevelType w:val="multilevel"/>
    <w:tmpl w:val="180E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89047F"/>
    <w:multiLevelType w:val="hybridMultilevel"/>
    <w:tmpl w:val="6180C8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61D46"/>
    <w:multiLevelType w:val="hybridMultilevel"/>
    <w:tmpl w:val="998C2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5B5E25"/>
    <w:multiLevelType w:val="hybridMultilevel"/>
    <w:tmpl w:val="9104D64A"/>
    <w:lvl w:ilvl="0" w:tplc="CDF822BA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E74EAF"/>
    <w:multiLevelType w:val="hybridMultilevel"/>
    <w:tmpl w:val="8558E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A761EF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D5D06"/>
    <w:multiLevelType w:val="hybridMultilevel"/>
    <w:tmpl w:val="38824326"/>
    <w:lvl w:ilvl="0" w:tplc="513A937A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39B58F3"/>
    <w:multiLevelType w:val="hybridMultilevel"/>
    <w:tmpl w:val="E28494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8C5D92"/>
    <w:multiLevelType w:val="hybridMultilevel"/>
    <w:tmpl w:val="D6B46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401447"/>
    <w:multiLevelType w:val="hybridMultilevel"/>
    <w:tmpl w:val="9FD685D2"/>
    <w:lvl w:ilvl="0" w:tplc="A3241D4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C34C6C"/>
    <w:multiLevelType w:val="hybridMultilevel"/>
    <w:tmpl w:val="402C5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88C6D0F"/>
    <w:multiLevelType w:val="multilevel"/>
    <w:tmpl w:val="2B24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C50078"/>
    <w:multiLevelType w:val="hybridMultilevel"/>
    <w:tmpl w:val="D65C0760"/>
    <w:lvl w:ilvl="0" w:tplc="BFF0FAF2">
      <w:start w:val="5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A4D2B19"/>
    <w:multiLevelType w:val="hybridMultilevel"/>
    <w:tmpl w:val="8230DB06"/>
    <w:lvl w:ilvl="0" w:tplc="2680562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BB76BC3"/>
    <w:multiLevelType w:val="hybridMultilevel"/>
    <w:tmpl w:val="5D282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5A0FD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92C41"/>
    <w:multiLevelType w:val="hybridMultilevel"/>
    <w:tmpl w:val="08F60F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1D609C1"/>
    <w:multiLevelType w:val="hybridMultilevel"/>
    <w:tmpl w:val="E1F29F94"/>
    <w:lvl w:ilvl="0" w:tplc="355A0FD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16135"/>
    <w:multiLevelType w:val="hybridMultilevel"/>
    <w:tmpl w:val="14520E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81EC7"/>
    <w:multiLevelType w:val="hybridMultilevel"/>
    <w:tmpl w:val="55609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F5DA3"/>
    <w:multiLevelType w:val="hybridMultilevel"/>
    <w:tmpl w:val="586C9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33CDB"/>
    <w:multiLevelType w:val="hybridMultilevel"/>
    <w:tmpl w:val="6406AB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5A0FD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13C11"/>
    <w:multiLevelType w:val="hybridMultilevel"/>
    <w:tmpl w:val="298A1894"/>
    <w:lvl w:ilvl="0" w:tplc="355A0FD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C2A4E"/>
    <w:multiLevelType w:val="hybridMultilevel"/>
    <w:tmpl w:val="BC744F18"/>
    <w:lvl w:ilvl="0" w:tplc="8460C546">
      <w:start w:val="5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5E78D9"/>
    <w:multiLevelType w:val="hybridMultilevel"/>
    <w:tmpl w:val="D3121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31513"/>
    <w:multiLevelType w:val="hybridMultilevel"/>
    <w:tmpl w:val="3C62028A"/>
    <w:lvl w:ilvl="0" w:tplc="6E32F358">
      <w:start w:val="5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72C47"/>
    <w:multiLevelType w:val="hybridMultilevel"/>
    <w:tmpl w:val="E27073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55A0FD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15F84"/>
    <w:multiLevelType w:val="hybridMultilevel"/>
    <w:tmpl w:val="669854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074432">
    <w:abstractNumId w:val="9"/>
  </w:num>
  <w:num w:numId="2" w16cid:durableId="1357657444">
    <w:abstractNumId w:val="7"/>
  </w:num>
  <w:num w:numId="3" w16cid:durableId="46534773">
    <w:abstractNumId w:val="6"/>
  </w:num>
  <w:num w:numId="4" w16cid:durableId="1310137872">
    <w:abstractNumId w:val="5"/>
  </w:num>
  <w:num w:numId="5" w16cid:durableId="203174800">
    <w:abstractNumId w:val="4"/>
  </w:num>
  <w:num w:numId="6" w16cid:durableId="1272005763">
    <w:abstractNumId w:val="8"/>
  </w:num>
  <w:num w:numId="7" w16cid:durableId="1696928209">
    <w:abstractNumId w:val="3"/>
  </w:num>
  <w:num w:numId="8" w16cid:durableId="38868885">
    <w:abstractNumId w:val="2"/>
  </w:num>
  <w:num w:numId="9" w16cid:durableId="1539858299">
    <w:abstractNumId w:val="1"/>
  </w:num>
  <w:num w:numId="10" w16cid:durableId="157113097">
    <w:abstractNumId w:val="0"/>
  </w:num>
  <w:num w:numId="11" w16cid:durableId="1718747820">
    <w:abstractNumId w:val="9"/>
    <w:lvlOverride w:ilvl="0">
      <w:startOverride w:val="1"/>
    </w:lvlOverride>
  </w:num>
  <w:num w:numId="12" w16cid:durableId="785193085">
    <w:abstractNumId w:val="30"/>
  </w:num>
  <w:num w:numId="13" w16cid:durableId="467090089">
    <w:abstractNumId w:val="32"/>
  </w:num>
  <w:num w:numId="14" w16cid:durableId="25179800">
    <w:abstractNumId w:val="45"/>
  </w:num>
  <w:num w:numId="15" w16cid:durableId="1820028776">
    <w:abstractNumId w:val="14"/>
  </w:num>
  <w:num w:numId="16" w16cid:durableId="166478126">
    <w:abstractNumId w:val="18"/>
  </w:num>
  <w:num w:numId="17" w16cid:durableId="1960331209">
    <w:abstractNumId w:val="29"/>
  </w:num>
  <w:num w:numId="18" w16cid:durableId="1624387209">
    <w:abstractNumId w:val="24"/>
  </w:num>
  <w:num w:numId="19" w16cid:durableId="736973639">
    <w:abstractNumId w:val="48"/>
  </w:num>
  <w:num w:numId="20" w16cid:durableId="4869463">
    <w:abstractNumId w:val="39"/>
  </w:num>
  <w:num w:numId="21" w16cid:durableId="691032619">
    <w:abstractNumId w:val="12"/>
  </w:num>
  <w:num w:numId="22" w16cid:durableId="962421849">
    <w:abstractNumId w:val="43"/>
  </w:num>
  <w:num w:numId="23" w16cid:durableId="1423919185">
    <w:abstractNumId w:val="10"/>
  </w:num>
  <w:num w:numId="24" w16cid:durableId="733238063">
    <w:abstractNumId w:val="33"/>
  </w:num>
  <w:num w:numId="25" w16cid:durableId="541282815">
    <w:abstractNumId w:val="37"/>
  </w:num>
  <w:num w:numId="26" w16cid:durableId="1849444073">
    <w:abstractNumId w:val="21"/>
  </w:num>
  <w:num w:numId="27" w16cid:durableId="1986012149">
    <w:abstractNumId w:val="41"/>
  </w:num>
  <w:num w:numId="28" w16cid:durableId="1843157042">
    <w:abstractNumId w:val="42"/>
  </w:num>
  <w:num w:numId="29" w16cid:durableId="1069377988">
    <w:abstractNumId w:val="38"/>
  </w:num>
  <w:num w:numId="30" w16cid:durableId="2036686404">
    <w:abstractNumId w:val="40"/>
  </w:num>
  <w:num w:numId="31" w16cid:durableId="1699773847">
    <w:abstractNumId w:val="36"/>
  </w:num>
  <w:num w:numId="32" w16cid:durableId="646014453">
    <w:abstractNumId w:val="27"/>
  </w:num>
  <w:num w:numId="33" w16cid:durableId="1756707522">
    <w:abstractNumId w:val="13"/>
  </w:num>
  <w:num w:numId="34" w16cid:durableId="200437380">
    <w:abstractNumId w:val="11"/>
  </w:num>
  <w:num w:numId="35" w16cid:durableId="170224196">
    <w:abstractNumId w:val="22"/>
  </w:num>
  <w:num w:numId="36" w16cid:durableId="1131245884">
    <w:abstractNumId w:val="17"/>
  </w:num>
  <w:num w:numId="37" w16cid:durableId="423764984">
    <w:abstractNumId w:val="28"/>
  </w:num>
  <w:num w:numId="38" w16cid:durableId="1949924736">
    <w:abstractNumId w:val="20"/>
  </w:num>
  <w:num w:numId="39" w16cid:durableId="238445820">
    <w:abstractNumId w:val="31"/>
  </w:num>
  <w:num w:numId="40" w16cid:durableId="147331593">
    <w:abstractNumId w:val="35"/>
  </w:num>
  <w:num w:numId="41" w16cid:durableId="458034931">
    <w:abstractNumId w:val="46"/>
  </w:num>
  <w:num w:numId="42" w16cid:durableId="1428841266">
    <w:abstractNumId w:val="44"/>
  </w:num>
  <w:num w:numId="43" w16cid:durableId="1368288442">
    <w:abstractNumId w:val="34"/>
  </w:num>
  <w:num w:numId="44" w16cid:durableId="1961692155">
    <w:abstractNumId w:val="19"/>
  </w:num>
  <w:num w:numId="45" w16cid:durableId="1180311416">
    <w:abstractNumId w:val="26"/>
  </w:num>
  <w:num w:numId="46" w16cid:durableId="17195292">
    <w:abstractNumId w:val="23"/>
  </w:num>
  <w:num w:numId="47" w16cid:durableId="1846439032">
    <w:abstractNumId w:val="47"/>
  </w:num>
  <w:num w:numId="48" w16cid:durableId="318383199">
    <w:abstractNumId w:val="16"/>
  </w:num>
  <w:num w:numId="49" w16cid:durableId="398331084">
    <w:abstractNumId w:val="15"/>
  </w:num>
  <w:num w:numId="50" w16cid:durableId="10162305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85"/>
    <w:rsid w:val="00003B19"/>
    <w:rsid w:val="000045C3"/>
    <w:rsid w:val="00004A3F"/>
    <w:rsid w:val="0000769F"/>
    <w:rsid w:val="00007C47"/>
    <w:rsid w:val="0001305D"/>
    <w:rsid w:val="0001403E"/>
    <w:rsid w:val="000149C8"/>
    <w:rsid w:val="00014ACF"/>
    <w:rsid w:val="000155FB"/>
    <w:rsid w:val="00015938"/>
    <w:rsid w:val="000218A1"/>
    <w:rsid w:val="00021A9C"/>
    <w:rsid w:val="000220B7"/>
    <w:rsid w:val="00023399"/>
    <w:rsid w:val="00025391"/>
    <w:rsid w:val="00025D69"/>
    <w:rsid w:val="00027A87"/>
    <w:rsid w:val="000309B8"/>
    <w:rsid w:val="0003289A"/>
    <w:rsid w:val="00037458"/>
    <w:rsid w:val="00040AF7"/>
    <w:rsid w:val="00042CE6"/>
    <w:rsid w:val="000436D7"/>
    <w:rsid w:val="00050299"/>
    <w:rsid w:val="00051935"/>
    <w:rsid w:val="00051EED"/>
    <w:rsid w:val="00052D43"/>
    <w:rsid w:val="00053249"/>
    <w:rsid w:val="00053682"/>
    <w:rsid w:val="00053888"/>
    <w:rsid w:val="00055772"/>
    <w:rsid w:val="00063E63"/>
    <w:rsid w:val="00064511"/>
    <w:rsid w:val="00067355"/>
    <w:rsid w:val="0007121B"/>
    <w:rsid w:val="00071B33"/>
    <w:rsid w:val="0007307C"/>
    <w:rsid w:val="00092BD8"/>
    <w:rsid w:val="0009307C"/>
    <w:rsid w:val="00093EFE"/>
    <w:rsid w:val="000944B2"/>
    <w:rsid w:val="000965CC"/>
    <w:rsid w:val="000A040B"/>
    <w:rsid w:val="000A18E5"/>
    <w:rsid w:val="000A222C"/>
    <w:rsid w:val="000A4D70"/>
    <w:rsid w:val="000A5162"/>
    <w:rsid w:val="000A6B03"/>
    <w:rsid w:val="000B0D23"/>
    <w:rsid w:val="000B6522"/>
    <w:rsid w:val="000C04BA"/>
    <w:rsid w:val="000C3148"/>
    <w:rsid w:val="000C3C2B"/>
    <w:rsid w:val="000C4BC0"/>
    <w:rsid w:val="000C5CBC"/>
    <w:rsid w:val="000D0A57"/>
    <w:rsid w:val="000D1F1E"/>
    <w:rsid w:val="000E06EC"/>
    <w:rsid w:val="000E1A7D"/>
    <w:rsid w:val="000E2300"/>
    <w:rsid w:val="000E51F8"/>
    <w:rsid w:val="000E55C1"/>
    <w:rsid w:val="000E7AAD"/>
    <w:rsid w:val="000F1B95"/>
    <w:rsid w:val="000F32D9"/>
    <w:rsid w:val="000F4044"/>
    <w:rsid w:val="0010003B"/>
    <w:rsid w:val="00100427"/>
    <w:rsid w:val="00102A7A"/>
    <w:rsid w:val="00104C7A"/>
    <w:rsid w:val="00110BFF"/>
    <w:rsid w:val="00112761"/>
    <w:rsid w:val="00113134"/>
    <w:rsid w:val="00113DAB"/>
    <w:rsid w:val="001140A4"/>
    <w:rsid w:val="00117D3A"/>
    <w:rsid w:val="00120C6C"/>
    <w:rsid w:val="00121BC9"/>
    <w:rsid w:val="00122F60"/>
    <w:rsid w:val="001255FC"/>
    <w:rsid w:val="00126768"/>
    <w:rsid w:val="0012723F"/>
    <w:rsid w:val="0013238E"/>
    <w:rsid w:val="00136946"/>
    <w:rsid w:val="00137185"/>
    <w:rsid w:val="00140F0F"/>
    <w:rsid w:val="00145A12"/>
    <w:rsid w:val="0016060E"/>
    <w:rsid w:val="001627BE"/>
    <w:rsid w:val="00164107"/>
    <w:rsid w:val="0017446C"/>
    <w:rsid w:val="00185F36"/>
    <w:rsid w:val="00186204"/>
    <w:rsid w:val="0018675A"/>
    <w:rsid w:val="00186F82"/>
    <w:rsid w:val="0018772F"/>
    <w:rsid w:val="001930CC"/>
    <w:rsid w:val="001934CC"/>
    <w:rsid w:val="00193ED5"/>
    <w:rsid w:val="00195E83"/>
    <w:rsid w:val="001A48C5"/>
    <w:rsid w:val="001A6A65"/>
    <w:rsid w:val="001B2AEC"/>
    <w:rsid w:val="001B41F1"/>
    <w:rsid w:val="001B6603"/>
    <w:rsid w:val="001B6CA9"/>
    <w:rsid w:val="001C11AF"/>
    <w:rsid w:val="001C235E"/>
    <w:rsid w:val="001C2A2A"/>
    <w:rsid w:val="001C2A33"/>
    <w:rsid w:val="001C3BD2"/>
    <w:rsid w:val="001C4D99"/>
    <w:rsid w:val="001C4F73"/>
    <w:rsid w:val="001D01BD"/>
    <w:rsid w:val="001D51AA"/>
    <w:rsid w:val="001E31B4"/>
    <w:rsid w:val="001E5865"/>
    <w:rsid w:val="001E61A8"/>
    <w:rsid w:val="001E6AD3"/>
    <w:rsid w:val="001F057E"/>
    <w:rsid w:val="001F2FD8"/>
    <w:rsid w:val="001F5A21"/>
    <w:rsid w:val="001F7BD2"/>
    <w:rsid w:val="002038EA"/>
    <w:rsid w:val="00204096"/>
    <w:rsid w:val="0020442C"/>
    <w:rsid w:val="00206A35"/>
    <w:rsid w:val="002072B1"/>
    <w:rsid w:val="0021221E"/>
    <w:rsid w:val="00222C65"/>
    <w:rsid w:val="00222CA1"/>
    <w:rsid w:val="002278B8"/>
    <w:rsid w:val="002317EF"/>
    <w:rsid w:val="00232BD2"/>
    <w:rsid w:val="0023709B"/>
    <w:rsid w:val="00240620"/>
    <w:rsid w:val="002412C4"/>
    <w:rsid w:val="00251E15"/>
    <w:rsid w:val="00252A94"/>
    <w:rsid w:val="0026137A"/>
    <w:rsid w:val="00261E89"/>
    <w:rsid w:val="002623DC"/>
    <w:rsid w:val="00263D3F"/>
    <w:rsid w:val="00272927"/>
    <w:rsid w:val="002737A7"/>
    <w:rsid w:val="00274F7B"/>
    <w:rsid w:val="002836CB"/>
    <w:rsid w:val="00287CA8"/>
    <w:rsid w:val="002933AA"/>
    <w:rsid w:val="00296B08"/>
    <w:rsid w:val="00297A80"/>
    <w:rsid w:val="002A58BB"/>
    <w:rsid w:val="002A5C2C"/>
    <w:rsid w:val="002C1CFE"/>
    <w:rsid w:val="002C6F94"/>
    <w:rsid w:val="002D113F"/>
    <w:rsid w:val="002E5B02"/>
    <w:rsid w:val="002F03F7"/>
    <w:rsid w:val="002F178B"/>
    <w:rsid w:val="002F36C4"/>
    <w:rsid w:val="003015E8"/>
    <w:rsid w:val="003021F2"/>
    <w:rsid w:val="003022B0"/>
    <w:rsid w:val="00303A43"/>
    <w:rsid w:val="003054EA"/>
    <w:rsid w:val="00307B9D"/>
    <w:rsid w:val="00316402"/>
    <w:rsid w:val="00321191"/>
    <w:rsid w:val="00321400"/>
    <w:rsid w:val="003218BA"/>
    <w:rsid w:val="00322040"/>
    <w:rsid w:val="003248E0"/>
    <w:rsid w:val="00327955"/>
    <w:rsid w:val="003344CA"/>
    <w:rsid w:val="00335294"/>
    <w:rsid w:val="003469D5"/>
    <w:rsid w:val="00353F24"/>
    <w:rsid w:val="00360769"/>
    <w:rsid w:val="00372BD0"/>
    <w:rsid w:val="003730A7"/>
    <w:rsid w:val="0037684B"/>
    <w:rsid w:val="00376F6A"/>
    <w:rsid w:val="0038093C"/>
    <w:rsid w:val="00382D47"/>
    <w:rsid w:val="00383195"/>
    <w:rsid w:val="003867E3"/>
    <w:rsid w:val="00390151"/>
    <w:rsid w:val="00395A4C"/>
    <w:rsid w:val="00396199"/>
    <w:rsid w:val="0039794F"/>
    <w:rsid w:val="003A1140"/>
    <w:rsid w:val="003A2F4F"/>
    <w:rsid w:val="003B540F"/>
    <w:rsid w:val="003B7AA9"/>
    <w:rsid w:val="003C4B39"/>
    <w:rsid w:val="003D21DC"/>
    <w:rsid w:val="003D4F0F"/>
    <w:rsid w:val="003D68F4"/>
    <w:rsid w:val="003E3298"/>
    <w:rsid w:val="003E3614"/>
    <w:rsid w:val="003E497F"/>
    <w:rsid w:val="003E4DD3"/>
    <w:rsid w:val="003F1221"/>
    <w:rsid w:val="003F3B57"/>
    <w:rsid w:val="0040260E"/>
    <w:rsid w:val="004122A4"/>
    <w:rsid w:val="004161A3"/>
    <w:rsid w:val="0041620C"/>
    <w:rsid w:val="0042304C"/>
    <w:rsid w:val="004239A6"/>
    <w:rsid w:val="00431494"/>
    <w:rsid w:val="0043457B"/>
    <w:rsid w:val="0044165E"/>
    <w:rsid w:val="00447882"/>
    <w:rsid w:val="00454E57"/>
    <w:rsid w:val="00461043"/>
    <w:rsid w:val="00462CE8"/>
    <w:rsid w:val="00467471"/>
    <w:rsid w:val="00475E68"/>
    <w:rsid w:val="00483379"/>
    <w:rsid w:val="0048369C"/>
    <w:rsid w:val="00484008"/>
    <w:rsid w:val="00492ACD"/>
    <w:rsid w:val="004949C6"/>
    <w:rsid w:val="00494CC3"/>
    <w:rsid w:val="00496887"/>
    <w:rsid w:val="004A2B79"/>
    <w:rsid w:val="004A3809"/>
    <w:rsid w:val="004A5723"/>
    <w:rsid w:val="004A66A6"/>
    <w:rsid w:val="004A6745"/>
    <w:rsid w:val="004A7D01"/>
    <w:rsid w:val="004B1028"/>
    <w:rsid w:val="004B172B"/>
    <w:rsid w:val="004B3219"/>
    <w:rsid w:val="004B7B2A"/>
    <w:rsid w:val="004C0BB1"/>
    <w:rsid w:val="004C38C6"/>
    <w:rsid w:val="004C3DA4"/>
    <w:rsid w:val="004C5902"/>
    <w:rsid w:val="004D2BF1"/>
    <w:rsid w:val="004D57F8"/>
    <w:rsid w:val="004D7DC6"/>
    <w:rsid w:val="004E094D"/>
    <w:rsid w:val="004E4F3E"/>
    <w:rsid w:val="004F315F"/>
    <w:rsid w:val="004F4E0D"/>
    <w:rsid w:val="00506613"/>
    <w:rsid w:val="0050705C"/>
    <w:rsid w:val="0051180C"/>
    <w:rsid w:val="00514D6D"/>
    <w:rsid w:val="00515B00"/>
    <w:rsid w:val="00517C1F"/>
    <w:rsid w:val="0052260C"/>
    <w:rsid w:val="0052280B"/>
    <w:rsid w:val="0052324B"/>
    <w:rsid w:val="00527531"/>
    <w:rsid w:val="005317FE"/>
    <w:rsid w:val="0053432E"/>
    <w:rsid w:val="005409EB"/>
    <w:rsid w:val="00540F19"/>
    <w:rsid w:val="00544E22"/>
    <w:rsid w:val="005518E7"/>
    <w:rsid w:val="00552641"/>
    <w:rsid w:val="00553E0B"/>
    <w:rsid w:val="005553D8"/>
    <w:rsid w:val="0056156C"/>
    <w:rsid w:val="0057030D"/>
    <w:rsid w:val="00573702"/>
    <w:rsid w:val="0057522C"/>
    <w:rsid w:val="0058035F"/>
    <w:rsid w:val="0058242B"/>
    <w:rsid w:val="00582886"/>
    <w:rsid w:val="00583F34"/>
    <w:rsid w:val="00584737"/>
    <w:rsid w:val="005905F0"/>
    <w:rsid w:val="005935DF"/>
    <w:rsid w:val="00596F62"/>
    <w:rsid w:val="005A01DF"/>
    <w:rsid w:val="005A6214"/>
    <w:rsid w:val="005B046D"/>
    <w:rsid w:val="005B22F6"/>
    <w:rsid w:val="005B2362"/>
    <w:rsid w:val="005B290C"/>
    <w:rsid w:val="005B2914"/>
    <w:rsid w:val="005B4820"/>
    <w:rsid w:val="005C1DDA"/>
    <w:rsid w:val="005C507E"/>
    <w:rsid w:val="005D4A17"/>
    <w:rsid w:val="005D526F"/>
    <w:rsid w:val="005D61D5"/>
    <w:rsid w:val="005E00DB"/>
    <w:rsid w:val="005E143E"/>
    <w:rsid w:val="005E1F1B"/>
    <w:rsid w:val="005E48B4"/>
    <w:rsid w:val="005E4BBE"/>
    <w:rsid w:val="005E5BF7"/>
    <w:rsid w:val="005E7196"/>
    <w:rsid w:val="005F0F61"/>
    <w:rsid w:val="005F11D6"/>
    <w:rsid w:val="005F2B23"/>
    <w:rsid w:val="005F520F"/>
    <w:rsid w:val="005F7F1E"/>
    <w:rsid w:val="0060077A"/>
    <w:rsid w:val="0060146C"/>
    <w:rsid w:val="00601D9F"/>
    <w:rsid w:val="006038E5"/>
    <w:rsid w:val="00606932"/>
    <w:rsid w:val="0060766D"/>
    <w:rsid w:val="0061757A"/>
    <w:rsid w:val="00617A2C"/>
    <w:rsid w:val="006213CF"/>
    <w:rsid w:val="006239B1"/>
    <w:rsid w:val="006242E8"/>
    <w:rsid w:val="00630E2D"/>
    <w:rsid w:val="00651A08"/>
    <w:rsid w:val="00652C08"/>
    <w:rsid w:val="00662623"/>
    <w:rsid w:val="0066737A"/>
    <w:rsid w:val="00671E94"/>
    <w:rsid w:val="00671FA9"/>
    <w:rsid w:val="006727A7"/>
    <w:rsid w:val="00673D8B"/>
    <w:rsid w:val="00674CA1"/>
    <w:rsid w:val="006753C0"/>
    <w:rsid w:val="00675E72"/>
    <w:rsid w:val="006776C0"/>
    <w:rsid w:val="00681E9F"/>
    <w:rsid w:val="00682CE7"/>
    <w:rsid w:val="00683701"/>
    <w:rsid w:val="006869EF"/>
    <w:rsid w:val="00686B71"/>
    <w:rsid w:val="006933A3"/>
    <w:rsid w:val="006958AF"/>
    <w:rsid w:val="00697248"/>
    <w:rsid w:val="00697763"/>
    <w:rsid w:val="00697AC0"/>
    <w:rsid w:val="006A062C"/>
    <w:rsid w:val="006A156A"/>
    <w:rsid w:val="006A7462"/>
    <w:rsid w:val="006B035A"/>
    <w:rsid w:val="006B088F"/>
    <w:rsid w:val="006B31FA"/>
    <w:rsid w:val="006B3DC0"/>
    <w:rsid w:val="006C4780"/>
    <w:rsid w:val="006C4D6A"/>
    <w:rsid w:val="006C6276"/>
    <w:rsid w:val="006C731A"/>
    <w:rsid w:val="006C7364"/>
    <w:rsid w:val="006D078D"/>
    <w:rsid w:val="006D124A"/>
    <w:rsid w:val="006D33BF"/>
    <w:rsid w:val="006D5B2C"/>
    <w:rsid w:val="006D64C5"/>
    <w:rsid w:val="006D6B2A"/>
    <w:rsid w:val="006E14C9"/>
    <w:rsid w:val="006E5ECC"/>
    <w:rsid w:val="006E7CD2"/>
    <w:rsid w:val="006F03DF"/>
    <w:rsid w:val="006F42F3"/>
    <w:rsid w:val="00703301"/>
    <w:rsid w:val="00703595"/>
    <w:rsid w:val="00705B62"/>
    <w:rsid w:val="00705C36"/>
    <w:rsid w:val="007066F9"/>
    <w:rsid w:val="00706BEC"/>
    <w:rsid w:val="00722309"/>
    <w:rsid w:val="00723BAA"/>
    <w:rsid w:val="00731998"/>
    <w:rsid w:val="007343AA"/>
    <w:rsid w:val="00735342"/>
    <w:rsid w:val="00737D15"/>
    <w:rsid w:val="0074057F"/>
    <w:rsid w:val="00741CFB"/>
    <w:rsid w:val="0075108D"/>
    <w:rsid w:val="0075319E"/>
    <w:rsid w:val="00753249"/>
    <w:rsid w:val="00754D19"/>
    <w:rsid w:val="007578EE"/>
    <w:rsid w:val="00757F70"/>
    <w:rsid w:val="00767E72"/>
    <w:rsid w:val="007770E7"/>
    <w:rsid w:val="007771BF"/>
    <w:rsid w:val="00777526"/>
    <w:rsid w:val="00780257"/>
    <w:rsid w:val="00782D86"/>
    <w:rsid w:val="00783B91"/>
    <w:rsid w:val="00784C46"/>
    <w:rsid w:val="00785989"/>
    <w:rsid w:val="00791AFF"/>
    <w:rsid w:val="00795B5D"/>
    <w:rsid w:val="007971D3"/>
    <w:rsid w:val="007A092B"/>
    <w:rsid w:val="007A6A25"/>
    <w:rsid w:val="007A78AD"/>
    <w:rsid w:val="007B3186"/>
    <w:rsid w:val="007B3383"/>
    <w:rsid w:val="007B54FF"/>
    <w:rsid w:val="007C22E9"/>
    <w:rsid w:val="007C3D8A"/>
    <w:rsid w:val="007C4A91"/>
    <w:rsid w:val="007C7B57"/>
    <w:rsid w:val="007D137F"/>
    <w:rsid w:val="007D6559"/>
    <w:rsid w:val="007D7231"/>
    <w:rsid w:val="007D7BCD"/>
    <w:rsid w:val="007E07EC"/>
    <w:rsid w:val="007E0A01"/>
    <w:rsid w:val="007E4B1B"/>
    <w:rsid w:val="007E6480"/>
    <w:rsid w:val="007E6485"/>
    <w:rsid w:val="007F0635"/>
    <w:rsid w:val="007F14FF"/>
    <w:rsid w:val="007F32DA"/>
    <w:rsid w:val="007F490A"/>
    <w:rsid w:val="007F4FAA"/>
    <w:rsid w:val="007F758C"/>
    <w:rsid w:val="007F7B5D"/>
    <w:rsid w:val="00800BBA"/>
    <w:rsid w:val="008021DE"/>
    <w:rsid w:val="0080337F"/>
    <w:rsid w:val="00804CA8"/>
    <w:rsid w:val="00810D43"/>
    <w:rsid w:val="008123E7"/>
    <w:rsid w:val="00813875"/>
    <w:rsid w:val="008157E9"/>
    <w:rsid w:val="00816291"/>
    <w:rsid w:val="00826E4A"/>
    <w:rsid w:val="008271AF"/>
    <w:rsid w:val="00837EDE"/>
    <w:rsid w:val="00840A16"/>
    <w:rsid w:val="00840EA5"/>
    <w:rsid w:val="00842E56"/>
    <w:rsid w:val="008437E1"/>
    <w:rsid w:val="008438BC"/>
    <w:rsid w:val="00843FB3"/>
    <w:rsid w:val="00844D48"/>
    <w:rsid w:val="00845316"/>
    <w:rsid w:val="00846094"/>
    <w:rsid w:val="0084649C"/>
    <w:rsid w:val="00856620"/>
    <w:rsid w:val="00856E6F"/>
    <w:rsid w:val="00873CBB"/>
    <w:rsid w:val="00876095"/>
    <w:rsid w:val="00876504"/>
    <w:rsid w:val="008766E7"/>
    <w:rsid w:val="00883C72"/>
    <w:rsid w:val="0088560A"/>
    <w:rsid w:val="0089004B"/>
    <w:rsid w:val="00892882"/>
    <w:rsid w:val="008956E0"/>
    <w:rsid w:val="00896CA8"/>
    <w:rsid w:val="008971E2"/>
    <w:rsid w:val="00897CAB"/>
    <w:rsid w:val="00897FC4"/>
    <w:rsid w:val="008A35AB"/>
    <w:rsid w:val="008A36A0"/>
    <w:rsid w:val="008A4128"/>
    <w:rsid w:val="008A44AB"/>
    <w:rsid w:val="008A73EC"/>
    <w:rsid w:val="008B2A76"/>
    <w:rsid w:val="008B2ED4"/>
    <w:rsid w:val="008B3AA2"/>
    <w:rsid w:val="008B416E"/>
    <w:rsid w:val="008B58C9"/>
    <w:rsid w:val="008C1ADF"/>
    <w:rsid w:val="008C262A"/>
    <w:rsid w:val="008D02DB"/>
    <w:rsid w:val="008D3C80"/>
    <w:rsid w:val="008E235B"/>
    <w:rsid w:val="008E4FF1"/>
    <w:rsid w:val="008E5461"/>
    <w:rsid w:val="008E59A4"/>
    <w:rsid w:val="008E68BD"/>
    <w:rsid w:val="008E73F2"/>
    <w:rsid w:val="008E745D"/>
    <w:rsid w:val="008E7D39"/>
    <w:rsid w:val="008E7F6C"/>
    <w:rsid w:val="008F2C2D"/>
    <w:rsid w:val="00904D09"/>
    <w:rsid w:val="0091206A"/>
    <w:rsid w:val="009174CD"/>
    <w:rsid w:val="00920517"/>
    <w:rsid w:val="00920826"/>
    <w:rsid w:val="009238E1"/>
    <w:rsid w:val="009240FE"/>
    <w:rsid w:val="00924870"/>
    <w:rsid w:val="00924DFC"/>
    <w:rsid w:val="00927D6B"/>
    <w:rsid w:val="009330FE"/>
    <w:rsid w:val="009375B2"/>
    <w:rsid w:val="00940E0A"/>
    <w:rsid w:val="00942581"/>
    <w:rsid w:val="00956AC4"/>
    <w:rsid w:val="00956F55"/>
    <w:rsid w:val="00961F59"/>
    <w:rsid w:val="0096282C"/>
    <w:rsid w:val="00964DB9"/>
    <w:rsid w:val="0097273C"/>
    <w:rsid w:val="009805E3"/>
    <w:rsid w:val="0098385E"/>
    <w:rsid w:val="009844D9"/>
    <w:rsid w:val="00985972"/>
    <w:rsid w:val="0098782E"/>
    <w:rsid w:val="00995FBB"/>
    <w:rsid w:val="00997984"/>
    <w:rsid w:val="009A07BE"/>
    <w:rsid w:val="009A3762"/>
    <w:rsid w:val="009A46F5"/>
    <w:rsid w:val="009A4E4F"/>
    <w:rsid w:val="009A517B"/>
    <w:rsid w:val="009A5A4B"/>
    <w:rsid w:val="009B0D60"/>
    <w:rsid w:val="009B0EB6"/>
    <w:rsid w:val="009B1CFF"/>
    <w:rsid w:val="009B43A8"/>
    <w:rsid w:val="009B629D"/>
    <w:rsid w:val="009B77EE"/>
    <w:rsid w:val="009B783C"/>
    <w:rsid w:val="009C25A1"/>
    <w:rsid w:val="009C5E81"/>
    <w:rsid w:val="009C7642"/>
    <w:rsid w:val="009C7CB5"/>
    <w:rsid w:val="009C7CBB"/>
    <w:rsid w:val="009D0B74"/>
    <w:rsid w:val="009D4A60"/>
    <w:rsid w:val="009D50C2"/>
    <w:rsid w:val="009E2D30"/>
    <w:rsid w:val="009E7BED"/>
    <w:rsid w:val="009F488C"/>
    <w:rsid w:val="009F54AC"/>
    <w:rsid w:val="009F6E81"/>
    <w:rsid w:val="00A01044"/>
    <w:rsid w:val="00A011BD"/>
    <w:rsid w:val="00A0323C"/>
    <w:rsid w:val="00A04906"/>
    <w:rsid w:val="00A1623E"/>
    <w:rsid w:val="00A273D5"/>
    <w:rsid w:val="00A30D45"/>
    <w:rsid w:val="00A33033"/>
    <w:rsid w:val="00A33429"/>
    <w:rsid w:val="00A36ABE"/>
    <w:rsid w:val="00A405B0"/>
    <w:rsid w:val="00A40E75"/>
    <w:rsid w:val="00A42CBE"/>
    <w:rsid w:val="00A42DA0"/>
    <w:rsid w:val="00A4485B"/>
    <w:rsid w:val="00A475FD"/>
    <w:rsid w:val="00A47C1A"/>
    <w:rsid w:val="00A50544"/>
    <w:rsid w:val="00A57CD5"/>
    <w:rsid w:val="00A60E82"/>
    <w:rsid w:val="00A638A3"/>
    <w:rsid w:val="00A645C0"/>
    <w:rsid w:val="00A650B5"/>
    <w:rsid w:val="00A7219E"/>
    <w:rsid w:val="00A74558"/>
    <w:rsid w:val="00A7661C"/>
    <w:rsid w:val="00A832BE"/>
    <w:rsid w:val="00A836A2"/>
    <w:rsid w:val="00A9369A"/>
    <w:rsid w:val="00A93AD0"/>
    <w:rsid w:val="00A95556"/>
    <w:rsid w:val="00A968B4"/>
    <w:rsid w:val="00AA330E"/>
    <w:rsid w:val="00AA7893"/>
    <w:rsid w:val="00AB2D41"/>
    <w:rsid w:val="00AB40F8"/>
    <w:rsid w:val="00AC1B7C"/>
    <w:rsid w:val="00AC1FC7"/>
    <w:rsid w:val="00AC6426"/>
    <w:rsid w:val="00AC79DB"/>
    <w:rsid w:val="00AD1C82"/>
    <w:rsid w:val="00AD3D94"/>
    <w:rsid w:val="00AD5C82"/>
    <w:rsid w:val="00AD74FE"/>
    <w:rsid w:val="00AE0BBA"/>
    <w:rsid w:val="00AE62F8"/>
    <w:rsid w:val="00AE68FC"/>
    <w:rsid w:val="00AF2A40"/>
    <w:rsid w:val="00AF488A"/>
    <w:rsid w:val="00AF56D3"/>
    <w:rsid w:val="00B07FCE"/>
    <w:rsid w:val="00B11981"/>
    <w:rsid w:val="00B12375"/>
    <w:rsid w:val="00B12EBC"/>
    <w:rsid w:val="00B14AEF"/>
    <w:rsid w:val="00B16D01"/>
    <w:rsid w:val="00B23E22"/>
    <w:rsid w:val="00B241E4"/>
    <w:rsid w:val="00B247C9"/>
    <w:rsid w:val="00B34A59"/>
    <w:rsid w:val="00B37D86"/>
    <w:rsid w:val="00B413B1"/>
    <w:rsid w:val="00B44169"/>
    <w:rsid w:val="00B47063"/>
    <w:rsid w:val="00B47456"/>
    <w:rsid w:val="00B52830"/>
    <w:rsid w:val="00B53686"/>
    <w:rsid w:val="00B56339"/>
    <w:rsid w:val="00B60497"/>
    <w:rsid w:val="00B60776"/>
    <w:rsid w:val="00B63F4B"/>
    <w:rsid w:val="00B64A3C"/>
    <w:rsid w:val="00B65865"/>
    <w:rsid w:val="00B74AAD"/>
    <w:rsid w:val="00B83025"/>
    <w:rsid w:val="00B84BE2"/>
    <w:rsid w:val="00B8556F"/>
    <w:rsid w:val="00B85606"/>
    <w:rsid w:val="00B8579B"/>
    <w:rsid w:val="00B85CF2"/>
    <w:rsid w:val="00B868C4"/>
    <w:rsid w:val="00B97558"/>
    <w:rsid w:val="00BA0898"/>
    <w:rsid w:val="00BA379B"/>
    <w:rsid w:val="00BA3D88"/>
    <w:rsid w:val="00BA58CC"/>
    <w:rsid w:val="00BA5EF9"/>
    <w:rsid w:val="00BA67DF"/>
    <w:rsid w:val="00BB10D3"/>
    <w:rsid w:val="00BB1D66"/>
    <w:rsid w:val="00BB2BB5"/>
    <w:rsid w:val="00BB4F5E"/>
    <w:rsid w:val="00BC1B56"/>
    <w:rsid w:val="00BC5179"/>
    <w:rsid w:val="00BD1A91"/>
    <w:rsid w:val="00BD510F"/>
    <w:rsid w:val="00BE0936"/>
    <w:rsid w:val="00BE38A5"/>
    <w:rsid w:val="00BE46F1"/>
    <w:rsid w:val="00BE76E0"/>
    <w:rsid w:val="00BF0A9E"/>
    <w:rsid w:val="00BF2A9F"/>
    <w:rsid w:val="00BF638C"/>
    <w:rsid w:val="00C114DB"/>
    <w:rsid w:val="00C132FE"/>
    <w:rsid w:val="00C166DF"/>
    <w:rsid w:val="00C255EA"/>
    <w:rsid w:val="00C259C2"/>
    <w:rsid w:val="00C2627E"/>
    <w:rsid w:val="00C26703"/>
    <w:rsid w:val="00C277F0"/>
    <w:rsid w:val="00C31988"/>
    <w:rsid w:val="00C31CB3"/>
    <w:rsid w:val="00C379D9"/>
    <w:rsid w:val="00C40ED4"/>
    <w:rsid w:val="00C41E02"/>
    <w:rsid w:val="00C456BC"/>
    <w:rsid w:val="00C46267"/>
    <w:rsid w:val="00C51E0D"/>
    <w:rsid w:val="00C51EC3"/>
    <w:rsid w:val="00C52A86"/>
    <w:rsid w:val="00C5429A"/>
    <w:rsid w:val="00C57F31"/>
    <w:rsid w:val="00C64C2D"/>
    <w:rsid w:val="00C67497"/>
    <w:rsid w:val="00C75F53"/>
    <w:rsid w:val="00C801A0"/>
    <w:rsid w:val="00C864C6"/>
    <w:rsid w:val="00C86DF1"/>
    <w:rsid w:val="00C909F3"/>
    <w:rsid w:val="00C91034"/>
    <w:rsid w:val="00C931D3"/>
    <w:rsid w:val="00C94488"/>
    <w:rsid w:val="00C945D3"/>
    <w:rsid w:val="00C951B0"/>
    <w:rsid w:val="00C974DD"/>
    <w:rsid w:val="00CA239F"/>
    <w:rsid w:val="00CA2758"/>
    <w:rsid w:val="00CA2FB2"/>
    <w:rsid w:val="00CA4DA5"/>
    <w:rsid w:val="00CA5FA9"/>
    <w:rsid w:val="00CA6205"/>
    <w:rsid w:val="00CB1624"/>
    <w:rsid w:val="00CB2637"/>
    <w:rsid w:val="00CB33AF"/>
    <w:rsid w:val="00CB4C11"/>
    <w:rsid w:val="00CB77CF"/>
    <w:rsid w:val="00CC30A1"/>
    <w:rsid w:val="00CD64D5"/>
    <w:rsid w:val="00CE3012"/>
    <w:rsid w:val="00CE3B80"/>
    <w:rsid w:val="00CE602B"/>
    <w:rsid w:val="00CE6C52"/>
    <w:rsid w:val="00CE7903"/>
    <w:rsid w:val="00CF033C"/>
    <w:rsid w:val="00CF2B1A"/>
    <w:rsid w:val="00CF497F"/>
    <w:rsid w:val="00D04601"/>
    <w:rsid w:val="00D066EE"/>
    <w:rsid w:val="00D11BD0"/>
    <w:rsid w:val="00D15545"/>
    <w:rsid w:val="00D155B1"/>
    <w:rsid w:val="00D255E7"/>
    <w:rsid w:val="00D26849"/>
    <w:rsid w:val="00D32DBD"/>
    <w:rsid w:val="00D34904"/>
    <w:rsid w:val="00D379F1"/>
    <w:rsid w:val="00D423A5"/>
    <w:rsid w:val="00D453AE"/>
    <w:rsid w:val="00D50AAB"/>
    <w:rsid w:val="00D54AF6"/>
    <w:rsid w:val="00D57314"/>
    <w:rsid w:val="00D60B8A"/>
    <w:rsid w:val="00D62610"/>
    <w:rsid w:val="00D6688F"/>
    <w:rsid w:val="00D74A71"/>
    <w:rsid w:val="00D74BFD"/>
    <w:rsid w:val="00D8407D"/>
    <w:rsid w:val="00D915A5"/>
    <w:rsid w:val="00D93EF7"/>
    <w:rsid w:val="00DA01C0"/>
    <w:rsid w:val="00DA451C"/>
    <w:rsid w:val="00DB11C1"/>
    <w:rsid w:val="00DB5790"/>
    <w:rsid w:val="00DC0BD2"/>
    <w:rsid w:val="00DC120E"/>
    <w:rsid w:val="00DC29C2"/>
    <w:rsid w:val="00DC48E7"/>
    <w:rsid w:val="00DC7EB3"/>
    <w:rsid w:val="00DD0281"/>
    <w:rsid w:val="00DD1266"/>
    <w:rsid w:val="00DD32DE"/>
    <w:rsid w:val="00DD3531"/>
    <w:rsid w:val="00DD3535"/>
    <w:rsid w:val="00DD472D"/>
    <w:rsid w:val="00DD5003"/>
    <w:rsid w:val="00DD53A5"/>
    <w:rsid w:val="00DE1BA3"/>
    <w:rsid w:val="00DE7872"/>
    <w:rsid w:val="00DE7F81"/>
    <w:rsid w:val="00DF0B6F"/>
    <w:rsid w:val="00DF212F"/>
    <w:rsid w:val="00DF4CA7"/>
    <w:rsid w:val="00DF6506"/>
    <w:rsid w:val="00E04803"/>
    <w:rsid w:val="00E174C0"/>
    <w:rsid w:val="00E22FFD"/>
    <w:rsid w:val="00E2767B"/>
    <w:rsid w:val="00E30546"/>
    <w:rsid w:val="00E32B1B"/>
    <w:rsid w:val="00E32B44"/>
    <w:rsid w:val="00E32BCF"/>
    <w:rsid w:val="00E3752A"/>
    <w:rsid w:val="00E45059"/>
    <w:rsid w:val="00E46058"/>
    <w:rsid w:val="00E46B83"/>
    <w:rsid w:val="00E46D28"/>
    <w:rsid w:val="00E47C31"/>
    <w:rsid w:val="00E50A1D"/>
    <w:rsid w:val="00E51B51"/>
    <w:rsid w:val="00E5269D"/>
    <w:rsid w:val="00E55064"/>
    <w:rsid w:val="00E56656"/>
    <w:rsid w:val="00E610C3"/>
    <w:rsid w:val="00E6111F"/>
    <w:rsid w:val="00E630E6"/>
    <w:rsid w:val="00E64988"/>
    <w:rsid w:val="00E650DB"/>
    <w:rsid w:val="00E6574E"/>
    <w:rsid w:val="00E677DC"/>
    <w:rsid w:val="00E7141D"/>
    <w:rsid w:val="00E727E7"/>
    <w:rsid w:val="00E748AD"/>
    <w:rsid w:val="00E8120F"/>
    <w:rsid w:val="00E82905"/>
    <w:rsid w:val="00E83F1A"/>
    <w:rsid w:val="00E853B0"/>
    <w:rsid w:val="00E9063C"/>
    <w:rsid w:val="00E94E93"/>
    <w:rsid w:val="00EA01AF"/>
    <w:rsid w:val="00EA5AF3"/>
    <w:rsid w:val="00EA64EE"/>
    <w:rsid w:val="00EB0EAA"/>
    <w:rsid w:val="00EB1505"/>
    <w:rsid w:val="00EB1775"/>
    <w:rsid w:val="00EB28A9"/>
    <w:rsid w:val="00EB69E2"/>
    <w:rsid w:val="00EC3C4B"/>
    <w:rsid w:val="00EC5D55"/>
    <w:rsid w:val="00EC5E2C"/>
    <w:rsid w:val="00EC68E0"/>
    <w:rsid w:val="00EC6D87"/>
    <w:rsid w:val="00EC752C"/>
    <w:rsid w:val="00ED3772"/>
    <w:rsid w:val="00EF136B"/>
    <w:rsid w:val="00EF3BE5"/>
    <w:rsid w:val="00EF3C05"/>
    <w:rsid w:val="00EF4397"/>
    <w:rsid w:val="00EF5B21"/>
    <w:rsid w:val="00F10F06"/>
    <w:rsid w:val="00F14A20"/>
    <w:rsid w:val="00F156B8"/>
    <w:rsid w:val="00F23AC6"/>
    <w:rsid w:val="00F30311"/>
    <w:rsid w:val="00F33FA1"/>
    <w:rsid w:val="00F3435C"/>
    <w:rsid w:val="00F42084"/>
    <w:rsid w:val="00F43038"/>
    <w:rsid w:val="00F440B3"/>
    <w:rsid w:val="00F4540E"/>
    <w:rsid w:val="00F510A8"/>
    <w:rsid w:val="00F535CB"/>
    <w:rsid w:val="00F5460E"/>
    <w:rsid w:val="00F55AF3"/>
    <w:rsid w:val="00F55CF2"/>
    <w:rsid w:val="00F60611"/>
    <w:rsid w:val="00F62798"/>
    <w:rsid w:val="00F66EAF"/>
    <w:rsid w:val="00F771E2"/>
    <w:rsid w:val="00F835A2"/>
    <w:rsid w:val="00F8667E"/>
    <w:rsid w:val="00F91E50"/>
    <w:rsid w:val="00F950B8"/>
    <w:rsid w:val="00F95C84"/>
    <w:rsid w:val="00F97A47"/>
    <w:rsid w:val="00FA3BE3"/>
    <w:rsid w:val="00FA4E52"/>
    <w:rsid w:val="00FA5CD5"/>
    <w:rsid w:val="00FA7428"/>
    <w:rsid w:val="00FB45AB"/>
    <w:rsid w:val="00FB6C1D"/>
    <w:rsid w:val="00FC3626"/>
    <w:rsid w:val="00FC5E69"/>
    <w:rsid w:val="00FD0169"/>
    <w:rsid w:val="00FD6120"/>
    <w:rsid w:val="00FD7750"/>
    <w:rsid w:val="00FE0C5F"/>
    <w:rsid w:val="00FE13DB"/>
    <w:rsid w:val="00FE50FA"/>
    <w:rsid w:val="00FE6E66"/>
    <w:rsid w:val="00FE71AB"/>
    <w:rsid w:val="00FF112E"/>
    <w:rsid w:val="00FF1A2B"/>
    <w:rsid w:val="00FF248B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17C47"/>
  <w15:docId w15:val="{C1EA6F67-39BA-8142-BA32-9EBAC23A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82"/>
    <w:pPr>
      <w:adjustRightInd w:val="0"/>
      <w:snapToGrid w:val="0"/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60E82"/>
    <w:pPr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A60E82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ind w:firstLine="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pacing w:line="480" w:lineRule="auto"/>
    </w:pPr>
    <w:rPr>
      <w:rFonts w:eastAsiaTheme="minorEastAsia"/>
      <w:kern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84BE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B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82D4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0ED4"/>
    <w:rPr>
      <w:color w:val="919191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33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3301"/>
  </w:style>
  <w:style w:type="character" w:customStyle="1" w:styleId="hljs-string">
    <w:name w:val="hljs-string"/>
    <w:basedOn w:val="DefaultParagraphFont"/>
    <w:rsid w:val="00703301"/>
  </w:style>
  <w:style w:type="character" w:customStyle="1" w:styleId="hljs-comment">
    <w:name w:val="hljs-comment"/>
    <w:basedOn w:val="DefaultParagraphFont"/>
    <w:rsid w:val="00703301"/>
  </w:style>
  <w:style w:type="character" w:customStyle="1" w:styleId="hljs-builtin">
    <w:name w:val="hljs-built_in"/>
    <w:basedOn w:val="DefaultParagraphFont"/>
    <w:rsid w:val="00703301"/>
  </w:style>
  <w:style w:type="paragraph" w:styleId="TOCHeading">
    <w:name w:val="TOC Heading"/>
    <w:basedOn w:val="Heading1"/>
    <w:next w:val="Normal"/>
    <w:uiPriority w:val="39"/>
    <w:unhideWhenUsed/>
    <w:qFormat/>
    <w:rsid w:val="007F0635"/>
    <w:pPr>
      <w:spacing w:before="480" w:line="276" w:lineRule="auto"/>
      <w:jc w:val="left"/>
      <w:outlineLvl w:val="9"/>
    </w:pPr>
    <w:rPr>
      <w:color w:val="A5A5A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8C4"/>
    <w:pPr>
      <w:tabs>
        <w:tab w:val="right" w:leader="dot" w:pos="9350"/>
      </w:tabs>
      <w:spacing w:before="120" w:after="120" w:line="480" w:lineRule="auto"/>
    </w:pPr>
    <w:rPr>
      <w:rFonts w:asciiTheme="minorHAnsi" w:eastAsiaTheme="majorEastAsia" w:hAnsiTheme="minorHAnsi" w:cstheme="minorHAnsi"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F063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F063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9A4E4F"/>
  </w:style>
  <w:style w:type="paragraph" w:styleId="Revision">
    <w:name w:val="Revision"/>
    <w:hidden/>
    <w:uiPriority w:val="99"/>
    <w:semiHidden/>
    <w:rsid w:val="00D60B8A"/>
    <w:pPr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table" w:styleId="GridTable5Dark">
    <w:name w:val="Grid Table 5 Dark"/>
    <w:basedOn w:val="TableNormal"/>
    <w:uiPriority w:val="50"/>
    <w:rsid w:val="00DD353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DD3535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9A46F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A46F5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GridLight">
    <w:name w:val="Grid Table Light"/>
    <w:basedOn w:val="TableNormal"/>
    <w:uiPriority w:val="40"/>
    <w:rsid w:val="009A46F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wgu.hosted.panopto.com/Panopto/Pages/Viewer.aspx?id=e543524f-66b9-41a9-8c39-aedf0125c70a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parrish/Downloads/APA6th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47384BC477E645820EB1B0220D9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98F96-E038-6E4A-AD73-B1FC356B91F0}"/>
      </w:docPartPr>
      <w:docPartBody>
        <w:p w:rsidR="00A215CD" w:rsidRDefault="006630AC">
          <w:pPr>
            <w:pStyle w:val="E347384BC477E645820EB1B0220D9FE2"/>
          </w:pPr>
          <w:r>
            <w:t>[Title Here, up to 12 Words, on One to Two Lines]</w:t>
          </w:r>
        </w:p>
      </w:docPartBody>
    </w:docPart>
    <w:docPart>
      <w:docPartPr>
        <w:name w:val="A699BBEDC20F4F4F8E48DC2E2994C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E9AE-FED7-4B44-BD54-47744F9782CA}"/>
      </w:docPartPr>
      <w:docPartBody>
        <w:p w:rsidR="00371102" w:rsidRDefault="002A49E5" w:rsidP="002A49E5">
          <w:pPr>
            <w:pStyle w:val="A699BBEDC20F4F4F8E48DC2E2994C15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AC"/>
    <w:rsid w:val="00043AC0"/>
    <w:rsid w:val="00054696"/>
    <w:rsid w:val="00135C1F"/>
    <w:rsid w:val="001801EC"/>
    <w:rsid w:val="00297569"/>
    <w:rsid w:val="002A49E5"/>
    <w:rsid w:val="002B452F"/>
    <w:rsid w:val="002E211B"/>
    <w:rsid w:val="00330DA7"/>
    <w:rsid w:val="00371102"/>
    <w:rsid w:val="003B5F32"/>
    <w:rsid w:val="00443FE8"/>
    <w:rsid w:val="0045312A"/>
    <w:rsid w:val="004C3289"/>
    <w:rsid w:val="004C7761"/>
    <w:rsid w:val="005D3368"/>
    <w:rsid w:val="00655405"/>
    <w:rsid w:val="006630AC"/>
    <w:rsid w:val="00694BB7"/>
    <w:rsid w:val="0074581D"/>
    <w:rsid w:val="00753CB5"/>
    <w:rsid w:val="00763A3D"/>
    <w:rsid w:val="00793AFB"/>
    <w:rsid w:val="00806A86"/>
    <w:rsid w:val="008138D8"/>
    <w:rsid w:val="008A0671"/>
    <w:rsid w:val="008B128D"/>
    <w:rsid w:val="009167B0"/>
    <w:rsid w:val="00950D76"/>
    <w:rsid w:val="009E0761"/>
    <w:rsid w:val="00A06416"/>
    <w:rsid w:val="00A077F3"/>
    <w:rsid w:val="00A215CD"/>
    <w:rsid w:val="00A227D6"/>
    <w:rsid w:val="00A8629D"/>
    <w:rsid w:val="00A9507A"/>
    <w:rsid w:val="00B0583C"/>
    <w:rsid w:val="00B23A0C"/>
    <w:rsid w:val="00B31EAD"/>
    <w:rsid w:val="00BA209A"/>
    <w:rsid w:val="00BB59E5"/>
    <w:rsid w:val="00BC751F"/>
    <w:rsid w:val="00D3373D"/>
    <w:rsid w:val="00D505A8"/>
    <w:rsid w:val="00E640E7"/>
    <w:rsid w:val="00E83128"/>
    <w:rsid w:val="00F32B56"/>
    <w:rsid w:val="00FA134A"/>
    <w:rsid w:val="00FD5301"/>
    <w:rsid w:val="00F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7384BC477E645820EB1B0220D9FE2">
    <w:name w:val="E347384BC477E645820EB1B0220D9FE2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customStyle="1" w:styleId="A699BBEDC20F4F4F8E48DC2E2994C15F">
    <w:name w:val="A699BBEDC20F4F4F8E48DC2E2994C15F"/>
    <w:rsid w:val="002A4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CLASSIFICATION DATA MINING (PA)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Fun20</b:Tag>
    <b:SourceType>InternetSite</b:SourceType>
    <b:Guid>{E175C3BE-7F1A-D343-9641-CF43EC412AF2}</b:Guid>
    <b:Title>Fundamentals/Statistics for Data Analytics</b:Title>
    <b:InternetSiteTitle>Learn Zybooks</b:InternetSiteTitle>
    <b:URL>https://learn.zybooks.com/zybook/WGUC740V52018</b:URL>
    <b:Publisher>Zybooks</b:Publisher>
    <b:YearAccessed>2020</b:YearAccessed>
    <b:MonthAccessed>August</b:MonthAccessed>
    <b:RefOrder>2</b:RefOrder>
  </b:Source>
  <b:Source>
    <b:Tag>Article</b:Tag>
    <b:SourceType>DocumentFromInternetSite</b:SourceType>
    <b:Guid>{65FDFCEF-FC91-BE46-ACC4-B76B29520ED2}</b:Guid>
    <b:Title>AKM1 TASK 1: FUNDAMENTAL ANALYTICS</b:Title>
    <b:Year>2020</b:Year>
    <b:JournalName>Journal Title</b:JournalName>
    <b:Pages>Pages From - To</b:Pages>
    <b:InternetSiteTitle>Western Governors University</b:InternetSiteTitle>
    <b:URL>https://tasks.wgu.edu/student/000194226/course/13800005/task/424/overview</b:URL>
    <b:Month>August</b:Month>
    <b:Day>1</b:Day>
    <b:Author>
      <b:Author>
        <b:NameList>
          <b:Person>
            <b:Last>Western Governors University</b:Last>
          </b:Person>
        </b:NameList>
      </b:Author>
    </b:Author>
    <b:RefOrder>3</b:RefOrder>
  </b:Source>
  <b:Source>
    <b:Tag>HRE21</b:Tag>
    <b:SourceType>InternetSite</b:SourceType>
    <b:Guid>{00801FEE-25C3-7B46-A6AA-801D8B0C96D9}</b:Guid>
    <b:Title>HREF</b:Title>
    <b:InternetSiteTitle>PCMAG</b:InternetSiteTitle>
    <b:URL>https://www.pcmag.com/encyclopedia/term/href</b:URL>
    <b:Year>2021</b:Year>
    <b:YearAccessed>2021</b:YearAccessed>
    <b:MonthAccessed>January</b:MonthAccessed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D0CEA0-D7D2-084C-988B-337CE60C16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APA6thTemplate.dotx</Template>
  <TotalTime>515</TotalTime>
  <Pages>16</Pages>
  <Words>2534</Words>
  <Characters>14447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D209 – Data Mining (Task 1)</vt:lpstr>
    </vt:vector>
  </TitlesOfParts>
  <Manager/>
  <Company>Home</Company>
  <LinksUpToDate>false</LinksUpToDate>
  <CharactersWithSpaces>16948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D209 – Data Mining (Task 1)</dc:title>
  <dc:subject/>
  <dc:creator>Morrell Parrish </dc:creator>
  <cp:keywords/>
  <dc:description/>
  <cp:lastModifiedBy>Hue Lam</cp:lastModifiedBy>
  <cp:revision>57</cp:revision>
  <dcterms:created xsi:type="dcterms:W3CDTF">2022-07-04T20:53:00Z</dcterms:created>
  <dcterms:modified xsi:type="dcterms:W3CDTF">2022-07-27T18:12:00Z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</Properties>
</file>