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DE8AB" w14:textId="77777777" w:rsidR="00D11E37" w:rsidRDefault="00D11E37" w:rsidP="00526729">
      <w:pPr>
        <w:spacing w:after="0" w:line="240" w:lineRule="auto"/>
        <w:ind w:left="360" w:hanging="360"/>
      </w:pPr>
    </w:p>
    <w:p w14:paraId="5ADA626A" w14:textId="71FA7CFA" w:rsidR="00526729" w:rsidRPr="00D11E37" w:rsidRDefault="00526729" w:rsidP="00526729">
      <w:pPr>
        <w:pStyle w:val="ListParagraph"/>
        <w:numPr>
          <w:ilvl w:val="0"/>
          <w:numId w:val="2"/>
        </w:numPr>
        <w:spacing w:after="0" w:line="240" w:lineRule="auto"/>
      </w:pPr>
      <w:r w:rsidRPr="00D11E37">
        <w:t>What you worked on in the project:</w:t>
      </w:r>
      <w:r w:rsidRPr="00D11E37">
        <w:t xml:space="preserve"> </w:t>
      </w:r>
      <w:r w:rsidRPr="00D11E37">
        <w:t>N/A (Solo project)</w:t>
      </w:r>
    </w:p>
    <w:p w14:paraId="7F56433A" w14:textId="165734C9" w:rsidR="00526729" w:rsidRPr="00D11E37" w:rsidRDefault="00526729" w:rsidP="00526729">
      <w:pPr>
        <w:pStyle w:val="ListParagraph"/>
        <w:numPr>
          <w:ilvl w:val="0"/>
          <w:numId w:val="2"/>
        </w:numPr>
        <w:spacing w:after="0" w:line="240" w:lineRule="auto"/>
      </w:pPr>
      <w:r w:rsidRPr="00D11E37">
        <w:t>What your teammates worked on in the project:</w:t>
      </w:r>
      <w:r w:rsidRPr="00D11E37">
        <w:t xml:space="preserve"> </w:t>
      </w:r>
      <w:r w:rsidRPr="00D11E37">
        <w:t>N/A (Solo project)</w:t>
      </w:r>
    </w:p>
    <w:p w14:paraId="7ED81A0F" w14:textId="77777777" w:rsidR="00526729" w:rsidRPr="00D11E37" w:rsidRDefault="00526729" w:rsidP="00526729">
      <w:pPr>
        <w:pStyle w:val="ListParagraph"/>
        <w:numPr>
          <w:ilvl w:val="0"/>
          <w:numId w:val="2"/>
        </w:numPr>
        <w:spacing w:after="0" w:line="240" w:lineRule="auto"/>
      </w:pPr>
      <w:r w:rsidRPr="00D11E37">
        <w:t>Did you run into any significant challenges coordinating with your team? If so, what steps did you take to resolve them?</w:t>
      </w:r>
    </w:p>
    <w:p w14:paraId="1271EEDF" w14:textId="77777777" w:rsidR="00905ED7" w:rsidRPr="00D11E37" w:rsidRDefault="00526729" w:rsidP="00905ED7">
      <w:pPr>
        <w:pStyle w:val="ListParagraph"/>
        <w:numPr>
          <w:ilvl w:val="1"/>
          <w:numId w:val="1"/>
        </w:numPr>
        <w:spacing w:after="0" w:line="240" w:lineRule="auto"/>
      </w:pPr>
      <w:r w:rsidRPr="00D11E37">
        <w:t>While this was a solo project, I encountered several significant technical and design challenges that required problem-solving and iteration</w:t>
      </w:r>
      <w:r w:rsidR="00905ED7" w:rsidRPr="00D11E37">
        <w:t>:</w:t>
      </w:r>
    </w:p>
    <w:p w14:paraId="6BE773D8" w14:textId="77777777" w:rsidR="00D11E37" w:rsidRPr="00D11E37" w:rsidRDefault="00905ED7" w:rsidP="00D11E37">
      <w:pPr>
        <w:pStyle w:val="ListParagraph"/>
        <w:numPr>
          <w:ilvl w:val="2"/>
          <w:numId w:val="1"/>
        </w:numPr>
        <w:spacing w:after="0" w:line="240" w:lineRule="auto"/>
      </w:pPr>
      <w:r w:rsidRPr="00D11E37">
        <w:rPr>
          <w:rStyle w:val="s1"/>
          <w:rFonts w:eastAsiaTheme="majorEastAsia"/>
          <w:b/>
          <w:bCs/>
        </w:rPr>
        <w:t>Data Processing Challenges:</w:t>
      </w:r>
      <w:r w:rsidRPr="00D11E37">
        <w:t xml:space="preserve"> The main challenge was managing Charlotte’s crime data, which included over 100 NIBRS offense codes that were hard to interpret and visualize. I developed a keyword-based categorization system that grouped these offenses into eight clear categories (e.g., violent crimes, property crimes, drug offenses), refining it through multiple iterations for accuracy.</w:t>
      </w:r>
    </w:p>
    <w:p w14:paraId="61A924C3" w14:textId="56D7F30B" w:rsidR="00D11E37" w:rsidRPr="00D11E37" w:rsidRDefault="00D11E37" w:rsidP="00D11E37">
      <w:pPr>
        <w:pStyle w:val="ListParagraph"/>
        <w:numPr>
          <w:ilvl w:val="2"/>
          <w:numId w:val="1"/>
        </w:numPr>
        <w:spacing w:after="0" w:line="240" w:lineRule="auto"/>
      </w:pPr>
      <w:r w:rsidRPr="00D11E37">
        <w:rPr>
          <w:rStyle w:val="s1"/>
          <w:rFonts w:eastAsiaTheme="majorEastAsia"/>
          <w:b/>
          <w:bCs/>
        </w:rPr>
        <w:t>Spatial Join Complexity:</w:t>
      </w:r>
      <w:r w:rsidRPr="00D11E37">
        <w:t xml:space="preserve"> Many incident records were missing ZIP codes, so I used spatial joins to link crimes to geographic areas. Early polygon tests across all 43 ZIP codes were slow, so I implemented a two-phase method using bounding box pre-filtering followed by targeted ray-casting. </w:t>
      </w:r>
    </w:p>
    <w:p w14:paraId="08BB8AC9" w14:textId="77777777" w:rsidR="00D11E37" w:rsidRPr="00D11E37" w:rsidRDefault="00D11E37" w:rsidP="00D11E37">
      <w:pPr>
        <w:pStyle w:val="ListParagraph"/>
        <w:numPr>
          <w:ilvl w:val="2"/>
          <w:numId w:val="1"/>
        </w:numPr>
        <w:spacing w:after="0" w:line="240" w:lineRule="auto"/>
      </w:pPr>
      <w:r w:rsidRPr="00D11E37">
        <w:rPr>
          <w:rStyle w:val="s1"/>
          <w:rFonts w:eastAsiaTheme="majorEastAsia"/>
          <w:b/>
          <w:bCs/>
        </w:rPr>
        <w:t>Temporal Visualization Iteration:</w:t>
      </w:r>
      <w:r w:rsidRPr="00D11E37">
        <w:t xml:space="preserve"> Building an effective time-based visualization took several iterations. Early versions, like an animated crime map and a connected scatter plot, were too cluttered to reveal clear patterns. The final animated multi-line chart with progressive reveal successfully highlighted trends across crime categories over time.</w:t>
      </w:r>
    </w:p>
    <w:p w14:paraId="1BB81C35" w14:textId="58F8AFDE" w:rsidR="00D11E37" w:rsidRPr="00D11E37" w:rsidRDefault="00D11E37" w:rsidP="00D11E37">
      <w:pPr>
        <w:pStyle w:val="ListParagraph"/>
        <w:numPr>
          <w:ilvl w:val="2"/>
          <w:numId w:val="1"/>
        </w:numPr>
        <w:spacing w:after="0" w:line="240" w:lineRule="auto"/>
      </w:pPr>
      <w:r w:rsidRPr="00D11E37">
        <w:rPr>
          <w:rStyle w:val="s1"/>
          <w:rFonts w:eastAsiaTheme="majorEastAsia"/>
          <w:b/>
          <w:bCs/>
        </w:rPr>
        <w:t>Performance Optimization:</w:t>
      </w:r>
      <w:r w:rsidRPr="00D11E37">
        <w:t xml:space="preserve"> Displaying over 5,000 crime incidents on an interactive map caused major lag due to full re-rendering on each zoom or pan. I improved performance by adding viewport culling to render only visible markers</w:t>
      </w:r>
      <w:r w:rsidR="00DB704F">
        <w:t>.</w:t>
      </w:r>
    </w:p>
    <w:p w14:paraId="42F76061" w14:textId="19710AF4" w:rsidR="00D11E37" w:rsidRPr="00D11E37" w:rsidRDefault="00D11E37" w:rsidP="00D11E37">
      <w:pPr>
        <w:pStyle w:val="ListParagraph"/>
        <w:numPr>
          <w:ilvl w:val="2"/>
          <w:numId w:val="1"/>
        </w:numPr>
        <w:spacing w:after="0" w:line="240" w:lineRule="auto"/>
      </w:pPr>
      <w:r w:rsidRPr="00D11E37">
        <w:rPr>
          <w:rStyle w:val="s1"/>
          <w:rFonts w:eastAsiaTheme="majorEastAsia"/>
          <w:b/>
          <w:bCs/>
        </w:rPr>
        <w:t>Filter Integration Time Constraints:</w:t>
      </w:r>
      <w:r w:rsidRPr="00D11E37">
        <w:t xml:space="preserve"> I planned to implement full coordinated filtering across all </w:t>
      </w:r>
      <w:r w:rsidRPr="00D11E37">
        <w:t>visualizations but</w:t>
      </w:r>
      <w:r w:rsidRPr="00D11E37">
        <w:t xml:space="preserve"> integrating it into the temporal and tree map views took longer than expected. Due to time limits, I focused on stabilizing the core visuals, leaving only the map filters fully functional. This experience taught me to better scope coordinated filtering in future projects.</w:t>
      </w:r>
    </w:p>
    <w:p w14:paraId="3AB94F64" w14:textId="5B0AA8B7" w:rsidR="00D11E37" w:rsidRPr="00D11E37" w:rsidRDefault="00D11E37" w:rsidP="00D11E37">
      <w:pPr>
        <w:pStyle w:val="ListParagraph"/>
        <w:numPr>
          <w:ilvl w:val="2"/>
          <w:numId w:val="1"/>
        </w:numPr>
        <w:spacing w:after="0" w:line="240" w:lineRule="auto"/>
      </w:pPr>
      <w:r w:rsidRPr="00D11E37">
        <w:rPr>
          <w:rStyle w:val="s1"/>
          <w:rFonts w:eastAsiaTheme="majorEastAsia"/>
          <w:b/>
          <w:bCs/>
        </w:rPr>
        <w:t>Data Reliability:</w:t>
      </w:r>
      <w:r w:rsidRPr="00D11E37">
        <w:t xml:space="preserve"> Midway through development, outages on the Charlotte Open Data Portal disrupted the live API connection. I addressed this by using local CSV snapshots and developing a Python script with GitHub Actions to automatically refresh the data. This made the system more stable and independent of API availability.</w:t>
      </w:r>
    </w:p>
    <w:p w14:paraId="0929FFD5" w14:textId="77777777" w:rsidR="00526729" w:rsidRPr="00D11E37" w:rsidRDefault="00526729" w:rsidP="00526729">
      <w:pPr>
        <w:pStyle w:val="ListParagraph"/>
        <w:numPr>
          <w:ilvl w:val="0"/>
          <w:numId w:val="2"/>
        </w:numPr>
        <w:spacing w:after="0" w:line="240" w:lineRule="auto"/>
      </w:pPr>
      <w:r w:rsidRPr="00D11E37">
        <w:t>How you would rate your performance and why:</w:t>
      </w:r>
    </w:p>
    <w:p w14:paraId="5D535BA8" w14:textId="77777777" w:rsidR="00526729" w:rsidRPr="00D11E37" w:rsidRDefault="00526729" w:rsidP="00526729">
      <w:pPr>
        <w:pStyle w:val="ListParagraph"/>
        <w:numPr>
          <w:ilvl w:val="1"/>
          <w:numId w:val="2"/>
        </w:numPr>
        <w:spacing w:after="0" w:line="240" w:lineRule="auto"/>
      </w:pPr>
      <w:r w:rsidRPr="00D11E37">
        <w:t xml:space="preserve">I would rate my performance as </w:t>
      </w:r>
      <w:r w:rsidRPr="00D11E37">
        <w:t>8</w:t>
      </w:r>
      <w:r w:rsidRPr="00D11E37">
        <w:t>/10</w:t>
      </w:r>
      <w:r w:rsidRPr="00D11E37">
        <w:t>.</w:t>
      </w:r>
    </w:p>
    <w:p w14:paraId="713FB65E" w14:textId="77777777" w:rsidR="00B666C3" w:rsidRDefault="00526729" w:rsidP="00B666C3">
      <w:pPr>
        <w:pStyle w:val="ListParagraph"/>
        <w:numPr>
          <w:ilvl w:val="1"/>
          <w:numId w:val="2"/>
        </w:numPr>
        <w:spacing w:after="0" w:line="240" w:lineRule="auto"/>
      </w:pPr>
      <w:r w:rsidRPr="00D11E37">
        <w:t>Strengths:</w:t>
      </w:r>
      <w:r w:rsidRPr="00D11E37">
        <w:t xml:space="preserve"> </w:t>
      </w:r>
    </w:p>
    <w:p w14:paraId="26B24797" w14:textId="77777777" w:rsidR="00B666C3" w:rsidRDefault="00B666C3" w:rsidP="00B666C3">
      <w:pPr>
        <w:pStyle w:val="ListParagraph"/>
        <w:numPr>
          <w:ilvl w:val="2"/>
          <w:numId w:val="2"/>
        </w:numPr>
        <w:spacing w:after="0" w:line="240" w:lineRule="auto"/>
      </w:pPr>
      <w:r w:rsidRPr="00B666C3">
        <w:rPr>
          <w:rStyle w:val="s1"/>
          <w:rFonts w:eastAsiaTheme="majorEastAsia"/>
          <w:b/>
          <w:bCs/>
        </w:rPr>
        <w:t>Technical Execution:</w:t>
      </w:r>
      <w:r>
        <w:t xml:space="preserve"> I developed a fully functional, multi-view crime visualization dashboard using modern web technologies (D3.js v7, Leaflet 1.9.x, ES6 modules). The project highlights strong technical skills in spatial algorithms, data processing, interactivity, and performance tuning, with viewport culling and spatial indexing implemented for scalability.</w:t>
      </w:r>
    </w:p>
    <w:p w14:paraId="09FC05C1" w14:textId="60548D01" w:rsidR="00B666C3" w:rsidRDefault="00B666C3" w:rsidP="00B666C3">
      <w:pPr>
        <w:pStyle w:val="ListParagraph"/>
        <w:numPr>
          <w:ilvl w:val="2"/>
          <w:numId w:val="2"/>
        </w:numPr>
        <w:spacing w:after="0" w:line="240" w:lineRule="auto"/>
      </w:pPr>
      <w:r w:rsidRPr="00B666C3">
        <w:rPr>
          <w:rStyle w:val="s1"/>
          <w:rFonts w:eastAsiaTheme="majorEastAsia"/>
          <w:b/>
          <w:bCs/>
        </w:rPr>
        <w:t>Problem-Solving and Iteration:</w:t>
      </w:r>
      <w:r>
        <w:t xml:space="preserve"> When initial visualization approaches like animated maps and scatter plots didn’t convey trends effectively, I quickly pivoted and refined </w:t>
      </w:r>
      <w:r>
        <w:lastRenderedPageBreak/>
        <w:t>the design. After three major iterations, the animated line chart proved most effective, demonstrating persistence, adaptability, and data-driven decision-making.</w:t>
      </w:r>
    </w:p>
    <w:p w14:paraId="4A1B36DC" w14:textId="77777777" w:rsidR="00D11E37" w:rsidRDefault="00D11E37" w:rsidP="00D11E37">
      <w:pPr>
        <w:pStyle w:val="ListParagraph"/>
        <w:numPr>
          <w:ilvl w:val="2"/>
          <w:numId w:val="2"/>
        </w:numPr>
        <w:spacing w:after="0" w:line="240" w:lineRule="auto"/>
      </w:pPr>
      <w:r w:rsidRPr="00D11E37">
        <w:rPr>
          <w:rStyle w:val="s1"/>
          <w:rFonts w:eastAsiaTheme="majorEastAsia"/>
          <w:b/>
          <w:bCs/>
        </w:rPr>
        <w:t>Design Quality:</w:t>
      </w:r>
      <w:r>
        <w:t xml:space="preserve"> The visualizations follow best practices from the course and literature, using consistent color encoding based on Charlotte’s brand palette. I implemented coordinated interactions, real-time feedback through tooltips and counters, and balanced familiar visuals like maps and line charts with advanced ones like tree maps. The four-figure write-up clearly documents these design decisions.</w:t>
      </w:r>
    </w:p>
    <w:p w14:paraId="1490CC31" w14:textId="7BC0C7AB" w:rsidR="00B666C3" w:rsidRDefault="00D11E37" w:rsidP="00B666C3">
      <w:pPr>
        <w:pStyle w:val="ListParagraph"/>
        <w:numPr>
          <w:ilvl w:val="2"/>
          <w:numId w:val="2"/>
        </w:numPr>
        <w:spacing w:after="0" w:line="240" w:lineRule="auto"/>
      </w:pPr>
      <w:r w:rsidRPr="00D11E37">
        <w:rPr>
          <w:rStyle w:val="s1"/>
          <w:rFonts w:eastAsiaTheme="majorEastAsia"/>
          <w:b/>
          <w:bCs/>
        </w:rPr>
        <w:t>Documentation:</w:t>
      </w:r>
      <w:r>
        <w:t xml:space="preserve"> The IEEE-format report is comprehensive and adheres to academic standards, detailing the system architecture, desig</w:t>
      </w:r>
      <w:r w:rsidR="00DB704F">
        <w:t>n</w:t>
      </w:r>
      <w:r>
        <w:t xml:space="preserve">, results, and limitations. </w:t>
      </w:r>
    </w:p>
    <w:p w14:paraId="67B28376" w14:textId="53FD8A6D" w:rsidR="00B666C3" w:rsidRDefault="00B666C3" w:rsidP="00B666C3">
      <w:pPr>
        <w:pStyle w:val="ListParagraph"/>
        <w:numPr>
          <w:ilvl w:val="2"/>
          <w:numId w:val="2"/>
        </w:numPr>
        <w:spacing w:after="0" w:line="240" w:lineRule="auto"/>
      </w:pPr>
      <w:r w:rsidRPr="00B666C3">
        <w:rPr>
          <w:rStyle w:val="s1"/>
          <w:rFonts w:eastAsiaTheme="majorEastAsia"/>
          <w:b/>
          <w:bCs/>
        </w:rPr>
        <w:t>Research Integration:</w:t>
      </w:r>
      <w:r>
        <w:t xml:space="preserve"> The project incorporates insights from </w:t>
      </w:r>
      <w:r w:rsidR="00DB704F">
        <w:t xml:space="preserve">number of </w:t>
      </w:r>
      <w:r>
        <w:t>research papers covering spatial visualization, temporal analysis, coordinated views, and web technologies. The related work section reflects a solid understanding of the broader visualization research landscape.</w:t>
      </w:r>
    </w:p>
    <w:p w14:paraId="242664B7" w14:textId="77777777" w:rsidR="00B666C3" w:rsidRDefault="00526729" w:rsidP="00B666C3">
      <w:pPr>
        <w:pStyle w:val="ListParagraph"/>
        <w:numPr>
          <w:ilvl w:val="1"/>
          <w:numId w:val="2"/>
        </w:numPr>
        <w:spacing w:after="0" w:line="240" w:lineRule="auto"/>
      </w:pPr>
      <w:r w:rsidRPr="00D11E37">
        <w:t>Areas for Improvement (why not 10/10):</w:t>
      </w:r>
    </w:p>
    <w:p w14:paraId="73524606" w14:textId="77777777" w:rsidR="00B666C3" w:rsidRDefault="00B666C3" w:rsidP="00B666C3">
      <w:pPr>
        <w:pStyle w:val="ListParagraph"/>
        <w:numPr>
          <w:ilvl w:val="2"/>
          <w:numId w:val="2"/>
        </w:numPr>
        <w:spacing w:after="0" w:line="240" w:lineRule="auto"/>
      </w:pPr>
      <w:r w:rsidRPr="00B666C3">
        <w:rPr>
          <w:rStyle w:val="s1"/>
          <w:rFonts w:eastAsiaTheme="majorEastAsia"/>
          <w:b/>
          <w:bCs/>
        </w:rPr>
        <w:t>Incomplete Filter Coordination:</w:t>
      </w:r>
      <w:r>
        <w:t xml:space="preserve"> Time constraints prevented full implementation of coordinated filtering across all views. While the map updates dynamically, the temporal chart and tree map remain static, leaving a gap between planned and delivered functionality and limiting exploratory analysis.</w:t>
      </w:r>
    </w:p>
    <w:p w14:paraId="1D104A88" w14:textId="77777777" w:rsidR="00B666C3" w:rsidRDefault="00B666C3" w:rsidP="00B666C3">
      <w:pPr>
        <w:pStyle w:val="ListParagraph"/>
        <w:numPr>
          <w:ilvl w:val="2"/>
          <w:numId w:val="2"/>
        </w:numPr>
        <w:spacing w:after="0" w:line="240" w:lineRule="auto"/>
      </w:pPr>
      <w:r w:rsidRPr="00B666C3">
        <w:rPr>
          <w:rStyle w:val="s1"/>
          <w:rFonts w:eastAsiaTheme="majorEastAsia"/>
          <w:b/>
          <w:bCs/>
        </w:rPr>
        <w:t>Limited User Evaluation:</w:t>
      </w:r>
      <w:r>
        <w:t xml:space="preserve"> The visualization’s effectiveness was assessed through informal feedback from only three users. A larger, more diverse evaluation involving law enforcement, community members, and city planners would have provided stronger validation and uncovered additional usability insights.</w:t>
      </w:r>
    </w:p>
    <w:p w14:paraId="51247A1D" w14:textId="77777777" w:rsidR="00B666C3" w:rsidRDefault="00B666C3" w:rsidP="00B666C3">
      <w:pPr>
        <w:pStyle w:val="ListParagraph"/>
        <w:numPr>
          <w:ilvl w:val="2"/>
          <w:numId w:val="2"/>
        </w:numPr>
        <w:spacing w:after="0" w:line="240" w:lineRule="auto"/>
      </w:pPr>
      <w:r w:rsidRPr="00B666C3">
        <w:rPr>
          <w:rStyle w:val="s1"/>
          <w:rFonts w:eastAsiaTheme="majorEastAsia"/>
          <w:b/>
          <w:bCs/>
        </w:rPr>
        <w:t>Dataset Scope:</w:t>
      </w:r>
      <w:r>
        <w:t xml:space="preserve"> The dashboard currently uses a 5,000-incident subset of Charlotte’s full crime dataset. Evaluating the system with the complete dataset would better test scalability, validate performance optimizations, and help identify any remaining bottlenecks.</w:t>
      </w:r>
    </w:p>
    <w:p w14:paraId="4C785BC8" w14:textId="77777777" w:rsidR="00B666C3" w:rsidRDefault="00B666C3" w:rsidP="00B666C3">
      <w:pPr>
        <w:pStyle w:val="ListParagraph"/>
        <w:numPr>
          <w:ilvl w:val="2"/>
          <w:numId w:val="2"/>
        </w:numPr>
        <w:spacing w:after="0" w:line="240" w:lineRule="auto"/>
      </w:pPr>
      <w:r w:rsidRPr="00B666C3">
        <w:rPr>
          <w:rStyle w:val="s1"/>
          <w:rFonts w:eastAsiaTheme="majorEastAsia"/>
          <w:b/>
          <w:bCs/>
        </w:rPr>
        <w:t>Mobile Responsiveness:</w:t>
      </w:r>
      <w:r>
        <w:t xml:space="preserve"> The dashboard was not optimized for mobile devices due to the complexity of its visualizations. This limits accessibility for community users who may prefer viewing crime data on phones or tablets.</w:t>
      </w:r>
    </w:p>
    <w:p w14:paraId="490ABAB6" w14:textId="5B0093C3" w:rsidR="00B666C3" w:rsidRDefault="00B666C3" w:rsidP="00B666C3">
      <w:pPr>
        <w:pStyle w:val="ListParagraph"/>
        <w:numPr>
          <w:ilvl w:val="2"/>
          <w:numId w:val="2"/>
        </w:numPr>
        <w:spacing w:after="0" w:line="240" w:lineRule="auto"/>
      </w:pPr>
      <w:r w:rsidRPr="00B666C3">
        <w:rPr>
          <w:rStyle w:val="s1"/>
          <w:rFonts w:eastAsiaTheme="majorEastAsia"/>
          <w:b/>
          <w:bCs/>
        </w:rPr>
        <w:t>Overall Assessment:</w:t>
      </w:r>
      <w:r>
        <w:t xml:space="preserve"> Despite these limitations, the project demonstrates strong mastery of key visualization principles</w:t>
      </w:r>
      <w:r w:rsidR="00DB704F">
        <w:t xml:space="preserve">; </w:t>
      </w:r>
      <w:r>
        <w:t>design iteration, multi-view coordination, performance optimization, and user-centered design. Overcoming challenges in spatial data processing and web performance taught me valuable lessons about scalability and early user testing. The final dashboard effectively turns complex crime data into interactive, accessible insights that can inform real-world public safety decisions.</w:t>
      </w:r>
    </w:p>
    <w:p w14:paraId="294DF0E3" w14:textId="2B3B9759" w:rsidR="00E14D59" w:rsidRPr="00D11E37" w:rsidRDefault="00526729" w:rsidP="00526729">
      <w:pPr>
        <w:pStyle w:val="ListParagraph"/>
        <w:numPr>
          <w:ilvl w:val="0"/>
          <w:numId w:val="2"/>
        </w:numPr>
        <w:spacing w:after="0" w:line="240" w:lineRule="auto"/>
      </w:pPr>
      <w:r w:rsidRPr="00D11E37">
        <w:t>How you would rate each teammates' performance and why:</w:t>
      </w:r>
      <w:r w:rsidRPr="00D11E37">
        <w:t xml:space="preserve"> </w:t>
      </w:r>
      <w:r w:rsidRPr="00D11E37">
        <w:t>N/A (Solo project)</w:t>
      </w:r>
    </w:p>
    <w:sectPr w:rsidR="00E14D59" w:rsidRPr="00D11E3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A7D92" w14:textId="77777777" w:rsidR="001C5886" w:rsidRDefault="001C5886" w:rsidP="00905ED7">
      <w:pPr>
        <w:spacing w:after="0" w:line="240" w:lineRule="auto"/>
      </w:pPr>
      <w:r>
        <w:separator/>
      </w:r>
    </w:p>
  </w:endnote>
  <w:endnote w:type="continuationSeparator" w:id="0">
    <w:p w14:paraId="2137CB64" w14:textId="77777777" w:rsidR="001C5886" w:rsidRDefault="001C5886" w:rsidP="00905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1B4AC" w14:textId="77777777" w:rsidR="001C5886" w:rsidRDefault="001C5886" w:rsidP="00905ED7">
      <w:pPr>
        <w:spacing w:after="0" w:line="240" w:lineRule="auto"/>
      </w:pPr>
      <w:r>
        <w:separator/>
      </w:r>
    </w:p>
  </w:footnote>
  <w:footnote w:type="continuationSeparator" w:id="0">
    <w:p w14:paraId="00178007" w14:textId="77777777" w:rsidR="001C5886" w:rsidRDefault="001C5886" w:rsidP="00905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D085E" w14:textId="77777777" w:rsidR="00905ED7" w:rsidRDefault="00905ED7" w:rsidP="00905ED7">
    <w:pPr>
      <w:spacing w:after="0" w:line="240" w:lineRule="auto"/>
    </w:pPr>
    <w:r>
      <w:t>DATA 760 Course Project - Post-Mortem Reflection</w:t>
    </w:r>
  </w:p>
  <w:p w14:paraId="6136CAF3" w14:textId="77777777" w:rsidR="00905ED7" w:rsidRDefault="00905ED7" w:rsidP="00905ED7">
    <w:pPr>
      <w:spacing w:after="0" w:line="240" w:lineRule="auto"/>
    </w:pPr>
    <w:r>
      <w:t>Mahek Patel</w:t>
    </w:r>
  </w:p>
  <w:p w14:paraId="08294AFD" w14:textId="4A40F28B" w:rsidR="00905ED7" w:rsidRPr="00905ED7" w:rsidRDefault="00905ED7" w:rsidP="00905ED7">
    <w:pPr>
      <w:spacing w:after="0" w:line="240" w:lineRule="auto"/>
    </w:pPr>
    <w:r>
      <w:t>Crime Lens of Charlotte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A64197"/>
    <w:multiLevelType w:val="hybridMultilevel"/>
    <w:tmpl w:val="1878168A"/>
    <w:lvl w:ilvl="0" w:tplc="0409000F">
      <w:start w:val="1"/>
      <w:numFmt w:val="decimal"/>
      <w:lvlText w:val="%1."/>
      <w:lvlJc w:val="left"/>
      <w:pPr>
        <w:ind w:left="1080" w:hanging="360"/>
      </w:pPr>
    </w:lvl>
    <w:lvl w:ilvl="1" w:tplc="04090019">
      <w:start w:val="1"/>
      <w:numFmt w:val="lowerLetter"/>
      <w:lvlText w:val="%2."/>
      <w:lvlJc w:val="left"/>
      <w:pPr>
        <w:ind w:left="720" w:hanging="360"/>
      </w:pPr>
    </w:lvl>
    <w:lvl w:ilvl="2" w:tplc="0409001B">
      <w:start w:val="1"/>
      <w:numFmt w:val="lowerRoman"/>
      <w:lvlText w:val="%3."/>
      <w:lvlJc w:val="right"/>
      <w:pPr>
        <w:ind w:left="99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076E14"/>
    <w:multiLevelType w:val="hybridMultilevel"/>
    <w:tmpl w:val="AC24653A"/>
    <w:lvl w:ilvl="0" w:tplc="0409000F">
      <w:start w:val="1"/>
      <w:numFmt w:val="decimal"/>
      <w:lvlText w:val="%1."/>
      <w:lvlJc w:val="left"/>
      <w:pPr>
        <w:ind w:left="360" w:hanging="360"/>
      </w:pPr>
      <w:rPr>
        <w:rFonts w:hint="default"/>
      </w:rPr>
    </w:lvl>
    <w:lvl w:ilvl="1" w:tplc="04090019">
      <w:start w:val="1"/>
      <w:numFmt w:val="lowerLetter"/>
      <w:lvlText w:val="%2."/>
      <w:lvlJc w:val="left"/>
      <w:pPr>
        <w:ind w:left="900" w:hanging="360"/>
      </w:pPr>
    </w:lvl>
    <w:lvl w:ilvl="2" w:tplc="0409001B">
      <w:start w:val="1"/>
      <w:numFmt w:val="lowerRoman"/>
      <w:lvlText w:val="%3."/>
      <w:lvlJc w:val="right"/>
      <w:pPr>
        <w:ind w:left="117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12514089">
    <w:abstractNumId w:val="0"/>
  </w:num>
  <w:num w:numId="2" w16cid:durableId="635331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DAE"/>
    <w:rsid w:val="00060848"/>
    <w:rsid w:val="000E1104"/>
    <w:rsid w:val="000F4557"/>
    <w:rsid w:val="00101D9F"/>
    <w:rsid w:val="001C5886"/>
    <w:rsid w:val="002A5C52"/>
    <w:rsid w:val="0036372E"/>
    <w:rsid w:val="003C00BE"/>
    <w:rsid w:val="003E3363"/>
    <w:rsid w:val="003F6DAE"/>
    <w:rsid w:val="00447329"/>
    <w:rsid w:val="00526729"/>
    <w:rsid w:val="00581625"/>
    <w:rsid w:val="005C6B65"/>
    <w:rsid w:val="006025F0"/>
    <w:rsid w:val="0075200B"/>
    <w:rsid w:val="007B71C8"/>
    <w:rsid w:val="008E0869"/>
    <w:rsid w:val="00905ED7"/>
    <w:rsid w:val="0099042C"/>
    <w:rsid w:val="00AC2984"/>
    <w:rsid w:val="00B05625"/>
    <w:rsid w:val="00B666C3"/>
    <w:rsid w:val="00BE52A6"/>
    <w:rsid w:val="00CD6625"/>
    <w:rsid w:val="00D11E37"/>
    <w:rsid w:val="00DB704F"/>
    <w:rsid w:val="00DC08DD"/>
    <w:rsid w:val="00E14D59"/>
    <w:rsid w:val="00E70898"/>
    <w:rsid w:val="00EA04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D77F39"/>
  <w15:chartTrackingRefBased/>
  <w15:docId w15:val="{F82187B9-8038-8C43-BAFB-9C96D09E6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D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6D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6DA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6DA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6DA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6D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D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D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D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D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6D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6DA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6DA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6DA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6D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D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D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DAE"/>
    <w:rPr>
      <w:rFonts w:eastAsiaTheme="majorEastAsia" w:cstheme="majorBidi"/>
      <w:color w:val="272727" w:themeColor="text1" w:themeTint="D8"/>
    </w:rPr>
  </w:style>
  <w:style w:type="paragraph" w:styleId="Title">
    <w:name w:val="Title"/>
    <w:basedOn w:val="Normal"/>
    <w:next w:val="Normal"/>
    <w:link w:val="TitleChar"/>
    <w:uiPriority w:val="10"/>
    <w:qFormat/>
    <w:rsid w:val="003F6D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D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D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D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DAE"/>
    <w:pPr>
      <w:spacing w:before="160"/>
      <w:jc w:val="center"/>
    </w:pPr>
    <w:rPr>
      <w:i/>
      <w:iCs/>
      <w:color w:val="404040" w:themeColor="text1" w:themeTint="BF"/>
    </w:rPr>
  </w:style>
  <w:style w:type="character" w:customStyle="1" w:styleId="QuoteChar">
    <w:name w:val="Quote Char"/>
    <w:basedOn w:val="DefaultParagraphFont"/>
    <w:link w:val="Quote"/>
    <w:uiPriority w:val="29"/>
    <w:rsid w:val="003F6DAE"/>
    <w:rPr>
      <w:i/>
      <w:iCs/>
      <w:color w:val="404040" w:themeColor="text1" w:themeTint="BF"/>
    </w:rPr>
  </w:style>
  <w:style w:type="paragraph" w:styleId="ListParagraph">
    <w:name w:val="List Paragraph"/>
    <w:basedOn w:val="Normal"/>
    <w:uiPriority w:val="34"/>
    <w:qFormat/>
    <w:rsid w:val="003F6DAE"/>
    <w:pPr>
      <w:ind w:left="720"/>
      <w:contextualSpacing/>
    </w:pPr>
  </w:style>
  <w:style w:type="character" w:styleId="IntenseEmphasis">
    <w:name w:val="Intense Emphasis"/>
    <w:basedOn w:val="DefaultParagraphFont"/>
    <w:uiPriority w:val="21"/>
    <w:qFormat/>
    <w:rsid w:val="003F6DAE"/>
    <w:rPr>
      <w:i/>
      <w:iCs/>
      <w:color w:val="2F5496" w:themeColor="accent1" w:themeShade="BF"/>
    </w:rPr>
  </w:style>
  <w:style w:type="paragraph" w:styleId="IntenseQuote">
    <w:name w:val="Intense Quote"/>
    <w:basedOn w:val="Normal"/>
    <w:next w:val="Normal"/>
    <w:link w:val="IntenseQuoteChar"/>
    <w:uiPriority w:val="30"/>
    <w:qFormat/>
    <w:rsid w:val="003F6D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6DAE"/>
    <w:rPr>
      <w:i/>
      <w:iCs/>
      <w:color w:val="2F5496" w:themeColor="accent1" w:themeShade="BF"/>
    </w:rPr>
  </w:style>
  <w:style w:type="character" w:styleId="IntenseReference">
    <w:name w:val="Intense Reference"/>
    <w:basedOn w:val="DefaultParagraphFont"/>
    <w:uiPriority w:val="32"/>
    <w:qFormat/>
    <w:rsid w:val="003F6DAE"/>
    <w:rPr>
      <w:b/>
      <w:bCs/>
      <w:smallCaps/>
      <w:color w:val="2F5496" w:themeColor="accent1" w:themeShade="BF"/>
      <w:spacing w:val="5"/>
    </w:rPr>
  </w:style>
  <w:style w:type="paragraph" w:styleId="Header">
    <w:name w:val="header"/>
    <w:basedOn w:val="Normal"/>
    <w:link w:val="HeaderChar"/>
    <w:uiPriority w:val="99"/>
    <w:unhideWhenUsed/>
    <w:rsid w:val="00905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5ED7"/>
  </w:style>
  <w:style w:type="paragraph" w:styleId="Footer">
    <w:name w:val="footer"/>
    <w:basedOn w:val="Normal"/>
    <w:link w:val="FooterChar"/>
    <w:uiPriority w:val="99"/>
    <w:unhideWhenUsed/>
    <w:rsid w:val="00905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5ED7"/>
  </w:style>
  <w:style w:type="paragraph" w:customStyle="1" w:styleId="p1">
    <w:name w:val="p1"/>
    <w:basedOn w:val="Normal"/>
    <w:rsid w:val="00905ED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05ED7"/>
  </w:style>
  <w:style w:type="character" w:customStyle="1" w:styleId="apple-converted-space">
    <w:name w:val="apple-converted-space"/>
    <w:basedOn w:val="DefaultParagraphFont"/>
    <w:rsid w:val="00B66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2</Pages>
  <Words>849</Words>
  <Characters>4845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Akshar Raj LLC</dc:creator>
  <cp:keywords/>
  <dc:description/>
  <cp:lastModifiedBy>Akshar Raj LLC</cp:lastModifiedBy>
  <cp:revision>5</cp:revision>
  <dcterms:created xsi:type="dcterms:W3CDTF">2025-11-08T00:49:00Z</dcterms:created>
  <dcterms:modified xsi:type="dcterms:W3CDTF">2025-11-09T13:35:00Z</dcterms:modified>
</cp:coreProperties>
</file>