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A26" w:rsidRDefault="00895175">
      <w:r w:rsidRPr="00895175">
        <w:rPr>
          <w:b/>
        </w:rPr>
        <w:t>Business Case</w:t>
      </w:r>
      <w:r>
        <w:t xml:space="preserve">: Use the Manhattan geo data and explore the best neighbourhoods to start an Indian </w:t>
      </w:r>
      <w:r w:rsidR="00A73A55">
        <w:t>restaurant</w:t>
      </w:r>
      <w:r>
        <w:t>. This place should be in the proximity of other Indian places in MH like Indian Theatre, Yoga centres etc. It is also important to consider the other venues for neighbourhood selection so that we can make sure the location is appropriate for eateries and social gatherings.</w:t>
      </w:r>
      <w:r w:rsidR="008D2981">
        <w:t xml:space="preserve"> I don’t have any client for this analysis, however believe this could be helpful for appropriate decision making when required.</w:t>
      </w:r>
    </w:p>
    <w:p w:rsidR="00895175" w:rsidRDefault="00895175">
      <w:r w:rsidRPr="00895175">
        <w:rPr>
          <w:b/>
        </w:rPr>
        <w:t>Data</w:t>
      </w:r>
      <w:r>
        <w:t xml:space="preserve">: I am relying on the New York neighbourhood data used in one of the exercises in this course. I will discard all except Manhattan Borough. Also the foursquare data would be used for selecting venues in the neighbourhoods. </w:t>
      </w:r>
    </w:p>
    <w:p w:rsidR="008D2981" w:rsidRDefault="008D2981" w:rsidP="00745AD1">
      <w:r>
        <w:t xml:space="preserve"> </w:t>
      </w:r>
    </w:p>
    <w:p w:rsidR="008D2981" w:rsidRDefault="008D2981"/>
    <w:sectPr w:rsidR="008D2981" w:rsidSect="00963A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95175"/>
    <w:rsid w:val="000B5702"/>
    <w:rsid w:val="003C4149"/>
    <w:rsid w:val="00745AD1"/>
    <w:rsid w:val="00821DA4"/>
    <w:rsid w:val="00895175"/>
    <w:rsid w:val="008D2981"/>
    <w:rsid w:val="00963A26"/>
    <w:rsid w:val="00A73A55"/>
    <w:rsid w:val="00C43BE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2019-03-03T08:26:00Z</dcterms:created>
  <dcterms:modified xsi:type="dcterms:W3CDTF">2019-03-03T08:26:00Z</dcterms:modified>
</cp:coreProperties>
</file>