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51FFF" w14:textId="77777777" w:rsidR="00794C59" w:rsidRPr="00B370C9" w:rsidRDefault="00794C59" w:rsidP="00876F2F">
      <w:pPr>
        <w:pStyle w:val="CeldaConsultas"/>
        <w:framePr w:wrap="around"/>
      </w:pPr>
      <w:bookmarkStart w:id="0" w:name="_GoBack"/>
      <w:bookmarkEnd w:id="0"/>
    </w:p>
    <w:p w14:paraId="5A352005" w14:textId="77777777" w:rsidR="00794C59" w:rsidRPr="00B370C9" w:rsidRDefault="00794C59">
      <w:pPr>
        <w:rPr>
          <w:sz w:val="12"/>
          <w:lang w:val="pt-BR"/>
        </w:rPr>
      </w:pPr>
    </w:p>
    <w:p w14:paraId="5A352023" w14:textId="36F4B10B" w:rsidR="008253A4" w:rsidRPr="00B370C9" w:rsidRDefault="00876F2F" w:rsidP="008253A4">
      <w:pPr>
        <w:rPr>
          <w:sz w:val="12"/>
          <w:lang w:val="pt-BR"/>
        </w:rPr>
      </w:pPr>
      <w:bookmarkStart w:id="1" w:name="_Toc89598499"/>
      <w:r>
        <w:rPr>
          <w:sz w:val="12"/>
          <w:lang w:val="pt-BR"/>
        </w:rPr>
        <w:tab/>
      </w:r>
    </w:p>
    <w:bookmarkEnd w:id="1"/>
    <w:p w14:paraId="5A352043" w14:textId="6DC1E9F1" w:rsidR="00794C59" w:rsidRDefault="007E7228">
      <w:pPr>
        <w:pStyle w:val="Ttulo1"/>
        <w:rPr>
          <w:lang w:val="pt-BR"/>
        </w:rPr>
      </w:pPr>
      <w:r>
        <w:rPr>
          <w:lang w:val="pt-BR"/>
        </w:rPr>
        <w:t>Contexto</w:t>
      </w:r>
    </w:p>
    <w:p w14:paraId="3CECEAA4" w14:textId="52F65EB2" w:rsidR="002E0A68" w:rsidRDefault="00BB2D0A" w:rsidP="002E0A68">
      <w:pPr>
        <w:pStyle w:val="Corpodetexto"/>
        <w:rPr>
          <w:rFonts w:ascii="Times New Roman" w:hAnsi="Times New Roman"/>
          <w:szCs w:val="24"/>
          <w:lang w:val="pt-BR"/>
        </w:rPr>
      </w:pPr>
      <w:r>
        <w:rPr>
          <w:lang w:val="pt-BR"/>
        </w:rPr>
        <w:t xml:space="preserve">Projeto </w:t>
      </w:r>
      <w:proofErr w:type="spellStart"/>
      <w:r>
        <w:rPr>
          <w:lang w:val="pt-BR"/>
        </w:rPr>
        <w:t>Hachathon</w:t>
      </w:r>
      <w:proofErr w:type="spellEnd"/>
      <w:r>
        <w:rPr>
          <w:lang w:val="pt-BR"/>
        </w:rPr>
        <w:t xml:space="preserve"> 193Challenge propõe a resolução dos seguintes objetivos</w:t>
      </w:r>
      <w:r w:rsidR="002E0A68" w:rsidRPr="0025372A">
        <w:rPr>
          <w:rFonts w:ascii="Times New Roman" w:hAnsi="Times New Roman"/>
          <w:szCs w:val="24"/>
          <w:lang w:val="pt-BR"/>
        </w:rPr>
        <w:t>.</w:t>
      </w:r>
    </w:p>
    <w:p w14:paraId="509BA888" w14:textId="70E64E43" w:rsidR="00BB2D0A" w:rsidRDefault="00BB2D0A" w:rsidP="00B90D1C">
      <w:pPr>
        <w:pStyle w:val="Corpodetexto"/>
        <w:numPr>
          <w:ilvl w:val="0"/>
          <w:numId w:val="13"/>
        </w:num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Precisão de informações quanto ao local das emergências</w:t>
      </w:r>
    </w:p>
    <w:p w14:paraId="62A6AC37" w14:textId="1E3C187C" w:rsidR="00BB2D0A" w:rsidRDefault="00BB2D0A" w:rsidP="00B90D1C">
      <w:pPr>
        <w:pStyle w:val="Corpodetexto"/>
        <w:numPr>
          <w:ilvl w:val="0"/>
          <w:numId w:val="13"/>
        </w:numPr>
        <w:rPr>
          <w:rFonts w:ascii="Times New Roman" w:hAnsi="Times New Roman"/>
          <w:szCs w:val="24"/>
          <w:lang w:val="pt-BR"/>
        </w:rPr>
      </w:pPr>
      <w:proofErr w:type="spellStart"/>
      <w:r>
        <w:rPr>
          <w:rFonts w:ascii="Times New Roman" w:hAnsi="Times New Roman"/>
          <w:szCs w:val="24"/>
          <w:lang w:val="pt-BR"/>
        </w:rPr>
        <w:t>Ausencia</w:t>
      </w:r>
      <w:proofErr w:type="spellEnd"/>
      <w:r>
        <w:rPr>
          <w:rFonts w:ascii="Times New Roman" w:hAnsi="Times New Roman"/>
          <w:szCs w:val="24"/>
          <w:lang w:val="pt-BR"/>
        </w:rPr>
        <w:t xml:space="preserve"> de resposta às emergências no mundo mobile</w:t>
      </w:r>
    </w:p>
    <w:p w14:paraId="4F9B91FB" w14:textId="12A7482E" w:rsidR="00BB2D0A" w:rsidRDefault="00BB2D0A" w:rsidP="00B90D1C">
      <w:pPr>
        <w:pStyle w:val="Corpodetexto"/>
        <w:numPr>
          <w:ilvl w:val="0"/>
          <w:numId w:val="13"/>
        </w:num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 xml:space="preserve">472 cidades sem a presença de </w:t>
      </w:r>
      <w:proofErr w:type="spellStart"/>
      <w:r>
        <w:rPr>
          <w:rFonts w:ascii="Times New Roman" w:hAnsi="Times New Roman"/>
          <w:szCs w:val="24"/>
          <w:lang w:val="pt-BR"/>
        </w:rPr>
        <w:t>instações</w:t>
      </w:r>
      <w:proofErr w:type="spellEnd"/>
      <w:r>
        <w:rPr>
          <w:rFonts w:ascii="Times New Roman" w:hAnsi="Times New Roman"/>
          <w:szCs w:val="24"/>
          <w:lang w:val="pt-BR"/>
        </w:rPr>
        <w:t xml:space="preserve"> físicas do CBSP</w:t>
      </w:r>
    </w:p>
    <w:p w14:paraId="2A978A74" w14:textId="655CA73E" w:rsidR="00BB2D0A" w:rsidRDefault="00BB2D0A" w:rsidP="00B90D1C">
      <w:pPr>
        <w:pStyle w:val="Corpodetexto"/>
        <w:numPr>
          <w:ilvl w:val="0"/>
          <w:numId w:val="13"/>
        </w:num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Pessoas voluntárias sem um meio de contato direto com o corpo de bombeiros</w:t>
      </w:r>
    </w:p>
    <w:p w14:paraId="6F9A282C" w14:textId="3D0A6A83" w:rsidR="00BB2D0A" w:rsidRDefault="00BB2D0A" w:rsidP="00B90D1C">
      <w:pPr>
        <w:pStyle w:val="Corpodetexto"/>
        <w:numPr>
          <w:ilvl w:val="0"/>
          <w:numId w:val="13"/>
        </w:numPr>
        <w:rPr>
          <w:rFonts w:ascii="Times New Roman" w:hAnsi="Times New Roman"/>
          <w:szCs w:val="24"/>
          <w:lang w:val="pt-BR"/>
        </w:rPr>
      </w:pPr>
      <w:proofErr w:type="spellStart"/>
      <w:r>
        <w:rPr>
          <w:rFonts w:ascii="Times New Roman" w:hAnsi="Times New Roman"/>
          <w:szCs w:val="24"/>
          <w:lang w:val="pt-BR"/>
        </w:rPr>
        <w:t>First</w:t>
      </w:r>
      <w:proofErr w:type="spellEnd"/>
      <w:r>
        <w:rPr>
          <w:rFonts w:ascii="Times New Roman" w:hAnsi="Times New Roman"/>
          <w:szCs w:val="24"/>
          <w:lang w:val="pt-BR"/>
        </w:rPr>
        <w:t xml:space="preserve"> Responder em emergências </w:t>
      </w:r>
      <w:proofErr w:type="spellStart"/>
      <w:r>
        <w:rPr>
          <w:rFonts w:ascii="Times New Roman" w:hAnsi="Times New Roman"/>
          <w:szCs w:val="24"/>
          <w:lang w:val="pt-BR"/>
        </w:rPr>
        <w:t>peioritárias</w:t>
      </w:r>
      <w:proofErr w:type="spellEnd"/>
      <w:r>
        <w:rPr>
          <w:rFonts w:ascii="Times New Roman" w:hAnsi="Times New Roman"/>
          <w:szCs w:val="24"/>
          <w:lang w:val="pt-BR"/>
        </w:rPr>
        <w:t xml:space="preserve"> a serem atendidas: PCR, Acidente de Carro e </w:t>
      </w:r>
      <w:proofErr w:type="spellStart"/>
      <w:r>
        <w:rPr>
          <w:rFonts w:ascii="Times New Roman" w:hAnsi="Times New Roman"/>
          <w:szCs w:val="24"/>
          <w:lang w:val="pt-BR"/>
        </w:rPr>
        <w:t>Incendios</w:t>
      </w:r>
      <w:proofErr w:type="spellEnd"/>
      <w:r>
        <w:rPr>
          <w:rFonts w:ascii="Times New Roman" w:hAnsi="Times New Roman"/>
          <w:szCs w:val="24"/>
          <w:lang w:val="pt-BR"/>
        </w:rPr>
        <w:t>.</w:t>
      </w:r>
    </w:p>
    <w:p w14:paraId="1D1DB39C" w14:textId="77777777" w:rsidR="00BB2D0A" w:rsidRDefault="00BB2D0A" w:rsidP="00BB2D0A">
      <w:pPr>
        <w:pStyle w:val="Corpodetexto"/>
        <w:rPr>
          <w:rFonts w:ascii="Times New Roman" w:hAnsi="Times New Roman"/>
          <w:szCs w:val="24"/>
          <w:lang w:val="pt-BR"/>
        </w:rPr>
      </w:pPr>
    </w:p>
    <w:p w14:paraId="5A352054" w14:textId="1ABAA18D" w:rsidR="00567B4A" w:rsidRDefault="00534E77" w:rsidP="00567B4A">
      <w:pPr>
        <w:pStyle w:val="Ttulo1"/>
        <w:rPr>
          <w:lang w:val="pt-BR"/>
        </w:rPr>
      </w:pPr>
      <w:bookmarkStart w:id="2" w:name="_Toc89598501"/>
      <w:r>
        <w:rPr>
          <w:lang w:val="pt-BR"/>
        </w:rPr>
        <w:t>O</w:t>
      </w:r>
      <w:r w:rsidR="00966B0E">
        <w:rPr>
          <w:lang w:val="pt-BR"/>
        </w:rPr>
        <w:t>bje</w:t>
      </w:r>
      <w:r>
        <w:rPr>
          <w:lang w:val="pt-BR"/>
        </w:rPr>
        <w:t>tivo</w:t>
      </w:r>
    </w:p>
    <w:bookmarkEnd w:id="2"/>
    <w:p w14:paraId="5A352064" w14:textId="1E761B98" w:rsidR="00567B4A" w:rsidRPr="0038620E" w:rsidRDefault="00BB2D0A" w:rsidP="00567B4A">
      <w:pPr>
        <w:pStyle w:val="Corpodetexto"/>
        <w:rPr>
          <w:lang w:val="pt-BR"/>
        </w:rPr>
      </w:pPr>
      <w:r>
        <w:rPr>
          <w:lang w:val="pt-BR"/>
        </w:rPr>
        <w:t xml:space="preserve">Desenvolver um protótipo funcional de aplicação </w:t>
      </w:r>
      <w:proofErr w:type="spellStart"/>
      <w:r>
        <w:rPr>
          <w:lang w:val="pt-BR"/>
        </w:rPr>
        <w:t>móvil</w:t>
      </w:r>
      <w:proofErr w:type="spellEnd"/>
      <w:r>
        <w:rPr>
          <w:lang w:val="pt-BR"/>
        </w:rPr>
        <w:t xml:space="preserve"> que enderece os problemas e desafios relacionados.</w:t>
      </w:r>
    </w:p>
    <w:p w14:paraId="5A352065" w14:textId="77777777" w:rsidR="00567B4A" w:rsidRPr="0038620E" w:rsidRDefault="00567B4A">
      <w:pPr>
        <w:rPr>
          <w:rFonts w:ascii="Arial (W1)" w:hAnsi="Arial (W1)"/>
          <w:b/>
          <w:smallCaps/>
          <w:spacing w:val="-5"/>
          <w:kern w:val="28"/>
          <w:sz w:val="32"/>
          <w:szCs w:val="20"/>
          <w:lang w:val="pt-BR"/>
        </w:rPr>
      </w:pPr>
      <w:bookmarkStart w:id="3" w:name="_Toc89598502"/>
      <w:r w:rsidRPr="0038620E">
        <w:rPr>
          <w:lang w:val="pt-BR"/>
        </w:rPr>
        <w:br w:type="page"/>
      </w:r>
    </w:p>
    <w:p w14:paraId="5A352066" w14:textId="568988ED" w:rsidR="00567B4A" w:rsidRPr="00567B4A" w:rsidRDefault="00D03664" w:rsidP="00567B4A">
      <w:pPr>
        <w:pStyle w:val="Ttulo1"/>
        <w:rPr>
          <w:lang w:val="pt-BR"/>
        </w:rPr>
      </w:pPr>
      <w:r>
        <w:rPr>
          <w:lang w:val="pt-BR"/>
        </w:rPr>
        <w:lastRenderedPageBreak/>
        <w:t>Solução</w:t>
      </w:r>
      <w:bookmarkEnd w:id="3"/>
    </w:p>
    <w:p w14:paraId="5A352067" w14:textId="77777777" w:rsidR="00DC0D5E" w:rsidRPr="00DC0D5E" w:rsidRDefault="00D03664" w:rsidP="00DC0D5E">
      <w:pPr>
        <w:pStyle w:val="Ttulo2"/>
        <w:rPr>
          <w:lang w:val="pt-BR"/>
        </w:rPr>
      </w:pPr>
      <w:bookmarkStart w:id="4" w:name="_Toc89598503"/>
      <w:r>
        <w:rPr>
          <w:lang w:val="pt-BR"/>
        </w:rPr>
        <w:t>Descrição</w:t>
      </w:r>
      <w:r w:rsidR="008253A4" w:rsidRPr="00B370C9">
        <w:rPr>
          <w:lang w:val="pt-BR"/>
        </w:rPr>
        <w:t xml:space="preserve"> da Solu</w:t>
      </w:r>
      <w:r>
        <w:rPr>
          <w:lang w:val="pt-BR"/>
        </w:rPr>
        <w:t>ção</w:t>
      </w:r>
    </w:p>
    <w:p w14:paraId="5A352068" w14:textId="77777777" w:rsidR="006C00F1" w:rsidRDefault="006C00F1" w:rsidP="006C00F1">
      <w:pPr>
        <w:rPr>
          <w:rFonts w:ascii="Arial" w:hAnsi="Arial" w:cs="Arial"/>
          <w:sz w:val="20"/>
          <w:lang w:val="pt-BR"/>
        </w:rPr>
      </w:pPr>
    </w:p>
    <w:p w14:paraId="2CFCE407" w14:textId="77777777" w:rsidR="00DB0B15" w:rsidRDefault="00DB0B15" w:rsidP="00DB0B15">
      <w:pPr>
        <w:rPr>
          <w:rFonts w:ascii="Arial" w:hAnsi="Arial" w:cs="Arial"/>
          <w:sz w:val="20"/>
          <w:lang w:val="pt-BR"/>
        </w:rPr>
      </w:pPr>
    </w:p>
    <w:p w14:paraId="24F3B698" w14:textId="7FB3C208" w:rsidR="002E0A68" w:rsidRDefault="000C7E73" w:rsidP="002E0A68">
      <w:pPr>
        <w:rPr>
          <w:lang w:val="pt-BR"/>
        </w:rPr>
      </w:pPr>
      <w:r>
        <w:rPr>
          <w:rFonts w:ascii="Arial" w:hAnsi="Arial" w:cs="Arial"/>
          <w:sz w:val="20"/>
          <w:lang w:val="pt-BR"/>
        </w:rPr>
        <w:t>O RED FLAG possui os seguintes módulos e funcionalidades descritas a seguir.</w:t>
      </w:r>
    </w:p>
    <w:p w14:paraId="1975E94C" w14:textId="77777777" w:rsidR="00DB0B15" w:rsidRDefault="00DB0B15" w:rsidP="006C00F1">
      <w:pPr>
        <w:rPr>
          <w:rFonts w:ascii="Arial" w:hAnsi="Arial" w:cs="Arial"/>
          <w:sz w:val="20"/>
          <w:lang w:val="pt-BR"/>
        </w:rPr>
      </w:pPr>
    </w:p>
    <w:p w14:paraId="787427D1" w14:textId="6B2773FD" w:rsidR="006B745E" w:rsidRDefault="006B745E" w:rsidP="006C00F1">
      <w:pPr>
        <w:rPr>
          <w:rFonts w:ascii="Arial" w:hAnsi="Arial" w:cs="Arial"/>
          <w:sz w:val="20"/>
          <w:lang w:val="pt-BR"/>
        </w:rPr>
      </w:pPr>
    </w:p>
    <w:p w14:paraId="265A6DF8" w14:textId="2ED43033" w:rsidR="000C7E73" w:rsidRDefault="000C7E73" w:rsidP="00B90D1C">
      <w:pPr>
        <w:pStyle w:val="Ttulo2"/>
        <w:numPr>
          <w:ilvl w:val="2"/>
          <w:numId w:val="14"/>
        </w:numPr>
        <w:rPr>
          <w:lang w:val="pt-BR"/>
        </w:rPr>
      </w:pPr>
      <w:r>
        <w:rPr>
          <w:lang w:val="pt-BR"/>
        </w:rPr>
        <w:t xml:space="preserve">RED FLAG </w:t>
      </w:r>
      <w:proofErr w:type="spellStart"/>
      <w:r>
        <w:rPr>
          <w:lang w:val="pt-BR"/>
        </w:rPr>
        <w:t>Ocorrencias</w:t>
      </w:r>
      <w:proofErr w:type="spellEnd"/>
    </w:p>
    <w:p w14:paraId="40296DC3" w14:textId="77777777" w:rsidR="000C7E73" w:rsidRDefault="000C7E73" w:rsidP="006C00F1">
      <w:pPr>
        <w:rPr>
          <w:lang w:val="pt-BR"/>
        </w:rPr>
      </w:pPr>
    </w:p>
    <w:p w14:paraId="03756588" w14:textId="77777777" w:rsidR="000C7E73" w:rsidRDefault="000C7E73" w:rsidP="006C00F1">
      <w:pPr>
        <w:rPr>
          <w:lang w:val="pt-BR"/>
        </w:rPr>
      </w:pPr>
    </w:p>
    <w:p w14:paraId="49C4C61B" w14:textId="35B1C1AB" w:rsidR="000C7E73" w:rsidRDefault="000C7E73" w:rsidP="006C00F1">
      <w:pPr>
        <w:rPr>
          <w:lang w:val="pt-BR"/>
        </w:rPr>
      </w:pPr>
      <w:r w:rsidRPr="000C7E73">
        <w:drawing>
          <wp:inline distT="0" distB="0" distL="0" distR="0" wp14:anchorId="7F5F941C" wp14:editId="10C1F1F5">
            <wp:extent cx="3323809" cy="33238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FA2C" w14:textId="77777777" w:rsidR="000C7E73" w:rsidRDefault="000C7E73" w:rsidP="006C00F1">
      <w:pPr>
        <w:rPr>
          <w:lang w:val="pt-BR"/>
        </w:rPr>
      </w:pPr>
    </w:p>
    <w:p w14:paraId="5C2ED615" w14:textId="485EC98F" w:rsidR="000C7E73" w:rsidRDefault="000C7E73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>Habilita Serviço</w:t>
      </w:r>
    </w:p>
    <w:p w14:paraId="0BD7C87C" w14:textId="77777777" w:rsidR="000C7E73" w:rsidRDefault="000C7E73" w:rsidP="000C7E73">
      <w:pPr>
        <w:ind w:left="709"/>
        <w:rPr>
          <w:lang w:val="pt-BR"/>
        </w:rPr>
      </w:pPr>
    </w:p>
    <w:p w14:paraId="77675C25" w14:textId="13C2FA12" w:rsidR="000C7E73" w:rsidRDefault="000C7E73" w:rsidP="000C7E73">
      <w:pPr>
        <w:rPr>
          <w:lang w:val="pt-BR"/>
        </w:rPr>
      </w:pPr>
      <w:r>
        <w:rPr>
          <w:lang w:val="pt-BR"/>
        </w:rPr>
        <w:t>Esta funcionalidade o usuário do aplicativo informa dados pessoais ao sistema para habilitar o serviço de abertura e consulta de ocorrências, também terá acesso a funcionalidade de adesão voluntário.</w:t>
      </w:r>
    </w:p>
    <w:p w14:paraId="7DE8E444" w14:textId="77777777" w:rsidR="000C7E73" w:rsidRDefault="000C7E73" w:rsidP="006C00F1">
      <w:pPr>
        <w:rPr>
          <w:lang w:val="pt-BR"/>
        </w:rPr>
      </w:pPr>
    </w:p>
    <w:p w14:paraId="1CF0E063" w14:textId="77777777" w:rsidR="000C7E73" w:rsidRDefault="000C7E73" w:rsidP="006C00F1">
      <w:pPr>
        <w:rPr>
          <w:rFonts w:ascii="Arial" w:hAnsi="Arial" w:cs="Arial"/>
          <w:sz w:val="20"/>
          <w:lang w:val="pt-BR"/>
        </w:rPr>
      </w:pPr>
    </w:p>
    <w:p w14:paraId="080822B7" w14:textId="51B84231" w:rsidR="000C7E73" w:rsidRDefault="000C7E73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 xml:space="preserve">Realiza </w:t>
      </w:r>
      <w:proofErr w:type="spellStart"/>
      <w:r>
        <w:rPr>
          <w:lang w:val="pt-BR"/>
        </w:rPr>
        <w:t>Ocorencia</w:t>
      </w:r>
      <w:proofErr w:type="spellEnd"/>
    </w:p>
    <w:p w14:paraId="3B287576" w14:textId="77777777" w:rsidR="000C7E73" w:rsidRDefault="000C7E73" w:rsidP="000C7E73">
      <w:pPr>
        <w:ind w:left="709"/>
        <w:rPr>
          <w:lang w:val="pt-BR"/>
        </w:rPr>
      </w:pPr>
    </w:p>
    <w:p w14:paraId="1A2F0570" w14:textId="7659BB48" w:rsidR="000C7E73" w:rsidRDefault="000C7E73" w:rsidP="000C7E73">
      <w:pPr>
        <w:rPr>
          <w:lang w:val="pt-BR"/>
        </w:rPr>
      </w:pPr>
      <w:r>
        <w:rPr>
          <w:lang w:val="pt-BR"/>
        </w:rPr>
        <w:t xml:space="preserve">Esta funcionalidade o usuário </w:t>
      </w:r>
      <w:proofErr w:type="spellStart"/>
      <w:r>
        <w:rPr>
          <w:lang w:val="pt-BR"/>
        </w:rPr>
        <w:t>aiona</w:t>
      </w:r>
      <w:proofErr w:type="spellEnd"/>
      <w:r>
        <w:rPr>
          <w:lang w:val="pt-BR"/>
        </w:rPr>
        <w:t xml:space="preserve"> um botão de </w:t>
      </w:r>
      <w:proofErr w:type="spellStart"/>
      <w:r>
        <w:rPr>
          <w:lang w:val="pt-BR"/>
        </w:rPr>
        <w:t>arrate</w:t>
      </w:r>
      <w:proofErr w:type="spellEnd"/>
      <w:r>
        <w:rPr>
          <w:lang w:val="pt-BR"/>
        </w:rPr>
        <w:t xml:space="preserve"> para abri ocorrência no CBSP, informando o tipo da ocorrência, que é disponível no aplicativo através de cadastro de parâmetros prévio. As informações de identificação do usuário, localização e tipo da </w:t>
      </w:r>
      <w:proofErr w:type="spellStart"/>
      <w:r>
        <w:rPr>
          <w:lang w:val="pt-BR"/>
        </w:rPr>
        <w:t>ocoreência</w:t>
      </w:r>
      <w:proofErr w:type="spellEnd"/>
      <w:r>
        <w:rPr>
          <w:lang w:val="pt-BR"/>
        </w:rPr>
        <w:t xml:space="preserve"> são persistidas no sistema </w:t>
      </w:r>
      <w:r w:rsidR="00DC6C8F">
        <w:rPr>
          <w:lang w:val="pt-BR"/>
        </w:rPr>
        <w:lastRenderedPageBreak/>
        <w:t xml:space="preserve">com situação de aberta </w:t>
      </w:r>
      <w:r>
        <w:rPr>
          <w:lang w:val="pt-BR"/>
        </w:rPr>
        <w:t xml:space="preserve">e </w:t>
      </w:r>
      <w:r w:rsidR="00B23065">
        <w:rPr>
          <w:lang w:val="pt-BR"/>
        </w:rPr>
        <w:t xml:space="preserve">enviadas </w:t>
      </w:r>
      <w:r w:rsidR="00DC6C8F">
        <w:rPr>
          <w:lang w:val="pt-BR"/>
        </w:rPr>
        <w:t xml:space="preserve">por integração ao COBON </w:t>
      </w:r>
      <w:proofErr w:type="spellStart"/>
      <w:r w:rsidR="00DC6C8F">
        <w:rPr>
          <w:lang w:val="pt-BR"/>
        </w:rPr>
        <w:t>On</w:t>
      </w:r>
      <w:proofErr w:type="spellEnd"/>
      <w:r w:rsidR="00DC6C8F">
        <w:rPr>
          <w:lang w:val="pt-BR"/>
        </w:rPr>
        <w:t xml:space="preserve"> </w:t>
      </w:r>
      <w:proofErr w:type="spellStart"/>
      <w:r w:rsidR="00DC6C8F">
        <w:rPr>
          <w:lang w:val="pt-BR"/>
        </w:rPr>
        <w:t>Line</w:t>
      </w:r>
      <w:proofErr w:type="spellEnd"/>
      <w:r w:rsidR="00DC6C8F">
        <w:rPr>
          <w:lang w:val="pt-BR"/>
        </w:rPr>
        <w:t xml:space="preserve"> por meios de </w:t>
      </w:r>
      <w:proofErr w:type="spellStart"/>
      <w:r w:rsidR="00DC6C8F">
        <w:rPr>
          <w:lang w:val="pt-BR"/>
        </w:rPr>
        <w:t>API´s</w:t>
      </w:r>
      <w:proofErr w:type="spellEnd"/>
      <w:r w:rsidR="00DC6C8F">
        <w:rPr>
          <w:lang w:val="pt-BR"/>
        </w:rPr>
        <w:t>.</w:t>
      </w:r>
      <w:r w:rsidR="00411A8B">
        <w:rPr>
          <w:lang w:val="pt-BR"/>
        </w:rPr>
        <w:t xml:space="preserve"> Em seguida o aplicativo realiza uma ligação automática para o 193 e exibe o protocolo de ocorrência.</w:t>
      </w:r>
    </w:p>
    <w:p w14:paraId="18F05DCD" w14:textId="77777777" w:rsidR="000C7E73" w:rsidRDefault="000C7E73" w:rsidP="000C7E73">
      <w:pPr>
        <w:rPr>
          <w:lang w:val="pt-BR"/>
        </w:rPr>
      </w:pPr>
    </w:p>
    <w:p w14:paraId="0C8FD6C5" w14:textId="6D468CF9" w:rsidR="00DC6C8F" w:rsidRDefault="00DC6C8F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>Consulta Situação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Ocorencia</w:t>
      </w:r>
      <w:proofErr w:type="spellEnd"/>
    </w:p>
    <w:p w14:paraId="052F08BB" w14:textId="77777777" w:rsidR="00DC6C8F" w:rsidRDefault="00DC6C8F" w:rsidP="00DC6C8F">
      <w:pPr>
        <w:ind w:left="709"/>
        <w:rPr>
          <w:lang w:val="pt-BR"/>
        </w:rPr>
      </w:pPr>
    </w:p>
    <w:p w14:paraId="453641B5" w14:textId="2360C498" w:rsidR="00DC6C8F" w:rsidRDefault="00DC6C8F" w:rsidP="00DC6C8F">
      <w:pPr>
        <w:rPr>
          <w:lang w:val="pt-BR"/>
        </w:rPr>
      </w:pPr>
      <w:r>
        <w:rPr>
          <w:lang w:val="pt-BR"/>
        </w:rPr>
        <w:t xml:space="preserve">Esta funcionalidade o usuário </w:t>
      </w:r>
      <w:r>
        <w:rPr>
          <w:lang w:val="pt-BR"/>
        </w:rPr>
        <w:t xml:space="preserve">tem acesso as ocorrências não </w:t>
      </w:r>
      <w:proofErr w:type="spellStart"/>
      <w:r>
        <w:rPr>
          <w:lang w:val="pt-BR"/>
        </w:rPr>
        <w:t>atendidads</w:t>
      </w:r>
      <w:proofErr w:type="spellEnd"/>
      <w:r>
        <w:rPr>
          <w:lang w:val="pt-BR"/>
        </w:rPr>
        <w:t xml:space="preserve"> e em atendimento realizadas </w:t>
      </w:r>
      <w:proofErr w:type="spellStart"/>
      <w:r>
        <w:rPr>
          <w:lang w:val="pt-BR"/>
        </w:rPr>
        <w:t>poe</w:t>
      </w:r>
      <w:proofErr w:type="spellEnd"/>
      <w:r>
        <w:rPr>
          <w:lang w:val="pt-BR"/>
        </w:rPr>
        <w:t xml:space="preserve"> ele mesmo. Quando a ocorrência for atendida uma mensagem é exibida e após ser lida não será mais exibida.</w:t>
      </w:r>
    </w:p>
    <w:p w14:paraId="615D98B9" w14:textId="77777777" w:rsidR="00DC6C8F" w:rsidRDefault="00DC6C8F" w:rsidP="00DC6C8F">
      <w:pPr>
        <w:rPr>
          <w:lang w:val="pt-BR"/>
        </w:rPr>
      </w:pPr>
    </w:p>
    <w:p w14:paraId="7693CC04" w14:textId="6D8C1DED" w:rsidR="00DC6C8F" w:rsidRDefault="00DC6C8F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>Adesão Voluntário</w:t>
      </w:r>
    </w:p>
    <w:p w14:paraId="1F0699DC" w14:textId="77777777" w:rsidR="00DC6C8F" w:rsidRDefault="00DC6C8F" w:rsidP="00DC6C8F">
      <w:pPr>
        <w:ind w:left="709"/>
        <w:rPr>
          <w:lang w:val="pt-BR"/>
        </w:rPr>
      </w:pPr>
    </w:p>
    <w:p w14:paraId="5B494FAF" w14:textId="3A25189D" w:rsidR="00DC6C8F" w:rsidRDefault="00DC6C8F" w:rsidP="00DC6C8F">
      <w:pPr>
        <w:rPr>
          <w:lang w:val="pt-BR"/>
        </w:rPr>
      </w:pPr>
      <w:r>
        <w:rPr>
          <w:lang w:val="pt-BR"/>
        </w:rPr>
        <w:t xml:space="preserve">Esta funcionalidade </w:t>
      </w:r>
      <w:r>
        <w:rPr>
          <w:lang w:val="pt-BR"/>
        </w:rPr>
        <w:t xml:space="preserve">permite que </w:t>
      </w:r>
      <w:r>
        <w:rPr>
          <w:lang w:val="pt-BR"/>
        </w:rPr>
        <w:t xml:space="preserve">o usuário </w:t>
      </w:r>
      <w:r>
        <w:rPr>
          <w:lang w:val="pt-BR"/>
        </w:rPr>
        <w:t xml:space="preserve">registre junto ao CBSP sua intensão de voluntariado, informando seu perfil. O perfil que será disponibilizado na aplicação, é um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cadatro</w:t>
      </w:r>
      <w:proofErr w:type="spellEnd"/>
      <w:r>
        <w:rPr>
          <w:lang w:val="pt-BR"/>
        </w:rPr>
        <w:t xml:space="preserve"> parametrizado anteriormente que também é relacionado ao tipo de </w:t>
      </w:r>
      <w:proofErr w:type="spellStart"/>
      <w:r>
        <w:rPr>
          <w:lang w:val="pt-BR"/>
        </w:rPr>
        <w:t>ocorrencia</w:t>
      </w:r>
      <w:proofErr w:type="spellEnd"/>
      <w:r>
        <w:rPr>
          <w:lang w:val="pt-BR"/>
        </w:rPr>
        <w:t>.</w:t>
      </w:r>
      <w:r w:rsidR="00251264">
        <w:rPr>
          <w:lang w:val="pt-BR"/>
        </w:rPr>
        <w:t xml:space="preserve"> Esta informação será tratada pelo CBSP que habilitará ou não o voluntariado.</w:t>
      </w:r>
    </w:p>
    <w:p w14:paraId="2682C059" w14:textId="77777777" w:rsidR="00DC6C8F" w:rsidRDefault="00DC6C8F" w:rsidP="00DC6C8F">
      <w:pPr>
        <w:rPr>
          <w:rFonts w:ascii="Arial" w:hAnsi="Arial" w:cs="Arial"/>
          <w:sz w:val="20"/>
          <w:lang w:val="pt-BR"/>
        </w:rPr>
      </w:pPr>
    </w:p>
    <w:p w14:paraId="16C467EA" w14:textId="77777777" w:rsidR="00411A8B" w:rsidRDefault="00411A8B" w:rsidP="00DC6C8F">
      <w:pPr>
        <w:rPr>
          <w:rFonts w:ascii="Arial" w:hAnsi="Arial" w:cs="Arial"/>
          <w:sz w:val="20"/>
          <w:lang w:val="pt-BR"/>
        </w:rPr>
      </w:pPr>
    </w:p>
    <w:p w14:paraId="24783065" w14:textId="4F9809FF" w:rsidR="00411A8B" w:rsidRDefault="00411A8B" w:rsidP="00B90D1C">
      <w:pPr>
        <w:pStyle w:val="Ttulo2"/>
        <w:numPr>
          <w:ilvl w:val="2"/>
          <w:numId w:val="14"/>
        </w:numPr>
        <w:rPr>
          <w:lang w:val="pt-BR"/>
        </w:rPr>
      </w:pPr>
      <w:r>
        <w:rPr>
          <w:lang w:val="pt-BR"/>
        </w:rPr>
        <w:t xml:space="preserve">RED FLAG </w:t>
      </w:r>
      <w:r>
        <w:rPr>
          <w:lang w:val="pt-BR"/>
        </w:rPr>
        <w:t>Despacho</w:t>
      </w:r>
    </w:p>
    <w:p w14:paraId="11E6FDC3" w14:textId="77777777" w:rsidR="00370AB7" w:rsidRDefault="00370AB7" w:rsidP="00370AB7">
      <w:pPr>
        <w:pStyle w:val="Corpodetexto"/>
        <w:rPr>
          <w:lang w:val="pt-BR"/>
        </w:rPr>
      </w:pPr>
    </w:p>
    <w:p w14:paraId="65A1CD5F" w14:textId="624DDFB6" w:rsidR="00370AB7" w:rsidRPr="00370AB7" w:rsidRDefault="00370AB7" w:rsidP="00370AB7">
      <w:pPr>
        <w:pStyle w:val="Corpodetexto"/>
        <w:rPr>
          <w:lang w:val="pt-BR"/>
        </w:rPr>
      </w:pPr>
      <w:r>
        <w:rPr>
          <w:lang w:val="pt-BR"/>
        </w:rPr>
        <w:t>Esta aplicativo se destina aos voluntários habilitados pelo CBSP e sua disponibilização deve ser por meio administrativo do CBSP.</w:t>
      </w:r>
    </w:p>
    <w:p w14:paraId="31E55AB3" w14:textId="77777777" w:rsidR="00411A8B" w:rsidRDefault="00411A8B" w:rsidP="00411A8B">
      <w:pPr>
        <w:rPr>
          <w:lang w:val="pt-BR"/>
        </w:rPr>
      </w:pPr>
    </w:p>
    <w:p w14:paraId="5EB8E771" w14:textId="13C6626B" w:rsidR="00DC6C8F" w:rsidRDefault="00AA3B46" w:rsidP="00DC6C8F">
      <w:pPr>
        <w:rPr>
          <w:lang w:val="pt-BR"/>
        </w:rPr>
      </w:pPr>
      <w:r w:rsidRPr="00AA3B46">
        <w:drawing>
          <wp:inline distT="0" distB="0" distL="0" distR="0" wp14:anchorId="3CBA57D9" wp14:editId="01636FBE">
            <wp:extent cx="6300470" cy="29959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8D2" w14:textId="77777777" w:rsidR="00411A8B" w:rsidRDefault="00411A8B" w:rsidP="00DC6C8F">
      <w:pPr>
        <w:rPr>
          <w:lang w:val="pt-BR"/>
        </w:rPr>
      </w:pPr>
    </w:p>
    <w:p w14:paraId="432CCBE0" w14:textId="77777777" w:rsidR="00370AB7" w:rsidRDefault="00370AB7" w:rsidP="00B90D1C">
      <w:pPr>
        <w:pStyle w:val="Ttulo2"/>
        <w:numPr>
          <w:ilvl w:val="3"/>
          <w:numId w:val="14"/>
        </w:numPr>
        <w:rPr>
          <w:lang w:val="pt-BR"/>
        </w:rPr>
      </w:pPr>
      <w:proofErr w:type="spellStart"/>
      <w:r>
        <w:rPr>
          <w:lang w:val="pt-BR"/>
        </w:rPr>
        <w:lastRenderedPageBreak/>
        <w:t>Turn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Off</w:t>
      </w:r>
    </w:p>
    <w:p w14:paraId="28962738" w14:textId="77777777" w:rsidR="00370AB7" w:rsidRDefault="00370AB7" w:rsidP="00370AB7">
      <w:pPr>
        <w:ind w:left="709"/>
        <w:rPr>
          <w:lang w:val="pt-BR"/>
        </w:rPr>
      </w:pPr>
    </w:p>
    <w:p w14:paraId="236B56D4" w14:textId="77777777" w:rsidR="00370AB7" w:rsidRDefault="00370AB7" w:rsidP="00370AB7">
      <w:pPr>
        <w:rPr>
          <w:lang w:val="pt-BR"/>
        </w:rPr>
      </w:pPr>
      <w:r>
        <w:rPr>
          <w:lang w:val="pt-BR"/>
        </w:rPr>
        <w:t xml:space="preserve">Esta funcionalidade torna o voluntario disponível ou indisponível para receber ocorrências de acordo com seu </w:t>
      </w:r>
      <w:proofErr w:type="gramStart"/>
      <w:r>
        <w:rPr>
          <w:lang w:val="pt-BR"/>
        </w:rPr>
        <w:t>perfil..</w:t>
      </w:r>
      <w:proofErr w:type="gramEnd"/>
    </w:p>
    <w:p w14:paraId="67EEC16E" w14:textId="77777777" w:rsidR="00370AB7" w:rsidRDefault="00370AB7" w:rsidP="00370AB7">
      <w:pPr>
        <w:rPr>
          <w:rFonts w:ascii="Arial" w:hAnsi="Arial" w:cs="Arial"/>
          <w:sz w:val="20"/>
          <w:lang w:val="pt-BR"/>
        </w:rPr>
      </w:pPr>
    </w:p>
    <w:p w14:paraId="4E6B5E29" w14:textId="77777777" w:rsidR="000C7E73" w:rsidRDefault="000C7E73" w:rsidP="006C00F1">
      <w:pPr>
        <w:rPr>
          <w:rFonts w:ascii="Arial" w:hAnsi="Arial" w:cs="Arial"/>
          <w:sz w:val="20"/>
          <w:lang w:val="pt-BR"/>
        </w:rPr>
      </w:pPr>
    </w:p>
    <w:p w14:paraId="53DC9666" w14:textId="18C5D6F1" w:rsidR="00370AB7" w:rsidRDefault="00370AB7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>Envia Ocorrência.</w:t>
      </w:r>
    </w:p>
    <w:p w14:paraId="5082A04B" w14:textId="77777777" w:rsidR="00370AB7" w:rsidRDefault="00370AB7" w:rsidP="00370AB7">
      <w:pPr>
        <w:ind w:left="709"/>
        <w:rPr>
          <w:lang w:val="pt-BR"/>
        </w:rPr>
      </w:pPr>
    </w:p>
    <w:p w14:paraId="3E4C43E6" w14:textId="03F3143E" w:rsidR="00370AB7" w:rsidRDefault="00370AB7" w:rsidP="00370AB7">
      <w:pPr>
        <w:rPr>
          <w:lang w:val="pt-BR"/>
        </w:rPr>
      </w:pPr>
      <w:r>
        <w:rPr>
          <w:lang w:val="pt-BR"/>
        </w:rPr>
        <w:t xml:space="preserve">O sistema ao registar um ocorrência e informação de localização, verifica os </w:t>
      </w:r>
      <w:proofErr w:type="spellStart"/>
      <w:r>
        <w:rPr>
          <w:lang w:val="pt-BR"/>
        </w:rPr>
        <w:t>volunários</w:t>
      </w:r>
      <w:proofErr w:type="spellEnd"/>
      <w:r>
        <w:rPr>
          <w:lang w:val="pt-BR"/>
        </w:rPr>
        <w:t xml:space="preserve"> disponíveis no raio de 1 km e envia mensagem ao aplicativo do voluntario informações da ocorrência.</w:t>
      </w:r>
    </w:p>
    <w:p w14:paraId="1B286288" w14:textId="0C311E53" w:rsidR="006B745E" w:rsidRDefault="006B745E" w:rsidP="006C00F1">
      <w:pPr>
        <w:rPr>
          <w:rFonts w:ascii="Arial" w:hAnsi="Arial" w:cs="Arial"/>
          <w:sz w:val="20"/>
          <w:lang w:val="pt-BR"/>
        </w:rPr>
      </w:pPr>
    </w:p>
    <w:p w14:paraId="39AE7994" w14:textId="2FB4D11A" w:rsidR="00370AB7" w:rsidRDefault="00370AB7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 xml:space="preserve">Recebe </w:t>
      </w:r>
      <w:proofErr w:type="spellStart"/>
      <w:r>
        <w:rPr>
          <w:lang w:val="pt-BR"/>
        </w:rPr>
        <w:t>Ocoreencia</w:t>
      </w:r>
      <w:proofErr w:type="spellEnd"/>
    </w:p>
    <w:p w14:paraId="757AF915" w14:textId="77777777" w:rsidR="00370AB7" w:rsidRDefault="00370AB7" w:rsidP="00370AB7">
      <w:pPr>
        <w:ind w:left="709"/>
        <w:rPr>
          <w:lang w:val="pt-BR"/>
        </w:rPr>
      </w:pPr>
    </w:p>
    <w:p w14:paraId="09B27E10" w14:textId="7ACA97E6" w:rsidR="00370AB7" w:rsidRDefault="00370AB7" w:rsidP="00370AB7">
      <w:pPr>
        <w:rPr>
          <w:lang w:val="pt-BR"/>
        </w:rPr>
      </w:pPr>
      <w:r>
        <w:rPr>
          <w:lang w:val="pt-BR"/>
        </w:rPr>
        <w:t xml:space="preserve">Esta funcionalidade torna </w:t>
      </w:r>
      <w:r>
        <w:rPr>
          <w:lang w:val="pt-BR"/>
        </w:rPr>
        <w:t>visível informações da ocorrência para o voluntário.</w:t>
      </w:r>
    </w:p>
    <w:p w14:paraId="1F9AE0CA" w14:textId="77777777" w:rsidR="00370AB7" w:rsidRDefault="00370AB7" w:rsidP="00370AB7">
      <w:pPr>
        <w:rPr>
          <w:rFonts w:ascii="Arial" w:hAnsi="Arial" w:cs="Arial"/>
          <w:sz w:val="20"/>
          <w:lang w:val="pt-BR"/>
        </w:rPr>
      </w:pPr>
    </w:p>
    <w:p w14:paraId="08A95F29" w14:textId="3B921501" w:rsidR="00370AB7" w:rsidRDefault="00370AB7" w:rsidP="00B90D1C">
      <w:pPr>
        <w:pStyle w:val="Ttulo2"/>
        <w:numPr>
          <w:ilvl w:val="3"/>
          <w:numId w:val="14"/>
        </w:numPr>
        <w:rPr>
          <w:lang w:val="pt-BR"/>
        </w:rPr>
      </w:pP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In</w:t>
      </w:r>
    </w:p>
    <w:p w14:paraId="64B458BF" w14:textId="77777777" w:rsidR="00370AB7" w:rsidRDefault="00370AB7" w:rsidP="00370AB7">
      <w:pPr>
        <w:ind w:left="709"/>
        <w:rPr>
          <w:lang w:val="pt-BR"/>
        </w:rPr>
      </w:pPr>
    </w:p>
    <w:p w14:paraId="75BD81B5" w14:textId="3A4503B4" w:rsidR="00370AB7" w:rsidRDefault="00370AB7" w:rsidP="00370AB7">
      <w:pPr>
        <w:rPr>
          <w:lang w:val="pt-BR"/>
        </w:rPr>
      </w:pPr>
      <w:r>
        <w:rPr>
          <w:lang w:val="pt-BR"/>
        </w:rPr>
        <w:t xml:space="preserve">Esta funcionalidade </w:t>
      </w:r>
      <w:r>
        <w:rPr>
          <w:lang w:val="pt-BR"/>
        </w:rPr>
        <w:t xml:space="preserve">se trata de função acionada pelo voluntario ao atender uma ocorrência. Neste momento a ocorrência tem sua situação alterada para Em Atendimento. Neste momento serão </w:t>
      </w:r>
      <w:proofErr w:type="spellStart"/>
      <w:r>
        <w:rPr>
          <w:lang w:val="pt-BR"/>
        </w:rPr>
        <w:t>habilkitados</w:t>
      </w:r>
      <w:proofErr w:type="spellEnd"/>
      <w:r>
        <w:rPr>
          <w:lang w:val="pt-BR"/>
        </w:rPr>
        <w:t xml:space="preserve"> função de chat (que deve ser implementado também </w:t>
      </w:r>
      <w:r w:rsidR="00177DD9">
        <w:rPr>
          <w:lang w:val="pt-BR"/>
        </w:rPr>
        <w:t xml:space="preserve">no COBOM </w:t>
      </w:r>
      <w:proofErr w:type="spellStart"/>
      <w:r w:rsidR="00177DD9">
        <w:rPr>
          <w:lang w:val="pt-BR"/>
        </w:rPr>
        <w:t>On</w:t>
      </w:r>
      <w:proofErr w:type="spellEnd"/>
      <w:r w:rsidR="00177DD9">
        <w:rPr>
          <w:lang w:val="pt-BR"/>
        </w:rPr>
        <w:t xml:space="preserve"> </w:t>
      </w:r>
      <w:proofErr w:type="spellStart"/>
      <w:r w:rsidR="00177DD9">
        <w:rPr>
          <w:lang w:val="pt-BR"/>
        </w:rPr>
        <w:t>Line</w:t>
      </w:r>
      <w:proofErr w:type="spellEnd"/>
      <w:r w:rsidR="00177DD9">
        <w:rPr>
          <w:lang w:val="pt-BR"/>
        </w:rPr>
        <w:t>)</w:t>
      </w:r>
      <w:r>
        <w:rPr>
          <w:lang w:val="pt-BR"/>
        </w:rPr>
        <w:t xml:space="preserve">. As informações </w:t>
      </w:r>
      <w:r w:rsidR="00177DD9">
        <w:rPr>
          <w:lang w:val="pt-BR"/>
        </w:rPr>
        <w:t>status são</w:t>
      </w:r>
      <w:r>
        <w:rPr>
          <w:lang w:val="pt-BR"/>
        </w:rPr>
        <w:t xml:space="preserve"> enviadas por integração ao COBON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 xml:space="preserve"> por meios de </w:t>
      </w:r>
      <w:proofErr w:type="spellStart"/>
      <w:r>
        <w:rPr>
          <w:lang w:val="pt-BR"/>
        </w:rPr>
        <w:t>API´s</w:t>
      </w:r>
      <w:proofErr w:type="spellEnd"/>
      <w:r>
        <w:rPr>
          <w:lang w:val="pt-BR"/>
        </w:rPr>
        <w:t>.</w:t>
      </w:r>
    </w:p>
    <w:p w14:paraId="2854A3CB" w14:textId="77777777" w:rsidR="00370AB7" w:rsidRDefault="00370AB7" w:rsidP="00370AB7">
      <w:pPr>
        <w:rPr>
          <w:lang w:val="pt-BR"/>
        </w:rPr>
      </w:pPr>
    </w:p>
    <w:p w14:paraId="03A9345C" w14:textId="7B2D3E22" w:rsidR="00370AB7" w:rsidRDefault="00370AB7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>Encerra Atendimento</w:t>
      </w:r>
    </w:p>
    <w:p w14:paraId="0D4A5AFB" w14:textId="77777777" w:rsidR="00370AB7" w:rsidRDefault="00370AB7" w:rsidP="00370AB7">
      <w:pPr>
        <w:ind w:left="709"/>
        <w:rPr>
          <w:lang w:val="pt-BR"/>
        </w:rPr>
      </w:pPr>
    </w:p>
    <w:p w14:paraId="78911371" w14:textId="1D24D111" w:rsidR="00370AB7" w:rsidRDefault="00370AB7" w:rsidP="00370AB7">
      <w:pPr>
        <w:rPr>
          <w:lang w:val="pt-BR"/>
        </w:rPr>
      </w:pPr>
      <w:r>
        <w:rPr>
          <w:lang w:val="pt-BR"/>
        </w:rPr>
        <w:t xml:space="preserve">Esta funcionalidade se trata de função acionada pelo voluntario ao </w:t>
      </w:r>
      <w:r>
        <w:rPr>
          <w:lang w:val="pt-BR"/>
        </w:rPr>
        <w:t xml:space="preserve">encerrar </w:t>
      </w:r>
      <w:r>
        <w:rPr>
          <w:lang w:val="pt-BR"/>
        </w:rPr>
        <w:t>uma ocorrência</w:t>
      </w:r>
      <w:r>
        <w:rPr>
          <w:lang w:val="pt-BR"/>
        </w:rPr>
        <w:t xml:space="preserve"> destinada a ele</w:t>
      </w:r>
      <w:r>
        <w:rPr>
          <w:lang w:val="pt-BR"/>
        </w:rPr>
        <w:t>. Neste momento a ocorrência tem sua situaç</w:t>
      </w:r>
      <w:r>
        <w:rPr>
          <w:lang w:val="pt-BR"/>
        </w:rPr>
        <w:t xml:space="preserve">ão alterada para </w:t>
      </w:r>
      <w:r>
        <w:rPr>
          <w:lang w:val="pt-BR"/>
        </w:rPr>
        <w:t>Atendi</w:t>
      </w:r>
      <w:r>
        <w:rPr>
          <w:lang w:val="pt-BR"/>
        </w:rPr>
        <w:t>da</w:t>
      </w:r>
      <w:r>
        <w:rPr>
          <w:lang w:val="pt-BR"/>
        </w:rPr>
        <w:t>.</w:t>
      </w:r>
      <w:r w:rsidR="00177DD9">
        <w:rPr>
          <w:lang w:val="pt-BR"/>
        </w:rPr>
        <w:t xml:space="preserve"> As informações status são enviadas por integração ao COBON </w:t>
      </w:r>
      <w:proofErr w:type="spellStart"/>
      <w:r w:rsidR="00177DD9">
        <w:rPr>
          <w:lang w:val="pt-BR"/>
        </w:rPr>
        <w:t>On</w:t>
      </w:r>
      <w:proofErr w:type="spellEnd"/>
      <w:r w:rsidR="00177DD9">
        <w:rPr>
          <w:lang w:val="pt-BR"/>
        </w:rPr>
        <w:t xml:space="preserve"> </w:t>
      </w:r>
      <w:proofErr w:type="spellStart"/>
      <w:r w:rsidR="00177DD9">
        <w:rPr>
          <w:lang w:val="pt-BR"/>
        </w:rPr>
        <w:t>Line</w:t>
      </w:r>
      <w:proofErr w:type="spellEnd"/>
      <w:r w:rsidR="00177DD9">
        <w:rPr>
          <w:lang w:val="pt-BR"/>
        </w:rPr>
        <w:t xml:space="preserve"> por meios de </w:t>
      </w:r>
      <w:proofErr w:type="spellStart"/>
      <w:r w:rsidR="00177DD9">
        <w:rPr>
          <w:lang w:val="pt-BR"/>
        </w:rPr>
        <w:t>API´s</w:t>
      </w:r>
      <w:proofErr w:type="spellEnd"/>
      <w:r w:rsidR="00177DD9">
        <w:rPr>
          <w:lang w:val="pt-BR"/>
        </w:rPr>
        <w:t>.</w:t>
      </w:r>
    </w:p>
    <w:p w14:paraId="2829AC15" w14:textId="77777777" w:rsidR="00370AB7" w:rsidRDefault="00370AB7" w:rsidP="00370AB7">
      <w:pPr>
        <w:rPr>
          <w:lang w:val="pt-BR"/>
        </w:rPr>
      </w:pPr>
    </w:p>
    <w:p w14:paraId="5F83C0C6" w14:textId="4F59CCAE" w:rsidR="00177DD9" w:rsidRDefault="00177DD9" w:rsidP="00B90D1C">
      <w:pPr>
        <w:pStyle w:val="Ttulo2"/>
        <w:numPr>
          <w:ilvl w:val="3"/>
          <w:numId w:val="14"/>
        </w:numPr>
        <w:rPr>
          <w:lang w:val="pt-BR"/>
        </w:rPr>
      </w:pPr>
      <w:r>
        <w:rPr>
          <w:lang w:val="pt-BR"/>
        </w:rPr>
        <w:t>Atualiza Localização Voluntario</w:t>
      </w:r>
    </w:p>
    <w:p w14:paraId="5C8747DE" w14:textId="77777777" w:rsidR="00177DD9" w:rsidRDefault="00177DD9" w:rsidP="00177DD9">
      <w:pPr>
        <w:ind w:left="709"/>
        <w:rPr>
          <w:lang w:val="pt-BR"/>
        </w:rPr>
      </w:pPr>
    </w:p>
    <w:p w14:paraId="4CDCE49E" w14:textId="2B1F77C4" w:rsidR="00177DD9" w:rsidRDefault="00177DD9" w:rsidP="00177DD9">
      <w:pPr>
        <w:rPr>
          <w:lang w:val="pt-BR"/>
        </w:rPr>
      </w:pPr>
      <w:r>
        <w:rPr>
          <w:lang w:val="pt-BR"/>
        </w:rPr>
        <w:t xml:space="preserve">Um robô do sistema deve verificar se a localização dos </w:t>
      </w:r>
      <w:proofErr w:type="spellStart"/>
      <w:r>
        <w:rPr>
          <w:lang w:val="pt-BR"/>
        </w:rPr>
        <w:t>vuluntarios</w:t>
      </w:r>
      <w:proofErr w:type="spellEnd"/>
      <w:r>
        <w:rPr>
          <w:lang w:val="pt-BR"/>
        </w:rPr>
        <w:t xml:space="preserve"> disponíveis é </w:t>
      </w:r>
      <w:proofErr w:type="spellStart"/>
      <w:r>
        <w:rPr>
          <w:lang w:val="pt-BR"/>
        </w:rPr>
        <w:t>valida</w:t>
      </w:r>
      <w:proofErr w:type="spellEnd"/>
      <w:r>
        <w:rPr>
          <w:lang w:val="pt-BR"/>
        </w:rPr>
        <w:t>, caso as informações tenham sido alteradas, o sistema deve registar nova localização automaticamente, sem ação do usuário.</w:t>
      </w:r>
    </w:p>
    <w:p w14:paraId="513B5A7D" w14:textId="77777777" w:rsidR="00177DD9" w:rsidRDefault="00177DD9" w:rsidP="00177DD9">
      <w:pPr>
        <w:rPr>
          <w:lang w:val="pt-BR"/>
        </w:rPr>
      </w:pPr>
    </w:p>
    <w:p w14:paraId="0225F34B" w14:textId="77777777" w:rsidR="00370AB7" w:rsidRDefault="00370AB7" w:rsidP="00370AB7">
      <w:pPr>
        <w:rPr>
          <w:rFonts w:ascii="Arial" w:hAnsi="Arial" w:cs="Arial"/>
          <w:sz w:val="20"/>
          <w:lang w:val="pt-BR"/>
        </w:rPr>
      </w:pPr>
    </w:p>
    <w:p w14:paraId="283B105E" w14:textId="77777777" w:rsidR="00204805" w:rsidRDefault="00204805" w:rsidP="00370AB7">
      <w:pPr>
        <w:rPr>
          <w:rFonts w:ascii="Arial" w:hAnsi="Arial" w:cs="Arial"/>
          <w:sz w:val="20"/>
          <w:lang w:val="pt-BR"/>
        </w:rPr>
      </w:pPr>
    </w:p>
    <w:p w14:paraId="559FA2D7" w14:textId="77777777" w:rsidR="00204805" w:rsidRDefault="00204805" w:rsidP="00370AB7">
      <w:pPr>
        <w:rPr>
          <w:rFonts w:ascii="Arial" w:hAnsi="Arial" w:cs="Arial"/>
          <w:sz w:val="20"/>
          <w:lang w:val="pt-BR"/>
        </w:rPr>
      </w:pPr>
    </w:p>
    <w:p w14:paraId="6836F0AA" w14:textId="77777777" w:rsidR="00204805" w:rsidRDefault="00204805" w:rsidP="00370AB7">
      <w:pPr>
        <w:rPr>
          <w:rFonts w:ascii="Arial" w:hAnsi="Arial" w:cs="Arial"/>
          <w:sz w:val="20"/>
          <w:lang w:val="pt-BR"/>
        </w:rPr>
      </w:pPr>
    </w:p>
    <w:p w14:paraId="1EBB8C71" w14:textId="77777777" w:rsidR="00204805" w:rsidRDefault="00204805" w:rsidP="00370AB7">
      <w:pPr>
        <w:rPr>
          <w:rFonts w:ascii="Arial" w:hAnsi="Arial" w:cs="Arial"/>
          <w:sz w:val="20"/>
          <w:lang w:val="pt-BR"/>
        </w:rPr>
      </w:pPr>
    </w:p>
    <w:p w14:paraId="0F2B170C" w14:textId="1CADC9EB" w:rsidR="00067C2E" w:rsidRDefault="00067C2E" w:rsidP="00B90D1C">
      <w:pPr>
        <w:pStyle w:val="Ttulo2"/>
        <w:numPr>
          <w:ilvl w:val="2"/>
          <w:numId w:val="14"/>
        </w:numPr>
        <w:rPr>
          <w:lang w:val="pt-BR"/>
        </w:rPr>
      </w:pPr>
      <w:r>
        <w:rPr>
          <w:lang w:val="pt-BR"/>
        </w:rPr>
        <w:lastRenderedPageBreak/>
        <w:t xml:space="preserve">COBOM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(Evolução)</w:t>
      </w:r>
    </w:p>
    <w:p w14:paraId="031FDF90" w14:textId="77777777" w:rsidR="00067C2E" w:rsidRDefault="00067C2E" w:rsidP="00067C2E">
      <w:pPr>
        <w:pStyle w:val="Corpodetexto"/>
        <w:rPr>
          <w:lang w:val="pt-BR"/>
        </w:rPr>
      </w:pPr>
    </w:p>
    <w:p w14:paraId="68D7E44E" w14:textId="32FC3EF3" w:rsidR="00067C2E" w:rsidRDefault="00067C2E" w:rsidP="00B90D1C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Disponibilização das </w:t>
      </w:r>
      <w:proofErr w:type="spellStart"/>
      <w:r>
        <w:rPr>
          <w:lang w:val="pt-BR"/>
        </w:rPr>
        <w:t>API´s</w:t>
      </w:r>
      <w:proofErr w:type="spellEnd"/>
      <w:r>
        <w:rPr>
          <w:lang w:val="pt-BR"/>
        </w:rPr>
        <w:t xml:space="preserve"> de integração nos pontos especificados.</w:t>
      </w:r>
    </w:p>
    <w:p w14:paraId="7D5BD020" w14:textId="2BD5CC73" w:rsidR="00067C2E" w:rsidRDefault="00067C2E" w:rsidP="00B90D1C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Criação de chat (mesmo utilizado pelo </w:t>
      </w:r>
      <w:proofErr w:type="spellStart"/>
      <w:r>
        <w:rPr>
          <w:lang w:val="pt-BR"/>
        </w:rPr>
        <w:t>Red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>)</w:t>
      </w:r>
    </w:p>
    <w:p w14:paraId="34BE93B7" w14:textId="77777777" w:rsidR="00000000" w:rsidRPr="00067C2E" w:rsidRDefault="00B90D1C" w:rsidP="00B90D1C">
      <w:pPr>
        <w:pStyle w:val="PargrafodaLista"/>
        <w:numPr>
          <w:ilvl w:val="0"/>
          <w:numId w:val="15"/>
        </w:numPr>
        <w:rPr>
          <w:lang w:val="pt-BR"/>
        </w:rPr>
      </w:pPr>
      <w:r w:rsidRPr="00067C2E">
        <w:rPr>
          <w:lang w:val="pt-BR"/>
        </w:rPr>
        <w:t xml:space="preserve">Mapa com plotagem de voluntários </w:t>
      </w:r>
    </w:p>
    <w:p w14:paraId="0E35AA2D" w14:textId="77777777" w:rsidR="00000000" w:rsidRPr="00067C2E" w:rsidRDefault="00B90D1C" w:rsidP="00B90D1C">
      <w:pPr>
        <w:pStyle w:val="PargrafodaLista"/>
        <w:numPr>
          <w:ilvl w:val="0"/>
          <w:numId w:val="15"/>
        </w:numPr>
        <w:rPr>
          <w:lang w:val="pt-BR"/>
        </w:rPr>
      </w:pPr>
      <w:r w:rsidRPr="00067C2E">
        <w:rPr>
          <w:lang w:val="pt-BR"/>
        </w:rPr>
        <w:t>Consulta de ocorrências voluntário + Match de ocorrências SIOPM relacionada</w:t>
      </w:r>
    </w:p>
    <w:p w14:paraId="718FCCD9" w14:textId="77777777" w:rsidR="00000000" w:rsidRDefault="00B90D1C" w:rsidP="00B90D1C">
      <w:pPr>
        <w:pStyle w:val="PargrafodaLista"/>
        <w:numPr>
          <w:ilvl w:val="0"/>
          <w:numId w:val="15"/>
        </w:numPr>
        <w:rPr>
          <w:lang w:val="pt-BR"/>
        </w:rPr>
      </w:pPr>
      <w:r w:rsidRPr="00067C2E">
        <w:rPr>
          <w:lang w:val="pt-BR"/>
        </w:rPr>
        <w:t>Relatórios de Tempos de Atendimento</w:t>
      </w:r>
    </w:p>
    <w:p w14:paraId="15D9F4C5" w14:textId="77777777" w:rsidR="00067C2E" w:rsidRDefault="00067C2E" w:rsidP="00067C2E">
      <w:pPr>
        <w:rPr>
          <w:lang w:val="pt-BR"/>
        </w:rPr>
      </w:pPr>
    </w:p>
    <w:p w14:paraId="789C943C" w14:textId="256820D5" w:rsidR="00067C2E" w:rsidRPr="00067C2E" w:rsidRDefault="00067C2E" w:rsidP="00067C2E">
      <w:pPr>
        <w:ind w:left="360"/>
        <w:rPr>
          <w:lang w:val="pt-BR"/>
        </w:rPr>
      </w:pPr>
      <w:r>
        <w:rPr>
          <w:lang w:val="pt-BR"/>
        </w:rPr>
        <w:t>Também sugerimos fortemente revisão no processo de atendimento/abertura de ocorrência SIOPM.</w:t>
      </w:r>
    </w:p>
    <w:p w14:paraId="0BAAA056" w14:textId="77777777" w:rsidR="00067C2E" w:rsidRPr="00067C2E" w:rsidRDefault="00067C2E" w:rsidP="00067C2E">
      <w:pPr>
        <w:pStyle w:val="PargrafodaLista"/>
        <w:rPr>
          <w:lang w:val="pt-BR"/>
        </w:rPr>
      </w:pPr>
    </w:p>
    <w:p w14:paraId="502B048C" w14:textId="77777777" w:rsidR="00370AB7" w:rsidRDefault="00370AB7" w:rsidP="00067C2E">
      <w:pPr>
        <w:ind w:left="360"/>
        <w:rPr>
          <w:rFonts w:ascii="Arial" w:hAnsi="Arial" w:cs="Arial"/>
          <w:sz w:val="20"/>
          <w:lang w:val="pt-BR"/>
        </w:rPr>
      </w:pPr>
    </w:p>
    <w:p w14:paraId="1F33289A" w14:textId="77777777" w:rsidR="00370AB7" w:rsidRDefault="00370AB7" w:rsidP="006C00F1">
      <w:pPr>
        <w:rPr>
          <w:rFonts w:ascii="Arial" w:hAnsi="Arial" w:cs="Arial"/>
          <w:sz w:val="20"/>
          <w:lang w:val="pt-BR"/>
        </w:rPr>
      </w:pPr>
    </w:p>
    <w:p w14:paraId="4E95F912" w14:textId="12E0A6C9" w:rsidR="005A6028" w:rsidRDefault="005A6028" w:rsidP="005A6028">
      <w:pPr>
        <w:pStyle w:val="Ttulo2"/>
        <w:rPr>
          <w:lang w:val="pt-BR"/>
        </w:rPr>
      </w:pPr>
      <w:proofErr w:type="spellStart"/>
      <w:r>
        <w:rPr>
          <w:lang w:val="pt-BR"/>
        </w:rPr>
        <w:t>Apectos</w:t>
      </w:r>
      <w:proofErr w:type="spellEnd"/>
      <w:r>
        <w:rPr>
          <w:lang w:val="pt-BR"/>
        </w:rPr>
        <w:t xml:space="preserve"> Tecnológicos</w:t>
      </w:r>
    </w:p>
    <w:p w14:paraId="3459CB6E" w14:textId="77777777" w:rsidR="004B5495" w:rsidRDefault="004B5495" w:rsidP="00E1046E">
      <w:pPr>
        <w:rPr>
          <w:color w:val="4F81BD" w:themeColor="accent1"/>
          <w:lang w:val="en-US"/>
        </w:rPr>
      </w:pPr>
    </w:p>
    <w:p w14:paraId="7C741612" w14:textId="23000AEB" w:rsidR="00E1046E" w:rsidRPr="000A3960" w:rsidRDefault="004B5495" w:rsidP="00E1046E">
      <w:pPr>
        <w:rPr>
          <w:lang w:val="en-US"/>
        </w:rPr>
      </w:pPr>
      <w:proofErr w:type="spellStart"/>
      <w:r>
        <w:rPr>
          <w:color w:val="4F81BD" w:themeColor="accent1"/>
          <w:lang w:val="en-US"/>
        </w:rPr>
        <w:t>Tecnologia</w:t>
      </w:r>
      <w:proofErr w:type="spellEnd"/>
      <w:r>
        <w:rPr>
          <w:color w:val="4F81BD" w:themeColor="accent1"/>
          <w:lang w:val="en-US"/>
        </w:rPr>
        <w:t xml:space="preserve"> Front End</w:t>
      </w:r>
      <w:r w:rsidR="00E1046E" w:rsidRPr="000A3960">
        <w:rPr>
          <w:color w:val="4F81BD" w:themeColor="accent1"/>
          <w:lang w:val="en-US"/>
        </w:rPr>
        <w:t>:</w:t>
      </w:r>
      <w:r w:rsidR="00E1046E" w:rsidRPr="000A3960">
        <w:rPr>
          <w:lang w:val="en-US"/>
        </w:rPr>
        <w:t xml:space="preserve"> </w:t>
      </w:r>
      <w:r>
        <w:rPr>
          <w:sz w:val="18"/>
          <w:lang w:val="en-US"/>
        </w:rPr>
        <w:t>HTML 5</w:t>
      </w:r>
    </w:p>
    <w:p w14:paraId="0F2BB136" w14:textId="2D6DDD1E" w:rsidR="00E1046E" w:rsidRPr="004B5495" w:rsidRDefault="004B5495" w:rsidP="00E1046E">
      <w:pPr>
        <w:rPr>
          <w:sz w:val="18"/>
          <w:lang w:val="pt-BR"/>
        </w:rPr>
      </w:pPr>
      <w:r w:rsidRPr="004B5495">
        <w:rPr>
          <w:color w:val="4F81BD" w:themeColor="accent1"/>
          <w:lang w:val="pt-BR"/>
        </w:rPr>
        <w:t xml:space="preserve">Tecnologia </w:t>
      </w:r>
      <w:r w:rsidRPr="004B5495">
        <w:rPr>
          <w:color w:val="4F81BD" w:themeColor="accent1"/>
          <w:lang w:val="pt-BR"/>
        </w:rPr>
        <w:t>Back</w:t>
      </w:r>
      <w:r w:rsidRPr="004B5495">
        <w:rPr>
          <w:color w:val="4F81BD" w:themeColor="accent1"/>
          <w:lang w:val="pt-BR"/>
        </w:rPr>
        <w:t xml:space="preserve"> </w:t>
      </w:r>
      <w:proofErr w:type="spellStart"/>
      <w:r w:rsidRPr="004B5495">
        <w:rPr>
          <w:color w:val="4F81BD" w:themeColor="accent1"/>
          <w:lang w:val="pt-BR"/>
        </w:rPr>
        <w:t>End</w:t>
      </w:r>
      <w:proofErr w:type="spellEnd"/>
      <w:r w:rsidR="00E1046E" w:rsidRPr="004B5495">
        <w:rPr>
          <w:color w:val="4F81BD" w:themeColor="accent1"/>
          <w:lang w:val="pt-BR"/>
        </w:rPr>
        <w:t>:</w:t>
      </w:r>
      <w:r w:rsidR="00E1046E" w:rsidRPr="004B5495">
        <w:rPr>
          <w:sz w:val="18"/>
          <w:lang w:val="pt-BR"/>
        </w:rPr>
        <w:t xml:space="preserve"> </w:t>
      </w:r>
      <w:r w:rsidR="000A3960" w:rsidRPr="004B5495">
        <w:rPr>
          <w:sz w:val="18"/>
          <w:lang w:val="pt-BR"/>
        </w:rPr>
        <w:t xml:space="preserve"> </w:t>
      </w:r>
      <w:r w:rsidRPr="004B5495">
        <w:rPr>
          <w:sz w:val="18"/>
          <w:lang w:val="pt-BR"/>
        </w:rPr>
        <w:t>Node JS</w:t>
      </w:r>
    </w:p>
    <w:p w14:paraId="077F5366" w14:textId="5B96065D" w:rsidR="009F794E" w:rsidRPr="004B5495" w:rsidRDefault="004B5495" w:rsidP="00E1046E">
      <w:pPr>
        <w:rPr>
          <w:sz w:val="18"/>
          <w:lang w:val="pt-BR"/>
        </w:rPr>
      </w:pPr>
      <w:r w:rsidRPr="004B5495">
        <w:rPr>
          <w:color w:val="4F81BD" w:themeColor="accent1"/>
          <w:lang w:val="pt-BR"/>
        </w:rPr>
        <w:t>Banco de Dados</w:t>
      </w:r>
      <w:r w:rsidR="009F794E" w:rsidRPr="004B5495">
        <w:rPr>
          <w:color w:val="4F81BD" w:themeColor="accent1"/>
          <w:lang w:val="pt-BR"/>
        </w:rPr>
        <w:t xml:space="preserve">: </w:t>
      </w:r>
      <w:proofErr w:type="spellStart"/>
      <w:r>
        <w:rPr>
          <w:lang w:val="pt-BR"/>
        </w:rPr>
        <w:t>Postgree</w:t>
      </w:r>
      <w:proofErr w:type="spellEnd"/>
      <w:r>
        <w:rPr>
          <w:lang w:val="pt-BR"/>
        </w:rPr>
        <w:t xml:space="preserve"> SQL</w:t>
      </w:r>
    </w:p>
    <w:p w14:paraId="3AAF2854" w14:textId="77777777" w:rsidR="009F794E" w:rsidRPr="004B5495" w:rsidRDefault="009F794E" w:rsidP="00E1046E">
      <w:pPr>
        <w:rPr>
          <w:lang w:val="pt-BR"/>
        </w:rPr>
      </w:pPr>
    </w:p>
    <w:bookmarkEnd w:id="4"/>
    <w:p w14:paraId="6A642410" w14:textId="77777777" w:rsidR="00E1046E" w:rsidRPr="004B5495" w:rsidRDefault="00E1046E" w:rsidP="00E1046E">
      <w:pPr>
        <w:rPr>
          <w:lang w:val="pt-BR"/>
        </w:rPr>
      </w:pPr>
    </w:p>
    <w:sectPr w:rsidR="00E1046E" w:rsidRPr="004B5495" w:rsidSect="001C61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29EF9" w14:textId="77777777" w:rsidR="00B90D1C" w:rsidRDefault="00B90D1C">
      <w:r>
        <w:separator/>
      </w:r>
    </w:p>
  </w:endnote>
  <w:endnote w:type="continuationSeparator" w:id="0">
    <w:p w14:paraId="439E6332" w14:textId="77777777" w:rsidR="00B90D1C" w:rsidRDefault="00B9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2287" w14:textId="77777777" w:rsidR="00BB2D0A" w:rsidRDefault="00BB2D0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352288" w14:textId="77777777" w:rsidR="00BB2D0A" w:rsidRDefault="00BB2D0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2289" w14:textId="33D4EFBD" w:rsidR="00BB2D0A" w:rsidRPr="00D03664" w:rsidRDefault="00BB2D0A">
    <w:pPr>
      <w:pStyle w:val="Rodap"/>
      <w:tabs>
        <w:tab w:val="clear" w:pos="9639"/>
        <w:tab w:val="right" w:pos="9360"/>
      </w:tabs>
      <w:rPr>
        <w:lang w:val="pt-BR"/>
      </w:rPr>
    </w:pPr>
    <w:r w:rsidRPr="00D03664">
      <w:rPr>
        <w:lang w:val="pt-BR"/>
      </w:rPr>
      <w:tab/>
      <w:t xml:space="preserve">Página </w:t>
    </w:r>
    <w:r>
      <w:fldChar w:fldCharType="begin"/>
    </w:r>
    <w:r w:rsidRPr="00D03664">
      <w:rPr>
        <w:lang w:val="pt-BR"/>
      </w:rPr>
      <w:instrText xml:space="preserve"> PAGE  \* MERGEFORMAT </w:instrText>
    </w:r>
    <w:r>
      <w:fldChar w:fldCharType="separate"/>
    </w:r>
    <w:r w:rsidR="00204805">
      <w:rPr>
        <w:lang w:val="pt-BR"/>
      </w:rPr>
      <w:t>2</w:t>
    </w:r>
    <w:r>
      <w:fldChar w:fldCharType="end"/>
    </w:r>
    <w:r w:rsidRPr="00D03664">
      <w:rPr>
        <w:lang w:val="pt-BR"/>
      </w:rPr>
      <w:t>/</w:t>
    </w:r>
    <w:r>
      <w:rPr>
        <w:rStyle w:val="Nmerodepgina"/>
      </w:rPr>
      <w:fldChar w:fldCharType="begin"/>
    </w:r>
    <w:r w:rsidRPr="00D03664">
      <w:rPr>
        <w:rStyle w:val="Nmerodepgina"/>
        <w:lang w:val="pt-BR"/>
      </w:rPr>
      <w:instrText xml:space="preserve"> NUMPAGES </w:instrText>
    </w:r>
    <w:r>
      <w:rPr>
        <w:rStyle w:val="Nmerodepgina"/>
      </w:rPr>
      <w:fldChar w:fldCharType="separate"/>
    </w:r>
    <w:r w:rsidR="00204805">
      <w:rPr>
        <w:rStyle w:val="Nmerodepgina"/>
        <w:lang w:val="pt-BR"/>
      </w:rPr>
      <w:t>5</w:t>
    </w:r>
    <w:r>
      <w:rPr>
        <w:rStyle w:val="Nmerodepgina"/>
      </w:rPr>
      <w:fldChar w:fldCharType="end"/>
    </w:r>
  </w:p>
  <w:p w14:paraId="5A35228A" w14:textId="77777777" w:rsidR="00BB2D0A" w:rsidRPr="00D03664" w:rsidRDefault="00BB2D0A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228F" w14:textId="77777777" w:rsidR="00BB2D0A" w:rsidRPr="00D03664" w:rsidRDefault="00BB2D0A">
    <w:pPr>
      <w:pStyle w:val="Rodap"/>
      <w:tabs>
        <w:tab w:val="clear" w:pos="9639"/>
        <w:tab w:val="right" w:pos="9360"/>
      </w:tabs>
      <w:rPr>
        <w:lang w:val="pt-BR"/>
      </w:rPr>
    </w:pPr>
    <w:r w:rsidRPr="00D03664">
      <w:rPr>
        <w:lang w:val="pt-BR"/>
      </w:rPr>
      <w:t xml:space="preserve">Data de Criação: </w:t>
    </w:r>
    <w:r>
      <w:fldChar w:fldCharType="begin"/>
    </w:r>
    <w:r>
      <w:instrText xml:space="preserve"> CREATEDATE  \@ "dd MMM. yy"  \* MERGEFORMAT </w:instrText>
    </w:r>
    <w:r>
      <w:fldChar w:fldCharType="separate"/>
    </w:r>
    <w:r>
      <w:t>09 jul. 12</w:t>
    </w:r>
    <w:r>
      <w:fldChar w:fldCharType="end"/>
    </w:r>
    <w:r w:rsidRPr="00D03664">
      <w:rPr>
        <w:lang w:val="pt-BR"/>
      </w:rPr>
      <w:tab/>
      <w:t>USO INTERNO</w:t>
    </w:r>
    <w:r w:rsidRPr="00D03664">
      <w:rPr>
        <w:lang w:val="pt-BR"/>
      </w:rPr>
      <w:tab/>
    </w:r>
  </w:p>
  <w:p w14:paraId="5A352290" w14:textId="77777777" w:rsidR="00BB2D0A" w:rsidRDefault="00BB2D0A">
    <w:pPr>
      <w:pStyle w:val="Rodap"/>
      <w:tabs>
        <w:tab w:val="clear" w:pos="4860"/>
        <w:tab w:val="clear" w:pos="9639"/>
        <w:tab w:val="right" w:pos="9360"/>
      </w:tabs>
    </w:pPr>
    <w:r w:rsidRPr="00D03664">
      <w:rPr>
        <w:lang w:val="pt-BR"/>
      </w:rPr>
      <w:tab/>
    </w:r>
    <w:r>
      <w:t xml:space="preserve">Total de Páginas: </w:t>
    </w:r>
    <w:fldSimple w:instr=" NUMPAGES  \* MERGEFORMAT ">
      <w:r w:rsidR="00204805">
        <w:t>5</w:t>
      </w:r>
    </w:fldSimple>
  </w:p>
  <w:p w14:paraId="5A352291" w14:textId="77777777" w:rsidR="00BB2D0A" w:rsidRDefault="00BB2D0A">
    <w:pPr>
      <w:pStyle w:val="Rodap"/>
      <w:tabs>
        <w:tab w:val="clear" w:pos="9639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7E4E3" w14:textId="77777777" w:rsidR="00B90D1C" w:rsidRDefault="00B90D1C">
      <w:r>
        <w:separator/>
      </w:r>
    </w:p>
  </w:footnote>
  <w:footnote w:type="continuationSeparator" w:id="0">
    <w:p w14:paraId="7873AE7A" w14:textId="77777777" w:rsidR="00B90D1C" w:rsidRDefault="00B9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2282" w14:textId="77777777" w:rsidR="00BB2D0A" w:rsidRDefault="00BB2D0A">
    <w:pPr>
      <w:pStyle w:val="Cabealho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10/03/2019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1" w:type="dxa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8"/>
      <w:gridCol w:w="7233"/>
    </w:tblGrid>
    <w:tr w:rsidR="00BB2D0A" w14:paraId="5A352285" w14:textId="77777777">
      <w:tc>
        <w:tcPr>
          <w:tcW w:w="2198" w:type="dxa"/>
          <w:shd w:val="clear" w:color="auto" w:fill="FFFFFF"/>
          <w:vAlign w:val="center"/>
        </w:tcPr>
        <w:p w14:paraId="5A352283" w14:textId="48F7E19B" w:rsidR="00BB2D0A" w:rsidRDefault="001C6150">
          <w:pPr>
            <w:pStyle w:val="Rodap"/>
            <w:spacing w:after="120"/>
          </w:pPr>
          <w:r>
            <w:rPr>
              <w:lang w:val="pt-BR" w:eastAsia="zh-TW"/>
            </w:rPr>
            <w:drawing>
              <wp:inline distT="0" distB="0" distL="0" distR="0" wp14:anchorId="6896C1EF" wp14:editId="29AD9EDF">
                <wp:extent cx="1306830" cy="1306830"/>
                <wp:effectExtent l="0" t="0" r="7620" b="762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redfla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830" cy="130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3" w:type="dxa"/>
          <w:shd w:val="pct5" w:color="auto" w:fill="auto"/>
          <w:vAlign w:val="center"/>
        </w:tcPr>
        <w:p w14:paraId="5A352284" w14:textId="34ACC589" w:rsidR="00BB2D0A" w:rsidRDefault="00BB2D0A" w:rsidP="00D03664">
          <w:pPr>
            <w:pStyle w:val="TtuloenEncabezado"/>
            <w:jc w:val="center"/>
          </w:pPr>
          <w:r w:rsidRPr="00D03664">
            <w:rPr>
              <w:lang w:val="pt-BR"/>
            </w:rPr>
            <w:t>Espec</w:t>
          </w:r>
          <w:r w:rsidR="001C6150">
            <w:rPr>
              <w:lang w:val="pt-BR"/>
            </w:rPr>
            <w:t>ificação Funcional</w:t>
          </w:r>
        </w:p>
      </w:tc>
    </w:tr>
  </w:tbl>
  <w:p w14:paraId="5A352286" w14:textId="77777777" w:rsidR="00BB2D0A" w:rsidRDefault="00BB2D0A">
    <w:pPr>
      <w:pStyle w:val="Cabealho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1" w:type="dxa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8"/>
      <w:gridCol w:w="7233"/>
    </w:tblGrid>
    <w:tr w:rsidR="00BB2D0A" w14:paraId="5A35228D" w14:textId="77777777">
      <w:tc>
        <w:tcPr>
          <w:tcW w:w="2198" w:type="dxa"/>
          <w:shd w:val="clear" w:color="auto" w:fill="FFFFFF"/>
          <w:vAlign w:val="center"/>
        </w:tcPr>
        <w:p w14:paraId="5A35228B" w14:textId="07F638A2" w:rsidR="00BB2D0A" w:rsidRDefault="00BB2D0A">
          <w:pPr>
            <w:pStyle w:val="Rodap"/>
            <w:spacing w:after="120"/>
          </w:pPr>
          <w:r>
            <w:rPr>
              <w:lang w:val="pt-BR" w:eastAsia="zh-TW"/>
            </w:rPr>
            <w:drawing>
              <wp:inline distT="0" distB="0" distL="0" distR="0" wp14:anchorId="0BE74B96" wp14:editId="6A429A10">
                <wp:extent cx="1306830" cy="1306830"/>
                <wp:effectExtent l="0" t="0" r="762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dfla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830" cy="130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3" w:type="dxa"/>
          <w:shd w:val="pct5" w:color="auto" w:fill="auto"/>
          <w:vAlign w:val="center"/>
        </w:tcPr>
        <w:p w14:paraId="5A35228C" w14:textId="5F15791B" w:rsidR="00BB2D0A" w:rsidRPr="00D03664" w:rsidRDefault="00BB2D0A" w:rsidP="00DC3FC6">
          <w:pPr>
            <w:pStyle w:val="TtuloenEncabezado"/>
            <w:jc w:val="center"/>
            <w:rPr>
              <w:lang w:val="pt-BR"/>
            </w:rPr>
          </w:pPr>
          <w:r>
            <w:rPr>
              <w:lang w:val="pt-BR"/>
            </w:rPr>
            <w:t>Especificação Funcional</w:t>
          </w:r>
        </w:p>
      </w:tc>
    </w:tr>
  </w:tbl>
  <w:p w14:paraId="5A35228E" w14:textId="77777777" w:rsidR="00BB2D0A" w:rsidRDefault="00BB2D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45658E6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448AE9FE"/>
    <w:lvl w:ilvl="0">
      <w:start w:val="1"/>
      <w:numFmt w:val="bullet"/>
      <w:pStyle w:val="Commarcadores4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B7ECF9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00C339E"/>
    <w:lvl w:ilvl="0">
      <w:start w:val="1"/>
      <w:numFmt w:val="bullet"/>
      <w:pStyle w:val="Requerimiento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1D4934C6"/>
    <w:multiLevelType w:val="multilevel"/>
    <w:tmpl w:val="87CC040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CF46C7B"/>
    <w:multiLevelType w:val="hybridMultilevel"/>
    <w:tmpl w:val="165AD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760A4"/>
    <w:multiLevelType w:val="hybridMultilevel"/>
    <w:tmpl w:val="6504D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12234"/>
    <w:multiLevelType w:val="hybridMultilevel"/>
    <w:tmpl w:val="908E26B4"/>
    <w:lvl w:ilvl="0" w:tplc="1034EA04">
      <w:start w:val="1"/>
      <w:numFmt w:val="bullet"/>
      <w:pStyle w:val="IndicacionesVieta1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6ACA1359"/>
    <w:multiLevelType w:val="singleLevel"/>
    <w:tmpl w:val="52F28EE0"/>
    <w:lvl w:ilvl="0">
      <w:start w:val="1"/>
      <w:numFmt w:val="bullet"/>
      <w:pStyle w:val="DefinicindeConcep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E421C97"/>
    <w:multiLevelType w:val="hybridMultilevel"/>
    <w:tmpl w:val="FEEE8122"/>
    <w:lvl w:ilvl="0" w:tplc="16A6445C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CF3BFF"/>
    <w:multiLevelType w:val="multilevel"/>
    <w:tmpl w:val="E110DF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CCD07B2"/>
    <w:multiLevelType w:val="multilevel"/>
    <w:tmpl w:val="54AE09B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7"/>
  </w:num>
  <w:num w:numId="13">
    <w:abstractNumId w:val="5"/>
  </w:num>
  <w:num w:numId="14">
    <w:abstractNumId w:val="4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DD"/>
    <w:rsid w:val="00017AC2"/>
    <w:rsid w:val="000223C8"/>
    <w:rsid w:val="0003496A"/>
    <w:rsid w:val="000357CB"/>
    <w:rsid w:val="000361FA"/>
    <w:rsid w:val="000518FC"/>
    <w:rsid w:val="00054267"/>
    <w:rsid w:val="0006248A"/>
    <w:rsid w:val="00067C2E"/>
    <w:rsid w:val="0008069B"/>
    <w:rsid w:val="00084F94"/>
    <w:rsid w:val="00087281"/>
    <w:rsid w:val="000947B5"/>
    <w:rsid w:val="000A3960"/>
    <w:rsid w:val="000B5089"/>
    <w:rsid w:val="000C575A"/>
    <w:rsid w:val="000C7E73"/>
    <w:rsid w:val="000D1B64"/>
    <w:rsid w:val="000D6DB1"/>
    <w:rsid w:val="000D758F"/>
    <w:rsid w:val="000E499B"/>
    <w:rsid w:val="000E6D76"/>
    <w:rsid w:val="000F6A40"/>
    <w:rsid w:val="00104791"/>
    <w:rsid w:val="00107BB1"/>
    <w:rsid w:val="001129E6"/>
    <w:rsid w:val="001179E5"/>
    <w:rsid w:val="0012586F"/>
    <w:rsid w:val="00154692"/>
    <w:rsid w:val="001616C6"/>
    <w:rsid w:val="0016283E"/>
    <w:rsid w:val="001630ED"/>
    <w:rsid w:val="00166FE7"/>
    <w:rsid w:val="00177DD9"/>
    <w:rsid w:val="001819C3"/>
    <w:rsid w:val="001838D6"/>
    <w:rsid w:val="001900ED"/>
    <w:rsid w:val="001930AE"/>
    <w:rsid w:val="00193763"/>
    <w:rsid w:val="001974FD"/>
    <w:rsid w:val="001B0E65"/>
    <w:rsid w:val="001B22F9"/>
    <w:rsid w:val="001B6ECF"/>
    <w:rsid w:val="001C1A2B"/>
    <w:rsid w:val="001C5D93"/>
    <w:rsid w:val="001C6150"/>
    <w:rsid w:val="001D3B19"/>
    <w:rsid w:val="001E6259"/>
    <w:rsid w:val="001F3370"/>
    <w:rsid w:val="00202146"/>
    <w:rsid w:val="00204805"/>
    <w:rsid w:val="00205688"/>
    <w:rsid w:val="00206CCE"/>
    <w:rsid w:val="00236880"/>
    <w:rsid w:val="00237D08"/>
    <w:rsid w:val="00240293"/>
    <w:rsid w:val="00251264"/>
    <w:rsid w:val="002517FA"/>
    <w:rsid w:val="002530C2"/>
    <w:rsid w:val="0026551B"/>
    <w:rsid w:val="00274732"/>
    <w:rsid w:val="00282A4E"/>
    <w:rsid w:val="00285818"/>
    <w:rsid w:val="0029415B"/>
    <w:rsid w:val="00297086"/>
    <w:rsid w:val="002A7EE6"/>
    <w:rsid w:val="002B332D"/>
    <w:rsid w:val="002B35E6"/>
    <w:rsid w:val="002B39B3"/>
    <w:rsid w:val="002B69F8"/>
    <w:rsid w:val="002C5930"/>
    <w:rsid w:val="002E0A68"/>
    <w:rsid w:val="002E2DFF"/>
    <w:rsid w:val="002F0737"/>
    <w:rsid w:val="002F110E"/>
    <w:rsid w:val="00303611"/>
    <w:rsid w:val="00306CE6"/>
    <w:rsid w:val="0031730D"/>
    <w:rsid w:val="00317D50"/>
    <w:rsid w:val="003414D6"/>
    <w:rsid w:val="0035214B"/>
    <w:rsid w:val="003533BA"/>
    <w:rsid w:val="0036067B"/>
    <w:rsid w:val="003644CA"/>
    <w:rsid w:val="00370AB7"/>
    <w:rsid w:val="0037152D"/>
    <w:rsid w:val="00376856"/>
    <w:rsid w:val="003843CD"/>
    <w:rsid w:val="0038620E"/>
    <w:rsid w:val="003917B8"/>
    <w:rsid w:val="00391B22"/>
    <w:rsid w:val="00395B6B"/>
    <w:rsid w:val="003A27A3"/>
    <w:rsid w:val="003A61F3"/>
    <w:rsid w:val="003B5A1C"/>
    <w:rsid w:val="003C0D10"/>
    <w:rsid w:val="003C13C2"/>
    <w:rsid w:val="003C2EFF"/>
    <w:rsid w:val="003C54DF"/>
    <w:rsid w:val="003C6315"/>
    <w:rsid w:val="003D57B2"/>
    <w:rsid w:val="003E47A1"/>
    <w:rsid w:val="003F54AE"/>
    <w:rsid w:val="00401B1E"/>
    <w:rsid w:val="00406B4C"/>
    <w:rsid w:val="00411A8B"/>
    <w:rsid w:val="00414527"/>
    <w:rsid w:val="00440013"/>
    <w:rsid w:val="004417AD"/>
    <w:rsid w:val="00451134"/>
    <w:rsid w:val="00451687"/>
    <w:rsid w:val="00455593"/>
    <w:rsid w:val="0046072D"/>
    <w:rsid w:val="004616CC"/>
    <w:rsid w:val="004813C1"/>
    <w:rsid w:val="0049702E"/>
    <w:rsid w:val="004A2AFF"/>
    <w:rsid w:val="004A3623"/>
    <w:rsid w:val="004B5495"/>
    <w:rsid w:val="004B5DE0"/>
    <w:rsid w:val="004D045D"/>
    <w:rsid w:val="004D1423"/>
    <w:rsid w:val="004D3726"/>
    <w:rsid w:val="004E13DD"/>
    <w:rsid w:val="004F43FA"/>
    <w:rsid w:val="0050289D"/>
    <w:rsid w:val="00503BC8"/>
    <w:rsid w:val="005118BF"/>
    <w:rsid w:val="005234B0"/>
    <w:rsid w:val="005259A3"/>
    <w:rsid w:val="00531FD4"/>
    <w:rsid w:val="00534E77"/>
    <w:rsid w:val="00535D23"/>
    <w:rsid w:val="00541238"/>
    <w:rsid w:val="00541751"/>
    <w:rsid w:val="00553716"/>
    <w:rsid w:val="005537A3"/>
    <w:rsid w:val="0056151E"/>
    <w:rsid w:val="00567B4A"/>
    <w:rsid w:val="00575330"/>
    <w:rsid w:val="00582898"/>
    <w:rsid w:val="00584B42"/>
    <w:rsid w:val="00597A1D"/>
    <w:rsid w:val="005A592D"/>
    <w:rsid w:val="005A6028"/>
    <w:rsid w:val="005C0484"/>
    <w:rsid w:val="005C14F0"/>
    <w:rsid w:val="005C152D"/>
    <w:rsid w:val="005C6089"/>
    <w:rsid w:val="005D0788"/>
    <w:rsid w:val="005D085A"/>
    <w:rsid w:val="005D325D"/>
    <w:rsid w:val="005E4B94"/>
    <w:rsid w:val="005E64CA"/>
    <w:rsid w:val="005E77EC"/>
    <w:rsid w:val="005F19DB"/>
    <w:rsid w:val="00601EF8"/>
    <w:rsid w:val="00605773"/>
    <w:rsid w:val="00610166"/>
    <w:rsid w:val="006113B9"/>
    <w:rsid w:val="00620841"/>
    <w:rsid w:val="006336DA"/>
    <w:rsid w:val="00641CEE"/>
    <w:rsid w:val="00646E6B"/>
    <w:rsid w:val="00652003"/>
    <w:rsid w:val="00655B18"/>
    <w:rsid w:val="0066196D"/>
    <w:rsid w:val="00674045"/>
    <w:rsid w:val="00675DB3"/>
    <w:rsid w:val="00681D94"/>
    <w:rsid w:val="0068222D"/>
    <w:rsid w:val="00683AC7"/>
    <w:rsid w:val="00684813"/>
    <w:rsid w:val="00690A0C"/>
    <w:rsid w:val="006966CB"/>
    <w:rsid w:val="006A26C2"/>
    <w:rsid w:val="006A4E32"/>
    <w:rsid w:val="006B745E"/>
    <w:rsid w:val="006C00F1"/>
    <w:rsid w:val="006C2E4F"/>
    <w:rsid w:val="006D2FBC"/>
    <w:rsid w:val="006D3E95"/>
    <w:rsid w:val="006D42B4"/>
    <w:rsid w:val="006D48E3"/>
    <w:rsid w:val="006F7972"/>
    <w:rsid w:val="00705F9A"/>
    <w:rsid w:val="00706C6A"/>
    <w:rsid w:val="0071112C"/>
    <w:rsid w:val="00712622"/>
    <w:rsid w:val="0071353F"/>
    <w:rsid w:val="0072034B"/>
    <w:rsid w:val="00721BC6"/>
    <w:rsid w:val="007220D9"/>
    <w:rsid w:val="007241D0"/>
    <w:rsid w:val="00731B94"/>
    <w:rsid w:val="007363AF"/>
    <w:rsid w:val="00740C19"/>
    <w:rsid w:val="00744D1E"/>
    <w:rsid w:val="00757044"/>
    <w:rsid w:val="00761772"/>
    <w:rsid w:val="007715FC"/>
    <w:rsid w:val="007818E2"/>
    <w:rsid w:val="007829CD"/>
    <w:rsid w:val="007905AA"/>
    <w:rsid w:val="00794C59"/>
    <w:rsid w:val="007C1FB0"/>
    <w:rsid w:val="007D29AC"/>
    <w:rsid w:val="007E7228"/>
    <w:rsid w:val="007F2A61"/>
    <w:rsid w:val="00810D74"/>
    <w:rsid w:val="00812F93"/>
    <w:rsid w:val="00815EE9"/>
    <w:rsid w:val="008207E6"/>
    <w:rsid w:val="008253A4"/>
    <w:rsid w:val="00835A07"/>
    <w:rsid w:val="00851450"/>
    <w:rsid w:val="00855DF3"/>
    <w:rsid w:val="00873AC3"/>
    <w:rsid w:val="00875739"/>
    <w:rsid w:val="00876F2F"/>
    <w:rsid w:val="0087724B"/>
    <w:rsid w:val="008858B3"/>
    <w:rsid w:val="0089035C"/>
    <w:rsid w:val="0089436C"/>
    <w:rsid w:val="00895981"/>
    <w:rsid w:val="008A6A33"/>
    <w:rsid w:val="008B0D7D"/>
    <w:rsid w:val="008C5C3F"/>
    <w:rsid w:val="008D3263"/>
    <w:rsid w:val="008D38E3"/>
    <w:rsid w:val="008D3F9C"/>
    <w:rsid w:val="008D5279"/>
    <w:rsid w:val="008E5521"/>
    <w:rsid w:val="008F45AC"/>
    <w:rsid w:val="0091094D"/>
    <w:rsid w:val="00913951"/>
    <w:rsid w:val="00916ADB"/>
    <w:rsid w:val="00921188"/>
    <w:rsid w:val="009267E9"/>
    <w:rsid w:val="009272E1"/>
    <w:rsid w:val="00935C07"/>
    <w:rsid w:val="0095343B"/>
    <w:rsid w:val="00963B72"/>
    <w:rsid w:val="00964845"/>
    <w:rsid w:val="00966B0E"/>
    <w:rsid w:val="00970281"/>
    <w:rsid w:val="00974658"/>
    <w:rsid w:val="00980FFF"/>
    <w:rsid w:val="00987894"/>
    <w:rsid w:val="00990C82"/>
    <w:rsid w:val="00992CB7"/>
    <w:rsid w:val="009A24D6"/>
    <w:rsid w:val="009A7FF1"/>
    <w:rsid w:val="009B6FD7"/>
    <w:rsid w:val="009C088E"/>
    <w:rsid w:val="009C70F3"/>
    <w:rsid w:val="009E35A6"/>
    <w:rsid w:val="009E5F16"/>
    <w:rsid w:val="009E7B99"/>
    <w:rsid w:val="009F1336"/>
    <w:rsid w:val="009F70F9"/>
    <w:rsid w:val="009F794E"/>
    <w:rsid w:val="009F7E0D"/>
    <w:rsid w:val="00A00F3C"/>
    <w:rsid w:val="00A12885"/>
    <w:rsid w:val="00A16415"/>
    <w:rsid w:val="00A2341E"/>
    <w:rsid w:val="00A41CDB"/>
    <w:rsid w:val="00A521CF"/>
    <w:rsid w:val="00A55066"/>
    <w:rsid w:val="00A641EC"/>
    <w:rsid w:val="00A70FC2"/>
    <w:rsid w:val="00A7471E"/>
    <w:rsid w:val="00A806DB"/>
    <w:rsid w:val="00A81D12"/>
    <w:rsid w:val="00A874FD"/>
    <w:rsid w:val="00A93513"/>
    <w:rsid w:val="00A955DF"/>
    <w:rsid w:val="00AA228B"/>
    <w:rsid w:val="00AA3B46"/>
    <w:rsid w:val="00AA4623"/>
    <w:rsid w:val="00AA508D"/>
    <w:rsid w:val="00AB65F5"/>
    <w:rsid w:val="00AB6865"/>
    <w:rsid w:val="00AC5C9C"/>
    <w:rsid w:val="00AC7328"/>
    <w:rsid w:val="00AD1158"/>
    <w:rsid w:val="00AD2A99"/>
    <w:rsid w:val="00AD44EB"/>
    <w:rsid w:val="00AE238A"/>
    <w:rsid w:val="00AE3C95"/>
    <w:rsid w:val="00AE7BBE"/>
    <w:rsid w:val="00AF2CA6"/>
    <w:rsid w:val="00AF30DE"/>
    <w:rsid w:val="00AF3B9B"/>
    <w:rsid w:val="00B026AB"/>
    <w:rsid w:val="00B2249B"/>
    <w:rsid w:val="00B23065"/>
    <w:rsid w:val="00B302F0"/>
    <w:rsid w:val="00B3540C"/>
    <w:rsid w:val="00B370C9"/>
    <w:rsid w:val="00B47ABA"/>
    <w:rsid w:val="00B5186F"/>
    <w:rsid w:val="00B52612"/>
    <w:rsid w:val="00B55C4A"/>
    <w:rsid w:val="00B60CB6"/>
    <w:rsid w:val="00B6332E"/>
    <w:rsid w:val="00B63810"/>
    <w:rsid w:val="00B64234"/>
    <w:rsid w:val="00B657DC"/>
    <w:rsid w:val="00B664F7"/>
    <w:rsid w:val="00B700C2"/>
    <w:rsid w:val="00B721BD"/>
    <w:rsid w:val="00B73E81"/>
    <w:rsid w:val="00B82E18"/>
    <w:rsid w:val="00B90D1C"/>
    <w:rsid w:val="00BB2D0A"/>
    <w:rsid w:val="00BB3280"/>
    <w:rsid w:val="00BB3C00"/>
    <w:rsid w:val="00BB4BCA"/>
    <w:rsid w:val="00BB5CF4"/>
    <w:rsid w:val="00BB6A5E"/>
    <w:rsid w:val="00BC0E94"/>
    <w:rsid w:val="00BC1236"/>
    <w:rsid w:val="00BC18DE"/>
    <w:rsid w:val="00BC25D3"/>
    <w:rsid w:val="00BC2614"/>
    <w:rsid w:val="00BC535F"/>
    <w:rsid w:val="00BD0C94"/>
    <w:rsid w:val="00BD0D0D"/>
    <w:rsid w:val="00BD236E"/>
    <w:rsid w:val="00BD3570"/>
    <w:rsid w:val="00BF626A"/>
    <w:rsid w:val="00C07AC8"/>
    <w:rsid w:val="00C151A5"/>
    <w:rsid w:val="00C21D0E"/>
    <w:rsid w:val="00C356A6"/>
    <w:rsid w:val="00C51BDD"/>
    <w:rsid w:val="00C52D24"/>
    <w:rsid w:val="00C64667"/>
    <w:rsid w:val="00C67C76"/>
    <w:rsid w:val="00C70E70"/>
    <w:rsid w:val="00C73F97"/>
    <w:rsid w:val="00C872AD"/>
    <w:rsid w:val="00C96F6A"/>
    <w:rsid w:val="00CB569F"/>
    <w:rsid w:val="00CC107C"/>
    <w:rsid w:val="00CE7D33"/>
    <w:rsid w:val="00D00829"/>
    <w:rsid w:val="00D03664"/>
    <w:rsid w:val="00D207C4"/>
    <w:rsid w:val="00D21FBA"/>
    <w:rsid w:val="00D22FCD"/>
    <w:rsid w:val="00D25FAC"/>
    <w:rsid w:val="00D27ADD"/>
    <w:rsid w:val="00D312F3"/>
    <w:rsid w:val="00D3555C"/>
    <w:rsid w:val="00D3648E"/>
    <w:rsid w:val="00D52747"/>
    <w:rsid w:val="00D63A4C"/>
    <w:rsid w:val="00D70283"/>
    <w:rsid w:val="00D714FA"/>
    <w:rsid w:val="00D716DC"/>
    <w:rsid w:val="00D72C01"/>
    <w:rsid w:val="00D73469"/>
    <w:rsid w:val="00D922D2"/>
    <w:rsid w:val="00D94B27"/>
    <w:rsid w:val="00DA140B"/>
    <w:rsid w:val="00DA51B2"/>
    <w:rsid w:val="00DB0B15"/>
    <w:rsid w:val="00DB4A94"/>
    <w:rsid w:val="00DB6837"/>
    <w:rsid w:val="00DC0D5E"/>
    <w:rsid w:val="00DC0FB0"/>
    <w:rsid w:val="00DC3FC6"/>
    <w:rsid w:val="00DC4FE9"/>
    <w:rsid w:val="00DC6C8F"/>
    <w:rsid w:val="00DD141B"/>
    <w:rsid w:val="00DD3D04"/>
    <w:rsid w:val="00DD4670"/>
    <w:rsid w:val="00DE6EA0"/>
    <w:rsid w:val="00DE6FD5"/>
    <w:rsid w:val="00E04E66"/>
    <w:rsid w:val="00E059DC"/>
    <w:rsid w:val="00E066B4"/>
    <w:rsid w:val="00E07428"/>
    <w:rsid w:val="00E1046E"/>
    <w:rsid w:val="00E129B6"/>
    <w:rsid w:val="00E2606C"/>
    <w:rsid w:val="00E30701"/>
    <w:rsid w:val="00E36171"/>
    <w:rsid w:val="00E37503"/>
    <w:rsid w:val="00E436DE"/>
    <w:rsid w:val="00E43C97"/>
    <w:rsid w:val="00E54159"/>
    <w:rsid w:val="00E57B22"/>
    <w:rsid w:val="00E57E3C"/>
    <w:rsid w:val="00E60638"/>
    <w:rsid w:val="00E63254"/>
    <w:rsid w:val="00E70F46"/>
    <w:rsid w:val="00E7367B"/>
    <w:rsid w:val="00E82656"/>
    <w:rsid w:val="00E90E7E"/>
    <w:rsid w:val="00EA0CC8"/>
    <w:rsid w:val="00EB33CE"/>
    <w:rsid w:val="00EC1632"/>
    <w:rsid w:val="00EC484F"/>
    <w:rsid w:val="00ED38BE"/>
    <w:rsid w:val="00EF57ED"/>
    <w:rsid w:val="00F1165A"/>
    <w:rsid w:val="00F224F1"/>
    <w:rsid w:val="00F24FBB"/>
    <w:rsid w:val="00F27025"/>
    <w:rsid w:val="00F31BB3"/>
    <w:rsid w:val="00F356B5"/>
    <w:rsid w:val="00F454EF"/>
    <w:rsid w:val="00F4711F"/>
    <w:rsid w:val="00F54C3C"/>
    <w:rsid w:val="00F64DA7"/>
    <w:rsid w:val="00F65874"/>
    <w:rsid w:val="00F6615D"/>
    <w:rsid w:val="00F76703"/>
    <w:rsid w:val="00F77E91"/>
    <w:rsid w:val="00F804B2"/>
    <w:rsid w:val="00F87F7B"/>
    <w:rsid w:val="00F92C8E"/>
    <w:rsid w:val="00F9350B"/>
    <w:rsid w:val="00F9455C"/>
    <w:rsid w:val="00F97DB8"/>
    <w:rsid w:val="00F97E08"/>
    <w:rsid w:val="00FA4BD5"/>
    <w:rsid w:val="00FA52C1"/>
    <w:rsid w:val="00FA7CE4"/>
    <w:rsid w:val="00FB3FB6"/>
    <w:rsid w:val="00FC251B"/>
    <w:rsid w:val="00FD4FCA"/>
    <w:rsid w:val="00FE1BF7"/>
    <w:rsid w:val="00FE5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351FEA"/>
  <w15:docId w15:val="{9B0EACFB-09FE-4BC2-8EED-0D765957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B9"/>
    <w:rPr>
      <w:sz w:val="24"/>
      <w:szCs w:val="24"/>
      <w:lang w:val="es-ES" w:eastAsia="es-ES"/>
    </w:rPr>
  </w:style>
  <w:style w:type="paragraph" w:styleId="Ttulo1">
    <w:name w:val="heading 1"/>
    <w:basedOn w:val="Normal"/>
    <w:next w:val="Corpodetexto"/>
    <w:qFormat/>
    <w:rsid w:val="006113B9"/>
    <w:pPr>
      <w:keepNext/>
      <w:keepLines/>
      <w:numPr>
        <w:numId w:val="7"/>
      </w:numPr>
      <w:spacing w:before="360" w:after="240"/>
      <w:outlineLvl w:val="0"/>
    </w:pPr>
    <w:rPr>
      <w:rFonts w:ascii="Arial (W1)" w:hAnsi="Arial (W1)"/>
      <w:b/>
      <w:smallCaps/>
      <w:spacing w:val="-5"/>
      <w:kern w:val="28"/>
      <w:sz w:val="32"/>
      <w:szCs w:val="20"/>
    </w:rPr>
  </w:style>
  <w:style w:type="paragraph" w:styleId="Ttulo2">
    <w:name w:val="heading 2"/>
    <w:basedOn w:val="Normal"/>
    <w:next w:val="Corpodetexto"/>
    <w:qFormat/>
    <w:rsid w:val="006113B9"/>
    <w:pPr>
      <w:keepNext/>
      <w:keepLines/>
      <w:numPr>
        <w:ilvl w:val="1"/>
        <w:numId w:val="7"/>
      </w:numPr>
      <w:spacing w:before="120" w:after="120" w:line="200" w:lineRule="atLeast"/>
      <w:outlineLvl w:val="1"/>
    </w:pPr>
    <w:rPr>
      <w:rFonts w:ascii="Arial" w:hAnsi="Arial"/>
      <w:b/>
      <w:spacing w:val="-8"/>
      <w:kern w:val="28"/>
      <w:sz w:val="28"/>
      <w:szCs w:val="20"/>
    </w:rPr>
  </w:style>
  <w:style w:type="paragraph" w:styleId="Ttulo3">
    <w:name w:val="heading 3"/>
    <w:basedOn w:val="Normal"/>
    <w:next w:val="Corpodetexto"/>
    <w:qFormat/>
    <w:rsid w:val="006113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13B9"/>
    <w:pPr>
      <w:keepNext/>
      <w:spacing w:before="120" w:after="12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6113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13B9"/>
    <w:pPr>
      <w:numPr>
        <w:ilvl w:val="5"/>
        <w:numId w:val="8"/>
      </w:numPr>
      <w:spacing w:before="24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113B9"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rsid w:val="006113B9"/>
    <w:pPr>
      <w:numPr>
        <w:ilvl w:val="7"/>
        <w:numId w:val="10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113B9"/>
    <w:pPr>
      <w:numPr>
        <w:ilvl w:val="8"/>
        <w:numId w:val="1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113B9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6113B9"/>
    <w:pPr>
      <w:spacing w:before="240" w:after="240"/>
      <w:jc w:val="center"/>
      <w:outlineLvl w:val="0"/>
    </w:pPr>
    <w:rPr>
      <w:rFonts w:ascii="Arial (W1)" w:hAnsi="Arial (W1)" w:cs="Arial"/>
      <w:b/>
      <w:bCs/>
      <w:smallCaps/>
      <w:kern w:val="28"/>
      <w:sz w:val="28"/>
      <w:szCs w:val="32"/>
    </w:rPr>
  </w:style>
  <w:style w:type="paragraph" w:styleId="Rodap">
    <w:name w:val="footer"/>
    <w:basedOn w:val="Normal"/>
    <w:rsid w:val="006113B9"/>
    <w:pPr>
      <w:pBdr>
        <w:top w:val="single" w:sz="4" w:space="1" w:color="auto"/>
      </w:pBdr>
      <w:tabs>
        <w:tab w:val="center" w:pos="4860"/>
        <w:tab w:val="right" w:pos="9639"/>
      </w:tabs>
    </w:pPr>
    <w:rPr>
      <w:noProof/>
      <w:sz w:val="20"/>
    </w:rPr>
  </w:style>
  <w:style w:type="character" w:styleId="Nmerodepgina">
    <w:name w:val="page number"/>
    <w:basedOn w:val="Fontepargpadro"/>
    <w:rsid w:val="006113B9"/>
  </w:style>
  <w:style w:type="paragraph" w:customStyle="1" w:styleId="DefinicindeConcepto">
    <w:name w:val="Definición de Concepto"/>
    <w:basedOn w:val="Normal"/>
    <w:next w:val="Normal"/>
    <w:rsid w:val="006113B9"/>
    <w:pPr>
      <w:numPr>
        <w:numId w:val="1"/>
      </w:numPr>
      <w:ind w:left="2268" w:hanging="2268"/>
    </w:pPr>
    <w:rPr>
      <w:sz w:val="20"/>
      <w:szCs w:val="20"/>
    </w:rPr>
  </w:style>
  <w:style w:type="paragraph" w:styleId="Legenda">
    <w:name w:val="caption"/>
    <w:basedOn w:val="Normal"/>
    <w:next w:val="Normal"/>
    <w:qFormat/>
    <w:rsid w:val="006113B9"/>
    <w:pPr>
      <w:spacing w:before="120" w:after="120"/>
      <w:jc w:val="both"/>
    </w:pPr>
    <w:rPr>
      <w:b/>
      <w:i/>
    </w:rPr>
  </w:style>
  <w:style w:type="paragraph" w:styleId="Subttulo">
    <w:name w:val="Subtitle"/>
    <w:basedOn w:val="Normal"/>
    <w:qFormat/>
    <w:rsid w:val="006113B9"/>
    <w:pPr>
      <w:jc w:val="both"/>
    </w:pPr>
    <w:rPr>
      <w:rFonts w:cs="Arial"/>
      <w:b/>
      <w:bCs/>
      <w:smallCaps/>
      <w:kern w:val="32"/>
      <w:sz w:val="28"/>
      <w:szCs w:val="32"/>
    </w:rPr>
  </w:style>
  <w:style w:type="paragraph" w:customStyle="1" w:styleId="TtuloenEncabezado">
    <w:name w:val="Título en Encabezado"/>
    <w:basedOn w:val="Normal"/>
    <w:rsid w:val="006113B9"/>
    <w:pPr>
      <w:jc w:val="right"/>
    </w:pPr>
    <w:rPr>
      <w:rFonts w:ascii="Arial" w:hAnsi="Arial" w:cs="Arial"/>
      <w:b/>
      <w:bCs/>
      <w:sz w:val="32"/>
    </w:rPr>
  </w:style>
  <w:style w:type="paragraph" w:styleId="Commarcadores2">
    <w:name w:val="List Bullet 2"/>
    <w:basedOn w:val="Normal"/>
    <w:autoRedefine/>
    <w:rsid w:val="006113B9"/>
    <w:pPr>
      <w:numPr>
        <w:numId w:val="3"/>
      </w:numPr>
      <w:spacing w:before="120" w:after="120"/>
      <w:ind w:left="714" w:hanging="357"/>
      <w:jc w:val="both"/>
    </w:pPr>
    <w:rPr>
      <w:rFonts w:ascii="Times New (W1)" w:hAnsi="Times New (W1)"/>
      <w:bCs/>
    </w:rPr>
  </w:style>
  <w:style w:type="paragraph" w:styleId="Corpodetexto">
    <w:name w:val="Body Text"/>
    <w:basedOn w:val="Normal"/>
    <w:link w:val="CorpodetextoChar"/>
    <w:rsid w:val="006113B9"/>
    <w:pPr>
      <w:spacing w:before="120" w:after="120"/>
      <w:jc w:val="both"/>
    </w:pPr>
    <w:rPr>
      <w:rFonts w:ascii="Times New (W1)" w:hAnsi="Times New (W1)"/>
      <w:szCs w:val="20"/>
    </w:rPr>
  </w:style>
  <w:style w:type="paragraph" w:styleId="Commarcadores3">
    <w:name w:val="List Bullet 3"/>
    <w:basedOn w:val="Normal"/>
    <w:autoRedefine/>
    <w:rsid w:val="006113B9"/>
    <w:pPr>
      <w:numPr>
        <w:numId w:val="4"/>
      </w:numPr>
      <w:spacing w:before="60" w:after="60"/>
      <w:ind w:left="924" w:hanging="357"/>
    </w:pPr>
  </w:style>
  <w:style w:type="paragraph" w:styleId="Commarcadores4">
    <w:name w:val="List Bullet 4"/>
    <w:basedOn w:val="Normal"/>
    <w:autoRedefine/>
    <w:rsid w:val="006113B9"/>
    <w:pPr>
      <w:numPr>
        <w:numId w:val="5"/>
      </w:numPr>
    </w:pPr>
  </w:style>
  <w:style w:type="paragraph" w:customStyle="1" w:styleId="Celda">
    <w:name w:val="Celda"/>
    <w:basedOn w:val="Normal"/>
    <w:autoRedefine/>
    <w:rsid w:val="00876F2F"/>
    <w:pPr>
      <w:framePr w:hSpace="141" w:wrap="around" w:vAnchor="text" w:hAnchor="margin" w:x="70" w:y="132"/>
    </w:pPr>
    <w:rPr>
      <w:b/>
      <w:sz w:val="18"/>
      <w:szCs w:val="20"/>
      <w:lang w:val="pt-BR"/>
    </w:rPr>
  </w:style>
  <w:style w:type="paragraph" w:customStyle="1" w:styleId="CeldaTtulo">
    <w:name w:val="Celda Título"/>
    <w:basedOn w:val="Celda"/>
    <w:rsid w:val="006113B9"/>
    <w:pPr>
      <w:framePr w:wrap="around"/>
    </w:pPr>
    <w:rPr>
      <w:b w:val="0"/>
    </w:rPr>
  </w:style>
  <w:style w:type="paragraph" w:customStyle="1" w:styleId="CeldaObjetivo">
    <w:name w:val="Celda Objetivo"/>
    <w:basedOn w:val="Celda"/>
    <w:next w:val="Normal"/>
    <w:rsid w:val="006113B9"/>
    <w:pPr>
      <w:framePr w:wrap="around"/>
    </w:pPr>
  </w:style>
  <w:style w:type="paragraph" w:customStyle="1" w:styleId="CeldaVigencia">
    <w:name w:val="Celda Vigencia"/>
    <w:basedOn w:val="Celda"/>
    <w:next w:val="Normal"/>
    <w:rsid w:val="006113B9"/>
    <w:pPr>
      <w:framePr w:wrap="around"/>
    </w:pPr>
  </w:style>
  <w:style w:type="paragraph" w:customStyle="1" w:styleId="CeldaAutor">
    <w:name w:val="Celda Autor"/>
    <w:basedOn w:val="Celda"/>
    <w:next w:val="Normal"/>
    <w:rsid w:val="006113B9"/>
    <w:pPr>
      <w:framePr w:wrap="around"/>
    </w:pPr>
    <w:rPr>
      <w:noProof/>
    </w:rPr>
  </w:style>
  <w:style w:type="paragraph" w:customStyle="1" w:styleId="CeldaCdigo">
    <w:name w:val="Celda Código"/>
    <w:basedOn w:val="Celda"/>
    <w:next w:val="Normal"/>
    <w:rsid w:val="006113B9"/>
    <w:pPr>
      <w:framePr w:wrap="around"/>
    </w:pPr>
    <w:rPr>
      <w:noProof/>
    </w:rPr>
  </w:style>
  <w:style w:type="paragraph" w:customStyle="1" w:styleId="CeldaConsultas">
    <w:name w:val="Celda Consultas"/>
    <w:basedOn w:val="Celda"/>
    <w:next w:val="Normal"/>
    <w:rsid w:val="006113B9"/>
    <w:pPr>
      <w:framePr w:wrap="around"/>
    </w:pPr>
    <w:rPr>
      <w:noProof/>
      <w:sz w:val="12"/>
    </w:rPr>
  </w:style>
  <w:style w:type="paragraph" w:customStyle="1" w:styleId="CeldaRevisor">
    <w:name w:val="Celda Revisor"/>
    <w:basedOn w:val="Celda"/>
    <w:next w:val="Normal"/>
    <w:rsid w:val="006113B9"/>
    <w:pPr>
      <w:framePr w:wrap="around"/>
    </w:pPr>
    <w:rPr>
      <w:noProof/>
    </w:rPr>
  </w:style>
  <w:style w:type="paragraph" w:customStyle="1" w:styleId="CeldaTtuloCentrado">
    <w:name w:val="Celda Título Centrado"/>
    <w:basedOn w:val="CeldaTtulo"/>
    <w:rsid w:val="006113B9"/>
    <w:pPr>
      <w:framePr w:wrap="around"/>
      <w:jc w:val="center"/>
    </w:pPr>
  </w:style>
  <w:style w:type="paragraph" w:customStyle="1" w:styleId="CeldaUsuarios">
    <w:name w:val="Celda Usuarios"/>
    <w:basedOn w:val="Celda"/>
    <w:next w:val="Normal"/>
    <w:rsid w:val="006113B9"/>
    <w:pPr>
      <w:framePr w:wrap="around"/>
    </w:pPr>
  </w:style>
  <w:style w:type="character" w:styleId="Hyperlink">
    <w:name w:val="Hyperlink"/>
    <w:basedOn w:val="Fontepargpadro"/>
    <w:rsid w:val="006113B9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6113B9"/>
  </w:style>
  <w:style w:type="paragraph" w:styleId="Sumrio2">
    <w:name w:val="toc 2"/>
    <w:basedOn w:val="Normal"/>
    <w:next w:val="Normal"/>
    <w:autoRedefine/>
    <w:semiHidden/>
    <w:rsid w:val="006113B9"/>
    <w:pPr>
      <w:ind w:left="240"/>
    </w:pPr>
  </w:style>
  <w:style w:type="paragraph" w:styleId="Sumrio3">
    <w:name w:val="toc 3"/>
    <w:basedOn w:val="Normal"/>
    <w:next w:val="Normal"/>
    <w:autoRedefine/>
    <w:semiHidden/>
    <w:rsid w:val="006113B9"/>
    <w:pPr>
      <w:ind w:left="480"/>
    </w:pPr>
  </w:style>
  <w:style w:type="paragraph" w:styleId="Sumrio4">
    <w:name w:val="toc 4"/>
    <w:basedOn w:val="Normal"/>
    <w:next w:val="Normal"/>
    <w:autoRedefine/>
    <w:semiHidden/>
    <w:rsid w:val="006113B9"/>
    <w:pPr>
      <w:ind w:left="720"/>
    </w:pPr>
  </w:style>
  <w:style w:type="paragraph" w:styleId="Sumrio5">
    <w:name w:val="toc 5"/>
    <w:basedOn w:val="Normal"/>
    <w:next w:val="Normal"/>
    <w:autoRedefine/>
    <w:semiHidden/>
    <w:rsid w:val="006113B9"/>
    <w:pPr>
      <w:ind w:left="960"/>
    </w:pPr>
  </w:style>
  <w:style w:type="paragraph" w:styleId="Sumrio6">
    <w:name w:val="toc 6"/>
    <w:basedOn w:val="Normal"/>
    <w:next w:val="Normal"/>
    <w:autoRedefine/>
    <w:semiHidden/>
    <w:rsid w:val="006113B9"/>
    <w:pPr>
      <w:ind w:left="1200"/>
    </w:pPr>
  </w:style>
  <w:style w:type="paragraph" w:styleId="Sumrio7">
    <w:name w:val="toc 7"/>
    <w:basedOn w:val="Normal"/>
    <w:next w:val="Normal"/>
    <w:autoRedefine/>
    <w:semiHidden/>
    <w:rsid w:val="006113B9"/>
    <w:pPr>
      <w:ind w:left="1440"/>
    </w:pPr>
  </w:style>
  <w:style w:type="paragraph" w:styleId="Sumrio8">
    <w:name w:val="toc 8"/>
    <w:basedOn w:val="Normal"/>
    <w:next w:val="Normal"/>
    <w:autoRedefine/>
    <w:semiHidden/>
    <w:rsid w:val="006113B9"/>
    <w:pPr>
      <w:ind w:left="1680"/>
    </w:pPr>
  </w:style>
  <w:style w:type="paragraph" w:styleId="Sumrio9">
    <w:name w:val="toc 9"/>
    <w:basedOn w:val="Normal"/>
    <w:next w:val="Normal"/>
    <w:autoRedefine/>
    <w:semiHidden/>
    <w:rsid w:val="006113B9"/>
    <w:pPr>
      <w:ind w:left="1920"/>
    </w:pPr>
  </w:style>
  <w:style w:type="paragraph" w:customStyle="1" w:styleId="TtulodeCelda">
    <w:name w:val="Título de Celda"/>
    <w:basedOn w:val="Celda"/>
    <w:autoRedefine/>
    <w:rsid w:val="006113B9"/>
    <w:pPr>
      <w:framePr w:wrap="around"/>
      <w:spacing w:after="120"/>
    </w:pPr>
    <w:rPr>
      <w:b w:val="0"/>
    </w:rPr>
  </w:style>
  <w:style w:type="paragraph" w:customStyle="1" w:styleId="Ttulodelestndar">
    <w:name w:val="Título del estándar"/>
    <w:basedOn w:val="Normal"/>
    <w:rsid w:val="006113B9"/>
    <w:pPr>
      <w:keepNext/>
      <w:keepLines/>
    </w:pPr>
    <w:rPr>
      <w:rFonts w:ascii="Arial" w:hAnsi="Arial"/>
      <w:b/>
      <w:spacing w:val="-5"/>
      <w:kern w:val="28"/>
      <w:sz w:val="28"/>
      <w:szCs w:val="20"/>
    </w:rPr>
  </w:style>
  <w:style w:type="paragraph" w:customStyle="1" w:styleId="TtuloTabladeContenidos">
    <w:name w:val="Título Tabla de Contenidos"/>
    <w:basedOn w:val="Normal"/>
    <w:rsid w:val="006113B9"/>
    <w:pPr>
      <w:spacing w:before="240"/>
    </w:pPr>
    <w:rPr>
      <w:rFonts w:ascii="Arial" w:hAnsi="Arial" w:cs="Arial"/>
      <w:b/>
      <w:bCs/>
      <w:sz w:val="32"/>
    </w:rPr>
  </w:style>
  <w:style w:type="paragraph" w:customStyle="1" w:styleId="Figura">
    <w:name w:val="Figura"/>
    <w:basedOn w:val="Normal"/>
    <w:rsid w:val="006113B9"/>
    <w:pPr>
      <w:jc w:val="center"/>
    </w:pPr>
  </w:style>
  <w:style w:type="character" w:styleId="HiperlinkVisitado">
    <w:name w:val="FollowedHyperlink"/>
    <w:basedOn w:val="Fontepargpadro"/>
    <w:rsid w:val="006113B9"/>
    <w:rPr>
      <w:color w:val="800080"/>
      <w:u w:val="single"/>
    </w:rPr>
  </w:style>
  <w:style w:type="paragraph" w:customStyle="1" w:styleId="TextoOculto">
    <w:name w:val="Texto Oculto"/>
    <w:basedOn w:val="Corpodetexto"/>
    <w:rsid w:val="006113B9"/>
    <w:rPr>
      <w:i/>
      <w:vanish/>
      <w:color w:val="0000FF"/>
    </w:rPr>
  </w:style>
  <w:style w:type="paragraph" w:styleId="Numerada2">
    <w:name w:val="List Number 2"/>
    <w:basedOn w:val="Normal"/>
    <w:rsid w:val="006113B9"/>
    <w:pPr>
      <w:numPr>
        <w:numId w:val="2"/>
      </w:numPr>
      <w:spacing w:before="60" w:after="60"/>
      <w:ind w:left="641" w:hanging="357"/>
      <w:jc w:val="both"/>
    </w:pPr>
  </w:style>
  <w:style w:type="character" w:styleId="Refdecomentrio">
    <w:name w:val="annotation reference"/>
    <w:basedOn w:val="Fontepargpadro"/>
    <w:semiHidden/>
    <w:rsid w:val="006113B9"/>
    <w:rPr>
      <w:sz w:val="16"/>
      <w:szCs w:val="16"/>
    </w:rPr>
  </w:style>
  <w:style w:type="paragraph" w:customStyle="1" w:styleId="Requerimiento">
    <w:name w:val="Requerimiento"/>
    <w:basedOn w:val="Commarcadores2"/>
    <w:rsid w:val="006113B9"/>
    <w:pPr>
      <w:numPr>
        <w:numId w:val="6"/>
      </w:numPr>
      <w:tabs>
        <w:tab w:val="clear" w:pos="643"/>
        <w:tab w:val="num" w:pos="644"/>
      </w:tabs>
      <w:ind w:left="644"/>
    </w:pPr>
  </w:style>
  <w:style w:type="paragraph" w:customStyle="1" w:styleId="Requerimiento2">
    <w:name w:val="Requerimiento 2"/>
    <w:basedOn w:val="Requerimiento"/>
    <w:rsid w:val="006113B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Requerimiento3">
    <w:name w:val="Requerimiento 3"/>
    <w:basedOn w:val="Requerimiento2"/>
    <w:rsid w:val="006113B9"/>
    <w:pPr>
      <w:tabs>
        <w:tab w:val="clear" w:pos="1080"/>
        <w:tab w:val="num" w:pos="1440"/>
      </w:tabs>
      <w:ind w:left="1440"/>
    </w:pPr>
  </w:style>
  <w:style w:type="paragraph" w:customStyle="1" w:styleId="Requerimientoconvietas">
    <w:name w:val="Requerimiento con viñetas"/>
    <w:basedOn w:val="Commarcadores4"/>
    <w:rsid w:val="006113B9"/>
    <w:pPr>
      <w:numPr>
        <w:numId w:val="0"/>
      </w:numPr>
      <w:tabs>
        <w:tab w:val="num" w:pos="1778"/>
      </w:tabs>
      <w:ind w:left="1778" w:hanging="360"/>
    </w:pPr>
    <w:rPr>
      <w:rFonts w:ascii="Times New (W1)" w:hAnsi="Times New (W1)"/>
    </w:rPr>
  </w:style>
  <w:style w:type="paragraph" w:customStyle="1" w:styleId="RequerimientoNotas">
    <w:name w:val="Requerimiento Notas"/>
    <w:basedOn w:val="Normal"/>
    <w:rsid w:val="006113B9"/>
    <w:pPr>
      <w:ind w:left="720"/>
    </w:pPr>
    <w:rPr>
      <w:i/>
      <w:iCs/>
    </w:rPr>
  </w:style>
  <w:style w:type="paragraph" w:customStyle="1" w:styleId="Indicaciones">
    <w:name w:val="Indicaciones"/>
    <w:basedOn w:val="Corpodetexto"/>
    <w:rsid w:val="006113B9"/>
    <w:rPr>
      <w:i/>
      <w:iCs/>
      <w:color w:val="0000FF"/>
      <w:lang w:val="es-AR"/>
    </w:rPr>
  </w:style>
  <w:style w:type="paragraph" w:customStyle="1" w:styleId="IndicacionesVieta1">
    <w:name w:val="Indicaciones Viñeta 1"/>
    <w:basedOn w:val="Indicaciones"/>
    <w:rsid w:val="006113B9"/>
    <w:pPr>
      <w:numPr>
        <w:numId w:val="12"/>
      </w:numPr>
      <w:tabs>
        <w:tab w:val="clear" w:pos="1260"/>
        <w:tab w:val="num" w:pos="900"/>
      </w:tabs>
      <w:ind w:left="900"/>
    </w:pPr>
  </w:style>
  <w:style w:type="paragraph" w:styleId="Textodenotaderodap">
    <w:name w:val="footnote text"/>
    <w:basedOn w:val="Normal"/>
    <w:semiHidden/>
    <w:rsid w:val="006113B9"/>
    <w:rPr>
      <w:sz w:val="20"/>
      <w:szCs w:val="20"/>
    </w:rPr>
  </w:style>
  <w:style w:type="character" w:styleId="Refdenotaderodap">
    <w:name w:val="footnote reference"/>
    <w:basedOn w:val="Fontepargpadro"/>
    <w:semiHidden/>
    <w:rsid w:val="006113B9"/>
    <w:rPr>
      <w:vertAlign w:val="superscript"/>
    </w:rPr>
  </w:style>
  <w:style w:type="character" w:styleId="Forte">
    <w:name w:val="Strong"/>
    <w:basedOn w:val="Fontepargpadro"/>
    <w:qFormat/>
    <w:rsid w:val="00BD3570"/>
    <w:rPr>
      <w:b/>
      <w:bCs/>
    </w:rPr>
  </w:style>
  <w:style w:type="paragraph" w:customStyle="1" w:styleId="TableText">
    <w:name w:val="Table Text"/>
    <w:rsid w:val="00AC7328"/>
    <w:pPr>
      <w:spacing w:before="40" w:after="20"/>
    </w:pPr>
    <w:rPr>
      <w:rFonts w:ascii="Arial" w:hAnsi="Arial"/>
      <w:color w:val="000000"/>
      <w:lang w:val="en-US" w:eastAsia="en-US"/>
    </w:rPr>
  </w:style>
  <w:style w:type="paragraph" w:customStyle="1" w:styleId="Tabletext0">
    <w:name w:val="Table text"/>
    <w:basedOn w:val="Normal"/>
    <w:rsid w:val="00641CEE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 w:val="20"/>
      <w:szCs w:val="20"/>
      <w:lang w:val="en-US" w:eastAsia="da-DK"/>
    </w:rPr>
  </w:style>
  <w:style w:type="paragraph" w:styleId="Textodebalo">
    <w:name w:val="Balloon Text"/>
    <w:basedOn w:val="Normal"/>
    <w:link w:val="TextodebaloChar"/>
    <w:rsid w:val="004511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51134"/>
    <w:rPr>
      <w:rFonts w:ascii="Tahoma" w:hAnsi="Tahoma" w:cs="Tahoma"/>
      <w:sz w:val="16"/>
      <w:szCs w:val="16"/>
      <w:lang w:val="es-ES" w:eastAsia="es-ES"/>
    </w:rPr>
  </w:style>
  <w:style w:type="paragraph" w:styleId="PargrafodaLista">
    <w:name w:val="List Paragraph"/>
    <w:basedOn w:val="Normal"/>
    <w:uiPriority w:val="34"/>
    <w:qFormat/>
    <w:rsid w:val="0016283E"/>
    <w:pPr>
      <w:ind w:left="720"/>
      <w:contextualSpacing/>
    </w:pPr>
  </w:style>
  <w:style w:type="table" w:styleId="Tabelacomgrade">
    <w:name w:val="Table Grid"/>
    <w:basedOn w:val="Tabelanormal"/>
    <w:rsid w:val="00935C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rsid w:val="00DE6FD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E6FD5"/>
    <w:rPr>
      <w:lang w:val="es-ES" w:eastAsia="es-E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F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6FD5"/>
    <w:rPr>
      <w:b/>
      <w:bCs/>
      <w:lang w:val="es-ES" w:eastAsia="es-ES"/>
    </w:rPr>
  </w:style>
  <w:style w:type="character" w:customStyle="1" w:styleId="CorpodetextoChar">
    <w:name w:val="Corpo de texto Char"/>
    <w:basedOn w:val="Fontepargpadro"/>
    <w:link w:val="Corpodetexto"/>
    <w:rsid w:val="00AA4623"/>
    <w:rPr>
      <w:rFonts w:ascii="Times New (W1)" w:hAnsi="Times New (W1)"/>
      <w:sz w:val="24"/>
      <w:lang w:val="es-ES" w:eastAsia="es-ES"/>
    </w:rPr>
  </w:style>
  <w:style w:type="table" w:customStyle="1" w:styleId="Tabelacomgrade1">
    <w:name w:val="Tabela com grade1"/>
    <w:basedOn w:val="Tabelanormal"/>
    <w:next w:val="Tabelacomgrade"/>
    <w:rsid w:val="00AA46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rsid w:val="00AA46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5A592D"/>
    <w:rPr>
      <w:rFonts w:eastAsiaTheme="minorHAnsi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1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15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734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5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09112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1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81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7427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2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17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4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848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1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830704\AppData\Local\Microsoft\Windows\Temporary%20Internet%20Files\Content.Outlook\HKDT5HK6\Template%20EFC%20Osir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9da8de3c-b229-43eb-b979-560bc9f002ec">25K6TC4K5D5M-58-6759</_dlc_DocId>
    <_dlc_DocIdUrl xmlns="9da8de3c-b229-43eb-b979-560bc9f002ec">
      <Url>http://gcc.cencosud.corp/POS-Tiendas-Arquitectura-Integracion/IntegracionyArquitectura/_layouts/DocIdRedir.aspx?ID=25K6TC4K5D5M-58-6759</Url>
      <Description>25K6TC4K5D5M-58-6759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41EF017139284B82C73A86506CEA40" ma:contentTypeVersion="0" ma:contentTypeDescription="Crear nuevo documento." ma:contentTypeScope="" ma:versionID="a4d14ece33484b90582a586135b4af43">
  <xsd:schema xmlns:xsd="http://www.w3.org/2001/XMLSchema" xmlns:xs="http://www.w3.org/2001/XMLSchema" xmlns:p="http://schemas.microsoft.com/office/2006/metadata/properties" xmlns:ns2="9da8de3c-b229-43eb-b979-560bc9f002ec" targetNamespace="http://schemas.microsoft.com/office/2006/metadata/properties" ma:root="true" ma:fieldsID="d212206e52841e3b2667a0feb25390f9" ns2:_="">
    <xsd:import namespace="9da8de3c-b229-43eb-b979-560bc9f002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de3c-b229-43eb-b979-560bc9f002e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60ADF-9979-448F-AF55-11004E789250}">
  <ds:schemaRefs>
    <ds:schemaRef ds:uri="http://schemas.microsoft.com/office/2006/metadata/properties"/>
    <ds:schemaRef ds:uri="9da8de3c-b229-43eb-b979-560bc9f002ec"/>
  </ds:schemaRefs>
</ds:datastoreItem>
</file>

<file path=customXml/itemProps2.xml><?xml version="1.0" encoding="utf-8"?>
<ds:datastoreItem xmlns:ds="http://schemas.openxmlformats.org/officeDocument/2006/customXml" ds:itemID="{93CB3957-557B-466C-9979-24583A76602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CB9DF58-E8AB-4DD4-989C-4B17A636E8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C3113C-CABE-40BE-9884-C528D96FE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de3c-b229-43eb-b979-560bc9f00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995A91-87D2-46EA-8B90-1EB138BC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EFC Osiris.dotx</Template>
  <TotalTime>372</TotalTime>
  <Pages>5</Pages>
  <Words>622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Funcional de Cambio</vt:lpstr>
      <vt:lpstr>Especificación Funcional de Cambio</vt:lpstr>
    </vt:vector>
  </TitlesOfParts>
  <Manager>Gerencia de Calidad y Seguridad Informática</Manager>
  <Company>Cencosud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Funcional de Cambio</dc:title>
  <dc:subject>Proyecto</dc:subject>
  <dc:creator>Celis, Claudio</dc:creator>
  <cp:lastModifiedBy>Monteiro Fonseca, Caio (Consultora - Tata Consultancy Services)</cp:lastModifiedBy>
  <cp:revision>18</cp:revision>
  <cp:lastPrinted>2010-09-21T14:47:00Z</cp:lastPrinted>
  <dcterms:created xsi:type="dcterms:W3CDTF">2018-09-28T20:07:00Z</dcterms:created>
  <dcterms:modified xsi:type="dcterms:W3CDTF">2019-03-10T12:46:00Z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0x010100AD41EF017139284B82C73A86506CEA40</vt:lpwstr>
  </property>
  <property fmtid="{D5CDD505-2E9C-101B-9397-08002B2CF9AE}" pid="4" name="_dlc_DocIdItemGuid">
    <vt:lpwstr>5056f7f0-3d5a-432e-9c07-1b51893243c9</vt:lpwstr>
  </property>
</Properties>
</file>