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8CD6B" w14:textId="703912A5" w:rsidR="009A3962" w:rsidRPr="006C5DE9" w:rsidRDefault="00072D8B">
      <w:pPr>
        <w:rPr>
          <w:rFonts w:ascii="Times New Roman" w:hAnsi="Times New Roman" w:cs="Times New Roman"/>
          <w:sz w:val="28"/>
          <w:szCs w:val="28"/>
        </w:rPr>
      </w:pPr>
      <w:r w:rsidRPr="006C5DE9">
        <w:rPr>
          <w:rFonts w:ascii="Times New Roman" w:hAnsi="Times New Roman" w:cs="Times New Roman"/>
          <w:sz w:val="28"/>
          <w:szCs w:val="28"/>
        </w:rPr>
        <w:t>Experimental Description</w:t>
      </w:r>
    </w:p>
    <w:p w14:paraId="3DB2DA3E" w14:textId="77777777" w:rsidR="00072D8B" w:rsidRDefault="00072D8B"/>
    <w:p w14:paraId="033C1F9E" w14:textId="3776EB75" w:rsidR="00072D8B" w:rsidRDefault="00072D8B">
      <w:pPr>
        <w:rPr>
          <w:rFonts w:ascii="Times New Roman" w:hAnsi="Times New Roman" w:cs="Times New Roman"/>
          <w:sz w:val="22"/>
          <w:szCs w:val="22"/>
        </w:rPr>
      </w:pPr>
      <w:r>
        <w:rPr>
          <w:rFonts w:ascii="Times New Roman" w:hAnsi="Times New Roman" w:cs="Times New Roman"/>
          <w:sz w:val="22"/>
          <w:szCs w:val="22"/>
        </w:rPr>
        <w:t xml:space="preserve">Class transcripts from CSCI-420-01, Principles of Datamining taught by Dr. Thomas Kinsman in the Fall of 2022, were analyzed. The goal of the Transcript Analysis Project </w:t>
      </w:r>
      <w:r w:rsidR="006C5DE9">
        <w:rPr>
          <w:rFonts w:ascii="Times New Roman" w:hAnsi="Times New Roman" w:cs="Times New Roman"/>
          <w:sz w:val="22"/>
          <w:szCs w:val="22"/>
        </w:rPr>
        <w:t xml:space="preserve">(TAP) </w:t>
      </w:r>
      <w:r>
        <w:rPr>
          <w:rFonts w:ascii="Times New Roman" w:hAnsi="Times New Roman" w:cs="Times New Roman"/>
          <w:sz w:val="22"/>
          <w:szCs w:val="22"/>
        </w:rPr>
        <w:t>was to find keywords. Keywords here are defined as the words that are most interesting to this class and as such, are words that an Access Service Provider would need to know prior to providing access services.</w:t>
      </w:r>
    </w:p>
    <w:p w14:paraId="68D6FB6A" w14:textId="77777777" w:rsidR="00072D8B" w:rsidRDefault="00072D8B">
      <w:pPr>
        <w:rPr>
          <w:rFonts w:ascii="Times New Roman" w:hAnsi="Times New Roman" w:cs="Times New Roman"/>
          <w:sz w:val="22"/>
          <w:szCs w:val="22"/>
        </w:rPr>
      </w:pPr>
    </w:p>
    <w:p w14:paraId="5D574C07" w14:textId="7F31200C" w:rsidR="00072D8B" w:rsidRDefault="00072D8B">
      <w:pPr>
        <w:rPr>
          <w:rFonts w:ascii="Times New Roman" w:hAnsi="Times New Roman" w:cs="Times New Roman"/>
          <w:sz w:val="22"/>
          <w:szCs w:val="22"/>
        </w:rPr>
      </w:pPr>
      <w:r>
        <w:rPr>
          <w:rFonts w:ascii="Times New Roman" w:hAnsi="Times New Roman" w:cs="Times New Roman"/>
          <w:sz w:val="22"/>
          <w:szCs w:val="22"/>
        </w:rPr>
        <w:t>There were 2</w:t>
      </w:r>
      <w:r w:rsidR="009652D5">
        <w:rPr>
          <w:rFonts w:ascii="Times New Roman" w:hAnsi="Times New Roman" w:cs="Times New Roman"/>
          <w:sz w:val="22"/>
          <w:szCs w:val="22"/>
        </w:rPr>
        <w:t>9</w:t>
      </w:r>
      <w:r>
        <w:rPr>
          <w:rFonts w:ascii="Times New Roman" w:hAnsi="Times New Roman" w:cs="Times New Roman"/>
          <w:sz w:val="22"/>
          <w:szCs w:val="22"/>
        </w:rPr>
        <w:t xml:space="preserve"> transcripts in total with varying lengths. Each document was read into a Python program and underwent the following pre-processing and post-processing steps:</w:t>
      </w:r>
    </w:p>
    <w:p w14:paraId="7422EB08" w14:textId="77777777" w:rsidR="00072D8B" w:rsidRDefault="00072D8B">
      <w:pPr>
        <w:rPr>
          <w:rFonts w:ascii="Times New Roman" w:hAnsi="Times New Roman" w:cs="Times New Roman"/>
          <w:sz w:val="22"/>
          <w:szCs w:val="22"/>
        </w:rPr>
      </w:pPr>
    </w:p>
    <w:p w14:paraId="5C13F405" w14:textId="1A2C0CFE"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Tokenization</w:t>
      </w:r>
    </w:p>
    <w:p w14:paraId="0C3CEC12" w14:textId="31C0548B"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Expansion of contractions</w:t>
      </w:r>
    </w:p>
    <w:p w14:paraId="0219B370" w14:textId="33447C3E" w:rsidR="00072D8B" w:rsidRDefault="00072D8B" w:rsidP="00072D8B">
      <w:pPr>
        <w:pStyle w:val="ListParagraph"/>
        <w:numPr>
          <w:ilvl w:val="0"/>
          <w:numId w:val="1"/>
        </w:numPr>
        <w:rPr>
          <w:rFonts w:ascii="Times New Roman" w:hAnsi="Times New Roman" w:cs="Times New Roman"/>
          <w:sz w:val="22"/>
          <w:szCs w:val="22"/>
        </w:rPr>
      </w:pPr>
      <w:proofErr w:type="spellStart"/>
      <w:r>
        <w:rPr>
          <w:rFonts w:ascii="Times New Roman" w:hAnsi="Times New Roman" w:cs="Times New Roman"/>
          <w:sz w:val="22"/>
          <w:szCs w:val="22"/>
        </w:rPr>
        <w:t>Stopwords</w:t>
      </w:r>
      <w:proofErr w:type="spellEnd"/>
      <w:r>
        <w:rPr>
          <w:rFonts w:ascii="Times New Roman" w:hAnsi="Times New Roman" w:cs="Times New Roman"/>
          <w:sz w:val="22"/>
          <w:szCs w:val="22"/>
        </w:rPr>
        <w:t xml:space="preserve"> Removal</w:t>
      </w:r>
    </w:p>
    <w:p w14:paraId="7992EEC3" w14:textId="697A7FDF"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Part of Speech Tagging</w:t>
      </w:r>
    </w:p>
    <w:p w14:paraId="47562276" w14:textId="48E215A9"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Lemmatization Based on Part of Speech Details</w:t>
      </w:r>
    </w:p>
    <w:p w14:paraId="1312E978" w14:textId="36D2FD41"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Term Frequency Calculation</w:t>
      </w:r>
    </w:p>
    <w:p w14:paraId="552DA76D" w14:textId="4AB1F75E"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Inverse Document Frequency Calculation</w:t>
      </w:r>
    </w:p>
    <w:p w14:paraId="6DDC2B3C" w14:textId="7FCA189D"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 xml:space="preserve">Logarithmic Scaling in Accordance with </w:t>
      </w:r>
      <w:proofErr w:type="spellStart"/>
      <w:r>
        <w:rPr>
          <w:rFonts w:ascii="Times New Roman" w:hAnsi="Times New Roman" w:cs="Times New Roman"/>
          <w:sz w:val="22"/>
          <w:szCs w:val="22"/>
        </w:rPr>
        <w:t>Zipf’s</w:t>
      </w:r>
      <w:proofErr w:type="spellEnd"/>
      <w:r>
        <w:rPr>
          <w:rFonts w:ascii="Times New Roman" w:hAnsi="Times New Roman" w:cs="Times New Roman"/>
          <w:sz w:val="22"/>
          <w:szCs w:val="22"/>
        </w:rPr>
        <w:t xml:space="preserve"> Law</w:t>
      </w:r>
    </w:p>
    <w:p w14:paraId="7474E8C8" w14:textId="070C594A" w:rsidR="00072D8B" w:rsidRDefault="00072D8B" w:rsidP="00072D8B">
      <w:pPr>
        <w:pStyle w:val="ListParagraph"/>
        <w:numPr>
          <w:ilvl w:val="0"/>
          <w:numId w:val="1"/>
        </w:numPr>
        <w:rPr>
          <w:rFonts w:ascii="Times New Roman" w:hAnsi="Times New Roman" w:cs="Times New Roman"/>
          <w:sz w:val="22"/>
          <w:szCs w:val="22"/>
        </w:rPr>
      </w:pPr>
      <w:r>
        <w:rPr>
          <w:rFonts w:ascii="Times New Roman" w:hAnsi="Times New Roman" w:cs="Times New Roman"/>
          <w:sz w:val="22"/>
          <w:szCs w:val="22"/>
        </w:rPr>
        <w:t>TF-IDF Calculation</w:t>
      </w:r>
    </w:p>
    <w:p w14:paraId="3CF7AAF1" w14:textId="77777777" w:rsidR="006C5DE9" w:rsidRDefault="006C5DE9" w:rsidP="006C5DE9">
      <w:pPr>
        <w:rPr>
          <w:rFonts w:ascii="Times New Roman" w:hAnsi="Times New Roman" w:cs="Times New Roman"/>
          <w:sz w:val="22"/>
          <w:szCs w:val="22"/>
        </w:rPr>
      </w:pPr>
    </w:p>
    <w:p w14:paraId="635811DD" w14:textId="511E3C19" w:rsidR="006C5DE9" w:rsidRPr="006C5DE9" w:rsidRDefault="006C5DE9" w:rsidP="006C5DE9">
      <w:pPr>
        <w:rPr>
          <w:rFonts w:ascii="Times New Roman" w:hAnsi="Times New Roman" w:cs="Times New Roman"/>
          <w:sz w:val="28"/>
          <w:szCs w:val="28"/>
        </w:rPr>
      </w:pPr>
      <w:r w:rsidRPr="006C5DE9">
        <w:rPr>
          <w:rFonts w:ascii="Times New Roman" w:hAnsi="Times New Roman" w:cs="Times New Roman"/>
          <w:sz w:val="28"/>
          <w:szCs w:val="28"/>
        </w:rPr>
        <w:t>Results</w:t>
      </w:r>
    </w:p>
    <w:p w14:paraId="5502FA4F" w14:textId="77777777" w:rsidR="00072D8B" w:rsidRDefault="00072D8B" w:rsidP="00072D8B">
      <w:pPr>
        <w:rPr>
          <w:rFonts w:ascii="Times New Roman" w:hAnsi="Times New Roman" w:cs="Times New Roman"/>
          <w:sz w:val="22"/>
          <w:szCs w:val="22"/>
        </w:rPr>
      </w:pPr>
    </w:p>
    <w:p w14:paraId="6B469017" w14:textId="77777777" w:rsidR="006C5DE9" w:rsidRDefault="00072D8B" w:rsidP="00072D8B">
      <w:pPr>
        <w:rPr>
          <w:rFonts w:ascii="Times New Roman" w:hAnsi="Times New Roman" w:cs="Times New Roman"/>
          <w:sz w:val="22"/>
          <w:szCs w:val="22"/>
        </w:rPr>
      </w:pPr>
      <w:r>
        <w:rPr>
          <w:rFonts w:ascii="Times New Roman" w:hAnsi="Times New Roman" w:cs="Times New Roman"/>
          <w:sz w:val="22"/>
          <w:szCs w:val="22"/>
        </w:rPr>
        <w:t>The result of these pre-processing steps is a sorted dictionary of words</w:t>
      </w:r>
      <w:r w:rsidR="006C5DE9">
        <w:rPr>
          <w:rFonts w:ascii="Times New Roman" w:hAnsi="Times New Roman" w:cs="Times New Roman"/>
          <w:sz w:val="22"/>
          <w:szCs w:val="22"/>
        </w:rPr>
        <w:t xml:space="preserve"> for each transcript</w:t>
      </w:r>
      <w:r>
        <w:rPr>
          <w:rFonts w:ascii="Times New Roman" w:hAnsi="Times New Roman" w:cs="Times New Roman"/>
          <w:sz w:val="22"/>
          <w:szCs w:val="22"/>
        </w:rPr>
        <w:t xml:space="preserve">. The dictionary is sorted in descending order, with the keywords appearing at the top of </w:t>
      </w:r>
      <w:r w:rsidR="006C5DE9">
        <w:rPr>
          <w:rFonts w:ascii="Times New Roman" w:hAnsi="Times New Roman" w:cs="Times New Roman"/>
          <w:sz w:val="22"/>
          <w:szCs w:val="22"/>
        </w:rPr>
        <w:t>each</w:t>
      </w:r>
      <w:r>
        <w:rPr>
          <w:rFonts w:ascii="Times New Roman" w:hAnsi="Times New Roman" w:cs="Times New Roman"/>
          <w:sz w:val="22"/>
          <w:szCs w:val="22"/>
        </w:rPr>
        <w:t xml:space="preserve"> dictionary.</w:t>
      </w:r>
      <w:r w:rsidR="006C5DE9">
        <w:rPr>
          <w:rFonts w:ascii="Times New Roman" w:hAnsi="Times New Roman" w:cs="Times New Roman"/>
          <w:sz w:val="22"/>
          <w:szCs w:val="22"/>
        </w:rPr>
        <w:t xml:space="preserve"> </w:t>
      </w:r>
    </w:p>
    <w:p w14:paraId="1F2FAE34" w14:textId="77777777" w:rsidR="006C5DE9" w:rsidRDefault="006C5DE9" w:rsidP="00072D8B">
      <w:pPr>
        <w:rPr>
          <w:rFonts w:ascii="Times New Roman" w:hAnsi="Times New Roman" w:cs="Times New Roman"/>
          <w:sz w:val="22"/>
          <w:szCs w:val="22"/>
        </w:rPr>
      </w:pPr>
    </w:p>
    <w:p w14:paraId="02A6F7F7" w14:textId="5DBB0CF5" w:rsidR="006C5DE9" w:rsidRDefault="006C5DE9" w:rsidP="00072D8B">
      <w:pPr>
        <w:rPr>
          <w:rFonts w:ascii="Times New Roman" w:hAnsi="Times New Roman" w:cs="Times New Roman"/>
          <w:sz w:val="22"/>
          <w:szCs w:val="22"/>
        </w:rPr>
      </w:pPr>
      <w:r>
        <w:rPr>
          <w:rFonts w:ascii="Times New Roman" w:hAnsi="Times New Roman" w:cs="Times New Roman"/>
          <w:sz w:val="22"/>
          <w:szCs w:val="22"/>
        </w:rPr>
        <w:t>Further, Phase One of TAP has provided a framework to begin analyzing transcripts on a larger scale. TAP is capable of handling any number of transcripts.</w:t>
      </w:r>
    </w:p>
    <w:p w14:paraId="7F3FE9BD" w14:textId="77777777" w:rsidR="006C5DE9" w:rsidRDefault="006C5DE9" w:rsidP="00072D8B">
      <w:pPr>
        <w:rPr>
          <w:rFonts w:ascii="Times New Roman" w:hAnsi="Times New Roman" w:cs="Times New Roman"/>
          <w:sz w:val="22"/>
          <w:szCs w:val="22"/>
        </w:rPr>
      </w:pPr>
    </w:p>
    <w:p w14:paraId="4F02FC77" w14:textId="258B8D59" w:rsidR="00072D8B" w:rsidRDefault="006C5DE9" w:rsidP="00072D8B">
      <w:pPr>
        <w:rPr>
          <w:rFonts w:ascii="Times New Roman" w:hAnsi="Times New Roman" w:cs="Times New Roman"/>
          <w:sz w:val="22"/>
          <w:szCs w:val="22"/>
        </w:rPr>
      </w:pPr>
      <w:r>
        <w:rPr>
          <w:rFonts w:ascii="Times New Roman" w:hAnsi="Times New Roman" w:cs="Times New Roman"/>
          <w:sz w:val="22"/>
          <w:szCs w:val="22"/>
        </w:rPr>
        <w:t>These results represent the end of Phase One of TAP, serving as proof of concept.</w:t>
      </w:r>
    </w:p>
    <w:p w14:paraId="09C68127" w14:textId="77777777" w:rsidR="006C5DE9" w:rsidRDefault="006C5DE9" w:rsidP="00072D8B">
      <w:pPr>
        <w:rPr>
          <w:rFonts w:ascii="Times New Roman" w:hAnsi="Times New Roman" w:cs="Times New Roman"/>
          <w:sz w:val="22"/>
          <w:szCs w:val="22"/>
        </w:rPr>
      </w:pPr>
    </w:p>
    <w:p w14:paraId="2CA1BC56" w14:textId="26D3048E" w:rsidR="006C5DE9" w:rsidRPr="006C5DE9" w:rsidRDefault="006C5DE9" w:rsidP="00072D8B">
      <w:pPr>
        <w:rPr>
          <w:rFonts w:ascii="Times New Roman" w:hAnsi="Times New Roman" w:cs="Times New Roman"/>
          <w:sz w:val="28"/>
          <w:szCs w:val="28"/>
        </w:rPr>
      </w:pPr>
      <w:r w:rsidRPr="006C5DE9">
        <w:rPr>
          <w:rFonts w:ascii="Times New Roman" w:hAnsi="Times New Roman" w:cs="Times New Roman"/>
          <w:sz w:val="28"/>
          <w:szCs w:val="28"/>
        </w:rPr>
        <w:t>Discussion</w:t>
      </w:r>
    </w:p>
    <w:p w14:paraId="44EC57BB" w14:textId="77777777" w:rsidR="006C5DE9" w:rsidRDefault="006C5DE9" w:rsidP="00072D8B">
      <w:pPr>
        <w:rPr>
          <w:rFonts w:ascii="Times New Roman" w:hAnsi="Times New Roman" w:cs="Times New Roman"/>
        </w:rPr>
      </w:pPr>
    </w:p>
    <w:p w14:paraId="090A54EA" w14:textId="4222E230" w:rsidR="00D67B26" w:rsidRPr="009652D5" w:rsidRDefault="00D67B26" w:rsidP="00072D8B">
      <w:pPr>
        <w:rPr>
          <w:rFonts w:ascii="Times New Roman" w:hAnsi="Times New Roman" w:cs="Times New Roman"/>
          <w:sz w:val="22"/>
          <w:szCs w:val="22"/>
          <w:lang w:val="en"/>
        </w:rPr>
      </w:pPr>
      <w:r w:rsidRPr="009652D5">
        <w:rPr>
          <w:rFonts w:ascii="Times New Roman" w:hAnsi="Times New Roman" w:cs="Times New Roman"/>
          <w:sz w:val="22"/>
          <w:szCs w:val="22"/>
          <w:lang w:val="en"/>
        </w:rPr>
        <w:t>The mission of the Department of Access Services (DAS) is to promote and facilitate access to communication between the Deaf, deaf-blind, hard-of hearing and hearing individuals who work, learn and interact in the RIT community.</w:t>
      </w:r>
      <w:r w:rsidRPr="009652D5">
        <w:rPr>
          <w:rFonts w:ascii="Times New Roman" w:hAnsi="Times New Roman" w:cs="Times New Roman"/>
          <w:sz w:val="22"/>
          <w:szCs w:val="22"/>
          <w:lang w:val="en"/>
        </w:rPr>
        <w:t xml:space="preserve"> [DAS]</w:t>
      </w:r>
      <w:r w:rsidRPr="009652D5">
        <w:rPr>
          <w:rFonts w:ascii="Times New Roman" w:hAnsi="Times New Roman" w:cs="Times New Roman"/>
          <w:sz w:val="22"/>
          <w:szCs w:val="22"/>
        </w:rPr>
        <w:t xml:space="preserve"> is </w:t>
      </w:r>
      <w:r w:rsidRPr="009652D5">
        <w:rPr>
          <w:rFonts w:ascii="Times New Roman" w:hAnsi="Times New Roman" w:cs="Times New Roman"/>
          <w:sz w:val="22"/>
          <w:szCs w:val="22"/>
        </w:rPr>
        <w:t>a team of dedicated professionals, striv</w:t>
      </w:r>
      <w:r w:rsidRPr="009652D5">
        <w:rPr>
          <w:rFonts w:ascii="Times New Roman" w:hAnsi="Times New Roman" w:cs="Times New Roman"/>
          <w:sz w:val="22"/>
          <w:szCs w:val="22"/>
        </w:rPr>
        <w:t>ing</w:t>
      </w:r>
      <w:r w:rsidRPr="009652D5">
        <w:rPr>
          <w:rFonts w:ascii="Times New Roman" w:hAnsi="Times New Roman" w:cs="Times New Roman"/>
          <w:sz w:val="22"/>
          <w:szCs w:val="22"/>
        </w:rPr>
        <w:t xml:space="preserve"> for excellence in </w:t>
      </w:r>
      <w:r w:rsidRPr="009652D5">
        <w:rPr>
          <w:rFonts w:ascii="Times New Roman" w:hAnsi="Times New Roman" w:cs="Times New Roman"/>
          <w:sz w:val="22"/>
          <w:szCs w:val="22"/>
        </w:rPr>
        <w:t>their</w:t>
      </w:r>
      <w:r w:rsidRPr="009652D5">
        <w:rPr>
          <w:rFonts w:ascii="Times New Roman" w:hAnsi="Times New Roman" w:cs="Times New Roman"/>
          <w:sz w:val="22"/>
          <w:szCs w:val="22"/>
        </w:rPr>
        <w:t xml:space="preserve"> work. </w:t>
      </w:r>
      <w:r w:rsidRPr="009652D5">
        <w:rPr>
          <w:rFonts w:ascii="Times New Roman" w:hAnsi="Times New Roman" w:cs="Times New Roman"/>
          <w:sz w:val="22"/>
          <w:szCs w:val="22"/>
        </w:rPr>
        <w:t>They</w:t>
      </w:r>
      <w:r w:rsidRPr="009652D5">
        <w:rPr>
          <w:rFonts w:ascii="Times New Roman" w:hAnsi="Times New Roman" w:cs="Times New Roman"/>
          <w:sz w:val="22"/>
          <w:szCs w:val="22"/>
        </w:rPr>
        <w:t xml:space="preserve"> value confidentiality, integrity, professional growth, respect for cultural and linguistic diversity, and an open and ongoing collaboration with each other and those whom </w:t>
      </w:r>
      <w:r w:rsidRPr="009652D5">
        <w:rPr>
          <w:rFonts w:ascii="Times New Roman" w:hAnsi="Times New Roman" w:cs="Times New Roman"/>
          <w:sz w:val="22"/>
          <w:szCs w:val="22"/>
        </w:rPr>
        <w:t xml:space="preserve">they </w:t>
      </w:r>
      <w:r w:rsidRPr="009652D5">
        <w:rPr>
          <w:rFonts w:ascii="Times New Roman" w:hAnsi="Times New Roman" w:cs="Times New Roman"/>
          <w:sz w:val="22"/>
          <w:szCs w:val="22"/>
        </w:rPr>
        <w:t>serve.</w:t>
      </w:r>
      <w:r w:rsidRPr="009652D5">
        <w:rPr>
          <w:rFonts w:ascii="Times New Roman" w:hAnsi="Times New Roman" w:cs="Times New Roman"/>
          <w:sz w:val="22"/>
          <w:szCs w:val="22"/>
        </w:rPr>
        <w:t xml:space="preserve"> [cite]</w:t>
      </w:r>
    </w:p>
    <w:p w14:paraId="771095F5" w14:textId="77777777" w:rsidR="00D67B26" w:rsidRPr="009652D5" w:rsidRDefault="00D67B26" w:rsidP="00072D8B">
      <w:pPr>
        <w:rPr>
          <w:rFonts w:ascii="Times New Roman" w:hAnsi="Times New Roman" w:cs="Times New Roman"/>
          <w:sz w:val="22"/>
          <w:szCs w:val="22"/>
          <w:lang w:val="en"/>
        </w:rPr>
      </w:pPr>
    </w:p>
    <w:p w14:paraId="0F475451" w14:textId="32EA3A92" w:rsidR="006C5DE9" w:rsidRDefault="006C5DE9" w:rsidP="00072D8B">
      <w:pPr>
        <w:rPr>
          <w:rFonts w:ascii="Times New Roman" w:hAnsi="Times New Roman" w:cs="Times New Roman"/>
          <w:sz w:val="22"/>
          <w:szCs w:val="22"/>
        </w:rPr>
      </w:pPr>
      <w:r w:rsidRPr="009652D5">
        <w:rPr>
          <w:rFonts w:ascii="Times New Roman" w:hAnsi="Times New Roman" w:cs="Times New Roman"/>
          <w:sz w:val="22"/>
          <w:szCs w:val="22"/>
        </w:rPr>
        <w:t xml:space="preserve">Providing Access Services is as challenging as it is fulfilling. Supporting students on their academic journey and giving them the opportunity for equal access is </w:t>
      </w:r>
      <w:r w:rsidR="00D67B26" w:rsidRPr="009652D5">
        <w:rPr>
          <w:rFonts w:ascii="Times New Roman" w:hAnsi="Times New Roman" w:cs="Times New Roman"/>
          <w:sz w:val="22"/>
          <w:szCs w:val="22"/>
        </w:rPr>
        <w:t>of the utmost importance to DAS. It is important to continue to explore innovative approaches to providing Access Services and developing resources using the latest technology to equip providers with the best tools possible in order to provide optim</w:t>
      </w:r>
      <w:r w:rsidR="009652D5" w:rsidRPr="009652D5">
        <w:rPr>
          <w:rFonts w:ascii="Times New Roman" w:hAnsi="Times New Roman" w:cs="Times New Roman"/>
          <w:sz w:val="22"/>
          <w:szCs w:val="22"/>
        </w:rPr>
        <w:t>al</w:t>
      </w:r>
      <w:r w:rsidR="00D67B26" w:rsidRPr="009652D5">
        <w:rPr>
          <w:rFonts w:ascii="Times New Roman" w:hAnsi="Times New Roman" w:cs="Times New Roman"/>
          <w:sz w:val="22"/>
          <w:szCs w:val="22"/>
        </w:rPr>
        <w:t xml:space="preserve"> service for students. </w:t>
      </w:r>
    </w:p>
    <w:p w14:paraId="0121EABA" w14:textId="77777777" w:rsidR="00B55ACC" w:rsidRDefault="00B55ACC" w:rsidP="00072D8B">
      <w:pPr>
        <w:rPr>
          <w:rFonts w:ascii="Times New Roman" w:hAnsi="Times New Roman" w:cs="Times New Roman"/>
          <w:sz w:val="22"/>
          <w:szCs w:val="22"/>
        </w:rPr>
      </w:pPr>
    </w:p>
    <w:p w14:paraId="0425C656" w14:textId="5DBDE46A" w:rsidR="00B55ACC" w:rsidRDefault="008C6511" w:rsidP="00072D8B">
      <w:pPr>
        <w:rPr>
          <w:rFonts w:ascii="Times New Roman" w:hAnsi="Times New Roman" w:cs="Times New Roman"/>
          <w:sz w:val="22"/>
          <w:szCs w:val="22"/>
        </w:rPr>
      </w:pPr>
      <w:r>
        <w:rPr>
          <w:rFonts w:ascii="Times New Roman" w:hAnsi="Times New Roman" w:cs="Times New Roman"/>
          <w:sz w:val="22"/>
          <w:szCs w:val="22"/>
        </w:rPr>
        <w:t>Real-Time Captioning has been around for more than 20 years, and in this time, captioning requests continue to grow year after year. The transcripts produced by captionists are extremely valuable and can enable lexical priming for all of DAS. This method of lexical priming is specific and calculated. Using these transcripts, we can extract keywords on a class-by-class basis</w:t>
      </w:r>
      <w:r w:rsidR="007922AD">
        <w:rPr>
          <w:rFonts w:ascii="Times New Roman" w:hAnsi="Times New Roman" w:cs="Times New Roman"/>
          <w:sz w:val="22"/>
          <w:szCs w:val="22"/>
        </w:rPr>
        <w:t xml:space="preserve"> </w:t>
      </w:r>
      <w:proofErr w:type="gramStart"/>
      <w:r w:rsidR="007922AD">
        <w:rPr>
          <w:rFonts w:ascii="Times New Roman" w:hAnsi="Times New Roman" w:cs="Times New Roman"/>
          <w:sz w:val="22"/>
          <w:szCs w:val="22"/>
        </w:rPr>
        <w:t>or as a whole</w:t>
      </w:r>
      <w:proofErr w:type="gramEnd"/>
      <w:r>
        <w:rPr>
          <w:rFonts w:ascii="Times New Roman" w:hAnsi="Times New Roman" w:cs="Times New Roman"/>
          <w:sz w:val="22"/>
          <w:szCs w:val="22"/>
        </w:rPr>
        <w:t xml:space="preserve">. Utilizing more transcripts from classes further in the past will produce stronger and hyper specific results. The result is a </w:t>
      </w:r>
      <w:r>
        <w:rPr>
          <w:rFonts w:ascii="Times New Roman" w:hAnsi="Times New Roman" w:cs="Times New Roman"/>
          <w:sz w:val="22"/>
          <w:szCs w:val="22"/>
        </w:rPr>
        <w:lastRenderedPageBreak/>
        <w:t xml:space="preserve">very powerful tool that a provider can call upon to generate an </w:t>
      </w:r>
      <w:r w:rsidR="00252868">
        <w:rPr>
          <w:rFonts w:ascii="Times New Roman" w:hAnsi="Times New Roman" w:cs="Times New Roman"/>
          <w:sz w:val="22"/>
          <w:szCs w:val="22"/>
        </w:rPr>
        <w:t>easy-to-read</w:t>
      </w:r>
      <w:r>
        <w:rPr>
          <w:rFonts w:ascii="Times New Roman" w:hAnsi="Times New Roman" w:cs="Times New Roman"/>
          <w:sz w:val="22"/>
          <w:szCs w:val="22"/>
        </w:rPr>
        <w:t xml:space="preserve"> Word Cloud</w:t>
      </w:r>
      <w:r w:rsidR="00252868">
        <w:rPr>
          <w:rFonts w:ascii="Times New Roman" w:hAnsi="Times New Roman" w:cs="Times New Roman"/>
          <w:sz w:val="22"/>
          <w:szCs w:val="22"/>
        </w:rPr>
        <w:t xml:space="preserve"> or list of keywords.</w:t>
      </w:r>
    </w:p>
    <w:p w14:paraId="1F76FCA9" w14:textId="77777777" w:rsidR="007922AD" w:rsidRDefault="007922AD" w:rsidP="00072D8B">
      <w:pPr>
        <w:rPr>
          <w:rFonts w:ascii="Times New Roman" w:hAnsi="Times New Roman" w:cs="Times New Roman"/>
          <w:sz w:val="22"/>
          <w:szCs w:val="22"/>
        </w:rPr>
      </w:pPr>
    </w:p>
    <w:p w14:paraId="7AED3A45" w14:textId="1307E772" w:rsidR="00252868" w:rsidRDefault="00252868" w:rsidP="00072D8B">
      <w:pPr>
        <w:rPr>
          <w:rFonts w:ascii="Times New Roman" w:hAnsi="Times New Roman" w:cs="Times New Roman"/>
          <w:sz w:val="28"/>
          <w:szCs w:val="28"/>
        </w:rPr>
      </w:pPr>
      <w:r>
        <w:rPr>
          <w:rFonts w:ascii="Times New Roman" w:hAnsi="Times New Roman" w:cs="Times New Roman"/>
          <w:sz w:val="28"/>
          <w:szCs w:val="28"/>
        </w:rPr>
        <w:t>Future Work</w:t>
      </w:r>
    </w:p>
    <w:p w14:paraId="01C8F3FC" w14:textId="77777777" w:rsidR="00252868" w:rsidRDefault="00252868" w:rsidP="00072D8B">
      <w:pPr>
        <w:rPr>
          <w:rFonts w:ascii="Times New Roman" w:hAnsi="Times New Roman" w:cs="Times New Roman"/>
          <w:sz w:val="28"/>
          <w:szCs w:val="28"/>
        </w:rPr>
      </w:pPr>
    </w:p>
    <w:p w14:paraId="24D115A0" w14:textId="7824592F" w:rsidR="00252868" w:rsidRDefault="00252868" w:rsidP="00072D8B">
      <w:pPr>
        <w:rPr>
          <w:rFonts w:ascii="Times New Roman" w:hAnsi="Times New Roman" w:cs="Times New Roman"/>
          <w:sz w:val="22"/>
          <w:szCs w:val="22"/>
        </w:rPr>
      </w:pPr>
      <w:r>
        <w:rPr>
          <w:rFonts w:ascii="Times New Roman" w:hAnsi="Times New Roman" w:cs="Times New Roman"/>
          <w:sz w:val="22"/>
          <w:szCs w:val="22"/>
        </w:rPr>
        <w:t xml:space="preserve">When the project first began, we set out on a goal to analyze classes to find words. What resulted was a journey into the world of Natural Language Processing and its wondrous capabilities. The keyword finder we have produced here is just scratching the surface on what is </w:t>
      </w:r>
      <w:r w:rsidR="007922AD">
        <w:rPr>
          <w:rFonts w:ascii="Times New Roman" w:hAnsi="Times New Roman" w:cs="Times New Roman"/>
          <w:sz w:val="22"/>
          <w:szCs w:val="22"/>
        </w:rPr>
        <w:t>possible but was a necessary step in future projects, and what we’ve completed can be used as a precursor for new projects.</w:t>
      </w:r>
    </w:p>
    <w:p w14:paraId="5B86DC52" w14:textId="77777777" w:rsidR="00252868" w:rsidRDefault="00252868" w:rsidP="00072D8B">
      <w:pPr>
        <w:rPr>
          <w:rFonts w:ascii="Times New Roman" w:hAnsi="Times New Roman" w:cs="Times New Roman"/>
          <w:sz w:val="22"/>
          <w:szCs w:val="22"/>
        </w:rPr>
      </w:pPr>
    </w:p>
    <w:p w14:paraId="09CA7764" w14:textId="33625479" w:rsidR="00252868" w:rsidRDefault="00252868" w:rsidP="00072D8B">
      <w:pPr>
        <w:rPr>
          <w:rFonts w:ascii="Times New Roman" w:hAnsi="Times New Roman" w:cs="Times New Roman"/>
          <w:sz w:val="22"/>
          <w:szCs w:val="22"/>
        </w:rPr>
      </w:pPr>
      <w:r>
        <w:rPr>
          <w:rFonts w:ascii="Times New Roman" w:hAnsi="Times New Roman" w:cs="Times New Roman"/>
          <w:sz w:val="22"/>
          <w:szCs w:val="22"/>
        </w:rPr>
        <w:t>The amount of data captionists have produced in the form of transcripts is extremely valuable and could be utilized in a productive way to further the goals and mission of DAS.  A few exciting prospects include:</w:t>
      </w:r>
    </w:p>
    <w:p w14:paraId="70AC5EA3" w14:textId="2742C1C2" w:rsidR="00252868" w:rsidRPr="007922AD" w:rsidRDefault="00252868" w:rsidP="007922AD">
      <w:pPr>
        <w:rPr>
          <w:rFonts w:ascii="Times New Roman" w:hAnsi="Times New Roman" w:cs="Times New Roman"/>
          <w:sz w:val="22"/>
          <w:szCs w:val="22"/>
        </w:rPr>
      </w:pPr>
    </w:p>
    <w:p w14:paraId="6E071B89" w14:textId="58A9F592"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Masked Language Models</w:t>
      </w:r>
    </w:p>
    <w:p w14:paraId="4EAFA276" w14:textId="24B50374" w:rsidR="00AA6556"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Utilizing text to speech in combination with NLP techniques to produce endless</w:t>
      </w:r>
      <w:r w:rsidR="007922AD">
        <w:rPr>
          <w:rFonts w:ascii="Times New Roman" w:hAnsi="Times New Roman" w:cs="Times New Roman"/>
          <w:sz w:val="22"/>
          <w:szCs w:val="22"/>
        </w:rPr>
        <w:t>,</w:t>
      </w:r>
      <w:r>
        <w:rPr>
          <w:rFonts w:ascii="Times New Roman" w:hAnsi="Times New Roman" w:cs="Times New Roman"/>
          <w:sz w:val="22"/>
          <w:szCs w:val="22"/>
        </w:rPr>
        <w:t xml:space="preserve"> targeted and specific training.</w:t>
      </w:r>
    </w:p>
    <w:p w14:paraId="2655C3D0" w14:textId="6A167B45"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Examining the effectiveness of captioning by looking at summarization and lexical simplification.</w:t>
      </w:r>
    </w:p>
    <w:p w14:paraId="69F0AFB5" w14:textId="1EF71F9B" w:rsidR="00252868" w:rsidRDefault="00252868" w:rsidP="00252868">
      <w:pPr>
        <w:pStyle w:val="ListParagraph"/>
        <w:numPr>
          <w:ilvl w:val="0"/>
          <w:numId w:val="2"/>
        </w:numPr>
        <w:rPr>
          <w:rFonts w:ascii="Times New Roman" w:hAnsi="Times New Roman" w:cs="Times New Roman"/>
          <w:sz w:val="22"/>
          <w:szCs w:val="22"/>
        </w:rPr>
      </w:pPr>
      <w:r>
        <w:rPr>
          <w:rFonts w:ascii="Times New Roman" w:hAnsi="Times New Roman" w:cs="Times New Roman"/>
          <w:sz w:val="22"/>
          <w:szCs w:val="22"/>
        </w:rPr>
        <w:t>An RIT-created captioning software that utilizes the recent trends in Artificial Intelligence</w:t>
      </w:r>
      <w:r w:rsidR="007922AD">
        <w:rPr>
          <w:rFonts w:ascii="Times New Roman" w:hAnsi="Times New Roman" w:cs="Times New Roman"/>
          <w:sz w:val="22"/>
          <w:szCs w:val="22"/>
        </w:rPr>
        <w:t>, maintaining the captionists as the main drivers of transcription.</w:t>
      </w:r>
    </w:p>
    <w:p w14:paraId="53AB2C7C" w14:textId="77777777" w:rsidR="007922AD" w:rsidRDefault="007922AD" w:rsidP="007922AD">
      <w:pPr>
        <w:rPr>
          <w:rFonts w:ascii="Times New Roman" w:hAnsi="Times New Roman" w:cs="Times New Roman"/>
          <w:sz w:val="22"/>
          <w:szCs w:val="22"/>
        </w:rPr>
      </w:pPr>
    </w:p>
    <w:p w14:paraId="1561681C" w14:textId="77777777" w:rsidR="007922AD" w:rsidRDefault="007922AD" w:rsidP="007922AD">
      <w:pPr>
        <w:rPr>
          <w:rFonts w:ascii="Times New Roman" w:hAnsi="Times New Roman" w:cs="Times New Roman"/>
          <w:sz w:val="22"/>
          <w:szCs w:val="22"/>
        </w:rPr>
      </w:pPr>
    </w:p>
    <w:p w14:paraId="3C44B997" w14:textId="39B30541" w:rsidR="007922AD" w:rsidRPr="007922AD" w:rsidRDefault="007922AD" w:rsidP="007922AD">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04DD165" wp14:editId="5AF86989">
            <wp:extent cx="5842000" cy="4381500"/>
            <wp:effectExtent l="0" t="0" r="0" b="0"/>
            <wp:docPr id="1461615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597" name="Picture 146161597"/>
                    <pic:cNvPicPr/>
                  </pic:nvPicPr>
                  <pic:blipFill>
                    <a:blip r:embed="rId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11EE0E9" wp14:editId="06F5967F">
            <wp:extent cx="5842000" cy="4381500"/>
            <wp:effectExtent l="0" t="0" r="0" b="0"/>
            <wp:docPr id="8669995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99534" name="Picture 866999534"/>
                    <pic:cNvPicPr/>
                  </pic:nvPicPr>
                  <pic:blipFill>
                    <a:blip r:embed="rId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E5E1454" wp14:editId="169B44EE">
            <wp:extent cx="5842000" cy="4381500"/>
            <wp:effectExtent l="0" t="0" r="0" b="0"/>
            <wp:docPr id="6017764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76485" name="Picture 601776485"/>
                    <pic:cNvPicPr/>
                  </pic:nvPicPr>
                  <pic:blipFill>
                    <a:blip r:embed="rId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CC3A87E" wp14:editId="5DB01A2D">
            <wp:extent cx="5842000" cy="4381500"/>
            <wp:effectExtent l="0" t="0" r="0" b="0"/>
            <wp:docPr id="5234640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4053" name="Picture 523464053"/>
                    <pic:cNvPicPr/>
                  </pic:nvPicPr>
                  <pic:blipFill>
                    <a:blip r:embed="rId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9E77E3B" wp14:editId="47E927A2">
            <wp:extent cx="5842000" cy="4381500"/>
            <wp:effectExtent l="0" t="0" r="0" b="0"/>
            <wp:docPr id="12015733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73308" name="Picture 1201573308"/>
                    <pic:cNvPicPr/>
                  </pic:nvPicPr>
                  <pic:blipFill>
                    <a:blip r:embed="rId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8248E41" wp14:editId="56A25249">
            <wp:extent cx="5842000" cy="4381500"/>
            <wp:effectExtent l="0" t="0" r="0" b="0"/>
            <wp:docPr id="14091351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35129" name="Picture 1409135129"/>
                    <pic:cNvPicPr/>
                  </pic:nvPicPr>
                  <pic:blipFill>
                    <a:blip r:embed="rId1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5DCEF01" wp14:editId="2C3B8B98">
            <wp:extent cx="5842000" cy="4381500"/>
            <wp:effectExtent l="0" t="0" r="0" b="0"/>
            <wp:docPr id="863993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93130" name="Picture 863993130"/>
                    <pic:cNvPicPr/>
                  </pic:nvPicPr>
                  <pic:blipFill>
                    <a:blip r:embed="rId1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74645F4" wp14:editId="03670E3B">
            <wp:extent cx="5842000" cy="4381500"/>
            <wp:effectExtent l="0" t="0" r="0" b="0"/>
            <wp:docPr id="1297315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Picture 1297315270"/>
                    <pic:cNvPicPr/>
                  </pic:nvPicPr>
                  <pic:blipFill>
                    <a:blip r:embed="rId1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43ED8BD" wp14:editId="23998FE7">
            <wp:extent cx="5842000" cy="4381500"/>
            <wp:effectExtent l="0" t="0" r="0" b="0"/>
            <wp:docPr id="10207494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49408" name="Picture 1020749408"/>
                    <pic:cNvPicPr/>
                  </pic:nvPicPr>
                  <pic:blipFill>
                    <a:blip r:embed="rId1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CFA36C9" wp14:editId="553259AC">
            <wp:extent cx="5842000" cy="4381500"/>
            <wp:effectExtent l="0" t="0" r="0" b="0"/>
            <wp:docPr id="8091777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77753" name="Picture 809177753"/>
                    <pic:cNvPicPr/>
                  </pic:nvPicPr>
                  <pic:blipFill>
                    <a:blip r:embed="rId14">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623E70F" wp14:editId="07A703A3">
            <wp:extent cx="5842000" cy="4381500"/>
            <wp:effectExtent l="0" t="0" r="0" b="0"/>
            <wp:docPr id="9234987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98718" name="Picture 923498718"/>
                    <pic:cNvPicPr/>
                  </pic:nvPicPr>
                  <pic:blipFill>
                    <a:blip r:embed="rId1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155FC149" wp14:editId="2D434A20">
            <wp:extent cx="5842000" cy="4381500"/>
            <wp:effectExtent l="0" t="0" r="0" b="0"/>
            <wp:docPr id="9696360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36058" name="Picture 969636058"/>
                    <pic:cNvPicPr/>
                  </pic:nvPicPr>
                  <pic:blipFill>
                    <a:blip r:embed="rId1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45B086" wp14:editId="097F732A">
            <wp:extent cx="5842000" cy="4381500"/>
            <wp:effectExtent l="0" t="0" r="0" b="0"/>
            <wp:docPr id="12749200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2007" name="Picture 127492007"/>
                    <pic:cNvPicPr/>
                  </pic:nvPicPr>
                  <pic:blipFill>
                    <a:blip r:embed="rId1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DA2336" wp14:editId="7971B4F2">
            <wp:extent cx="5842000" cy="4381500"/>
            <wp:effectExtent l="0" t="0" r="0" b="0"/>
            <wp:docPr id="20293030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03073" name="Picture 2029303073"/>
                    <pic:cNvPicPr/>
                  </pic:nvPicPr>
                  <pic:blipFill>
                    <a:blip r:embed="rId1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9F11926" wp14:editId="1A37ABF1">
            <wp:extent cx="5842000" cy="4381500"/>
            <wp:effectExtent l="0" t="0" r="0" b="0"/>
            <wp:docPr id="4218526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52629" name="Picture 421852629"/>
                    <pic:cNvPicPr/>
                  </pic:nvPicPr>
                  <pic:blipFill>
                    <a:blip r:embed="rId1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09CDF37" wp14:editId="64CBF21F">
            <wp:extent cx="5842000" cy="4381500"/>
            <wp:effectExtent l="0" t="0" r="0" b="0"/>
            <wp:docPr id="27386612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6125" name="Picture 273866125"/>
                    <pic:cNvPicPr/>
                  </pic:nvPicPr>
                  <pic:blipFill>
                    <a:blip r:embed="rId20">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7F88F040" wp14:editId="7F148A97">
            <wp:extent cx="5842000" cy="4381500"/>
            <wp:effectExtent l="0" t="0" r="0" b="0"/>
            <wp:docPr id="11512000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00069" name="Picture 1151200069"/>
                    <pic:cNvPicPr/>
                  </pic:nvPicPr>
                  <pic:blipFill>
                    <a:blip r:embed="rId21">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478F3429" wp14:editId="5215C24F">
            <wp:extent cx="5842000" cy="4381500"/>
            <wp:effectExtent l="0" t="0" r="0" b="0"/>
            <wp:docPr id="5073506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0609" name="Picture 507350609"/>
                    <pic:cNvPicPr/>
                  </pic:nvPicPr>
                  <pic:blipFill>
                    <a:blip r:embed="rId22">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5A9BC02D" wp14:editId="27CC297E">
            <wp:extent cx="5842000" cy="4381500"/>
            <wp:effectExtent l="0" t="0" r="0" b="0"/>
            <wp:docPr id="15450508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50887" name="Picture 1545050887"/>
                    <pic:cNvPicPr/>
                  </pic:nvPicPr>
                  <pic:blipFill>
                    <a:blip r:embed="rId2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BCBA7DB" wp14:editId="5E60839D">
            <wp:extent cx="5842000" cy="4381500"/>
            <wp:effectExtent l="0" t="0" r="0" b="0"/>
            <wp:docPr id="20571871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87149" name="Picture 2057187149"/>
                    <pic:cNvPicPr/>
                  </pic:nvPicPr>
                  <pic:blipFill>
                    <a:blip r:embed="rId24">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35815E53" wp14:editId="37A60AC2">
            <wp:extent cx="5842000" cy="4381500"/>
            <wp:effectExtent l="0" t="0" r="0" b="0"/>
            <wp:docPr id="134239848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8485" name="Picture 1342398485"/>
                    <pic:cNvPicPr/>
                  </pic:nvPicPr>
                  <pic:blipFill>
                    <a:blip r:embed="rId25">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5EF87F0B" wp14:editId="77F77D74">
            <wp:extent cx="5842000" cy="4381500"/>
            <wp:effectExtent l="0" t="0" r="0" b="0"/>
            <wp:docPr id="1947812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1253" name="Picture 194781253"/>
                    <pic:cNvPicPr/>
                  </pic:nvPicPr>
                  <pic:blipFill>
                    <a:blip r:embed="rId26">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0E1B14AE" wp14:editId="6C94C832">
            <wp:extent cx="5842000" cy="4381500"/>
            <wp:effectExtent l="0" t="0" r="0" b="0"/>
            <wp:docPr id="6728106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0658" name="Picture 672810658"/>
                    <pic:cNvPicPr/>
                  </pic:nvPicPr>
                  <pic:blipFill>
                    <a:blip r:embed="rId27">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6541AA5C" wp14:editId="22D10626">
            <wp:extent cx="5842000" cy="4381500"/>
            <wp:effectExtent l="0" t="0" r="0" b="0"/>
            <wp:docPr id="6657959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5921" name="Picture 665795921"/>
                    <pic:cNvPicPr/>
                  </pic:nvPicPr>
                  <pic:blipFill>
                    <a:blip r:embed="rId28">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r>
        <w:rPr>
          <w:rFonts w:ascii="Times New Roman" w:hAnsi="Times New Roman" w:cs="Times New Roman"/>
          <w:noProof/>
          <w:sz w:val="22"/>
          <w:szCs w:val="22"/>
        </w:rPr>
        <w:lastRenderedPageBreak/>
        <w:drawing>
          <wp:inline distT="0" distB="0" distL="0" distR="0" wp14:anchorId="23DD56EC" wp14:editId="47E5AD81">
            <wp:extent cx="5842000" cy="4381500"/>
            <wp:effectExtent l="0" t="0" r="0" b="0"/>
            <wp:docPr id="152384763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7631" name="Picture 1523847631"/>
                    <pic:cNvPicPr/>
                  </pic:nvPicPr>
                  <pic:blipFill>
                    <a:blip r:embed="rId29">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226BEE32" w14:textId="77777777" w:rsidR="007922AD" w:rsidRDefault="007922AD" w:rsidP="007922AD">
      <w:pPr>
        <w:rPr>
          <w:rFonts w:ascii="Times New Roman" w:hAnsi="Times New Roman" w:cs="Times New Roman"/>
          <w:sz w:val="22"/>
          <w:szCs w:val="22"/>
        </w:rPr>
      </w:pPr>
    </w:p>
    <w:p w14:paraId="51379FA3" w14:textId="77777777" w:rsidR="007922AD" w:rsidRDefault="007922AD" w:rsidP="007922AD">
      <w:pPr>
        <w:rPr>
          <w:rFonts w:ascii="Times New Roman" w:hAnsi="Times New Roman" w:cs="Times New Roman"/>
          <w:sz w:val="22"/>
          <w:szCs w:val="22"/>
        </w:rPr>
      </w:pPr>
    </w:p>
    <w:p w14:paraId="781B36C5" w14:textId="77777777" w:rsidR="007922AD" w:rsidRPr="007922AD" w:rsidRDefault="007922AD" w:rsidP="007922AD">
      <w:pPr>
        <w:rPr>
          <w:rFonts w:ascii="Times New Roman" w:hAnsi="Times New Roman" w:cs="Times New Roman"/>
          <w:sz w:val="22"/>
          <w:szCs w:val="22"/>
        </w:rPr>
      </w:pPr>
    </w:p>
    <w:p w14:paraId="324FDE2A" w14:textId="77777777" w:rsidR="007922AD" w:rsidRDefault="007922AD" w:rsidP="007922AD">
      <w:pPr>
        <w:rPr>
          <w:rFonts w:ascii="Times New Roman" w:hAnsi="Times New Roman" w:cs="Times New Roman"/>
          <w:sz w:val="22"/>
          <w:szCs w:val="22"/>
        </w:rPr>
      </w:pPr>
    </w:p>
    <w:p w14:paraId="291BB6DB" w14:textId="77777777" w:rsidR="007922AD" w:rsidRPr="007922AD" w:rsidRDefault="007922AD" w:rsidP="007922AD">
      <w:pPr>
        <w:rPr>
          <w:rFonts w:ascii="Times New Roman" w:hAnsi="Times New Roman" w:cs="Times New Roman"/>
          <w:sz w:val="22"/>
          <w:szCs w:val="22"/>
        </w:rPr>
      </w:pPr>
    </w:p>
    <w:p w14:paraId="138AC738" w14:textId="77777777" w:rsidR="009652D5" w:rsidRDefault="009652D5" w:rsidP="00072D8B">
      <w:pPr>
        <w:rPr>
          <w:rFonts w:ascii="Times New Roman" w:hAnsi="Times New Roman" w:cs="Times New Roman"/>
        </w:rPr>
      </w:pPr>
    </w:p>
    <w:p w14:paraId="7DCF6D8E" w14:textId="77777777" w:rsidR="00D67B26" w:rsidRDefault="00D67B26" w:rsidP="00072D8B">
      <w:pPr>
        <w:rPr>
          <w:rFonts w:ascii="Times New Roman" w:hAnsi="Times New Roman" w:cs="Times New Roman"/>
        </w:rPr>
      </w:pPr>
    </w:p>
    <w:p w14:paraId="4C3F0E8A" w14:textId="77777777" w:rsidR="00D67B26" w:rsidRDefault="00D67B26" w:rsidP="00072D8B">
      <w:pPr>
        <w:rPr>
          <w:rFonts w:ascii="Times New Roman" w:hAnsi="Times New Roman" w:cs="Times New Roman"/>
        </w:rPr>
      </w:pPr>
    </w:p>
    <w:p w14:paraId="5B6F60A8" w14:textId="77777777" w:rsidR="00D67B26" w:rsidRDefault="00D67B26" w:rsidP="00072D8B">
      <w:pPr>
        <w:rPr>
          <w:rFonts w:ascii="Times New Roman" w:hAnsi="Times New Roman" w:cs="Times New Roman"/>
        </w:rPr>
      </w:pPr>
    </w:p>
    <w:p w14:paraId="42DE378B" w14:textId="77777777" w:rsidR="00D67B26" w:rsidRPr="006C5DE9" w:rsidRDefault="00D67B26" w:rsidP="00072D8B">
      <w:pPr>
        <w:rPr>
          <w:rFonts w:ascii="Times New Roman" w:hAnsi="Times New Roman" w:cs="Times New Roman"/>
        </w:rPr>
      </w:pPr>
    </w:p>
    <w:p w14:paraId="45021241" w14:textId="77777777" w:rsidR="006C5DE9" w:rsidRDefault="006C5DE9" w:rsidP="00072D8B">
      <w:pPr>
        <w:rPr>
          <w:rFonts w:ascii="Times New Roman" w:hAnsi="Times New Roman" w:cs="Times New Roman"/>
          <w:sz w:val="22"/>
          <w:szCs w:val="22"/>
        </w:rPr>
      </w:pPr>
    </w:p>
    <w:p w14:paraId="71FD416C" w14:textId="77777777" w:rsidR="006C5DE9" w:rsidRDefault="006C5DE9" w:rsidP="00072D8B">
      <w:pPr>
        <w:rPr>
          <w:rFonts w:ascii="Times New Roman" w:hAnsi="Times New Roman" w:cs="Times New Roman"/>
          <w:sz w:val="22"/>
          <w:szCs w:val="22"/>
        </w:rPr>
      </w:pPr>
    </w:p>
    <w:p w14:paraId="6D94E40A" w14:textId="77777777" w:rsidR="006C5DE9" w:rsidRDefault="006C5DE9" w:rsidP="00072D8B">
      <w:pPr>
        <w:rPr>
          <w:rFonts w:ascii="Times New Roman" w:hAnsi="Times New Roman" w:cs="Times New Roman"/>
          <w:sz w:val="22"/>
          <w:szCs w:val="22"/>
        </w:rPr>
      </w:pPr>
    </w:p>
    <w:p w14:paraId="26E81D1D" w14:textId="30D738B5" w:rsidR="006C5DE9" w:rsidRPr="00072D8B" w:rsidRDefault="006C5DE9" w:rsidP="00072D8B">
      <w:pPr>
        <w:rPr>
          <w:rFonts w:ascii="Times New Roman" w:hAnsi="Times New Roman" w:cs="Times New Roman"/>
          <w:sz w:val="22"/>
          <w:szCs w:val="22"/>
        </w:rPr>
      </w:pPr>
    </w:p>
    <w:sectPr w:rsidR="006C5DE9" w:rsidRPr="00072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4375D"/>
    <w:multiLevelType w:val="hybridMultilevel"/>
    <w:tmpl w:val="30E6744A"/>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1" w15:restartNumberingAfterBreak="0">
    <w:nsid w:val="5E570561"/>
    <w:multiLevelType w:val="hybridMultilevel"/>
    <w:tmpl w:val="1E2CD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1779041">
    <w:abstractNumId w:val="0"/>
  </w:num>
  <w:num w:numId="2" w16cid:durableId="202013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8B"/>
    <w:rsid w:val="00072D8B"/>
    <w:rsid w:val="00125554"/>
    <w:rsid w:val="00252868"/>
    <w:rsid w:val="005B1D6E"/>
    <w:rsid w:val="006C5DE9"/>
    <w:rsid w:val="007922AD"/>
    <w:rsid w:val="00866D13"/>
    <w:rsid w:val="008C6511"/>
    <w:rsid w:val="009652D5"/>
    <w:rsid w:val="009A3962"/>
    <w:rsid w:val="00AA6556"/>
    <w:rsid w:val="00B55ACC"/>
    <w:rsid w:val="00D6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EBCDA5"/>
  <w15:chartTrackingRefBased/>
  <w15:docId w15:val="{FAED16DF-EF92-2E4F-87BE-93297A16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D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27</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dc:description/>
  <cp:lastModifiedBy>Michael Donovan</cp:lastModifiedBy>
  <cp:revision>1</cp:revision>
  <dcterms:created xsi:type="dcterms:W3CDTF">2023-05-23T13:52:00Z</dcterms:created>
  <dcterms:modified xsi:type="dcterms:W3CDTF">2023-05-23T18:32:00Z</dcterms:modified>
</cp:coreProperties>
</file>