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10,</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151%</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ce15185e-e6fc-499e-b9b7-2494b5015180"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e15185e-e6fc-499e-b9b7-2494b5015180"/>
      <w:r>
        <w:t xml:space="preserve">: </w:t>
      </w:r>
      <w:r>
        <w:t xml:space="preserve">Survey Respondents by Racial Ethnic Background</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7895fd4e-44cf-4861-adfb-f65fea7b8869"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895fd4e-44cf-4861-adfb-f65fea7b8869"/>
      <w:r>
        <w:t xml:space="preserve">: </w:t>
      </w:r>
      <w:r>
        <w:t xml:space="preserve">Survey Respondents by Gender</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01f4e65a-515a-44d2-9833-12ea4333e014"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1f4e65a-515a-44d2-9833-12ea4333e014"/>
      <w:r>
        <w:t xml:space="preserve">: </w:t>
      </w:r>
      <w:r>
        <w:t xml:space="preserve">Estimated weekly network participation</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6105df8e-8f4a-42d5-896b-d275db75a18f"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105df8e-8f4a-42d5-896b-d275db75a18f"/>
      <w:r>
        <w:t xml:space="preserve">: </w:t>
      </w:r>
      <w:r>
        <w:t xml:space="preserve">Expected participation in network activities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32802ad6-f863-4297-a394-f97e4fac12ce"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2802ad6-f863-4297-a394-f97e4fac12ce"/>
      <w:r>
        <w:t xml:space="preserve">: </w:t>
      </w:r>
      <w:r>
        <w:t xml:space="preserve">Usefulness of various network activities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least to most useful.</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 # displays the</w:t>
      </w:r>
      <w:r>
        <w:t xml:space="preserve"> </w:t>
      </w:r>
      <w:r>
        <w:rPr>
          <w:bCs/>
          <w:b/>
        </w:rPr>
        <w:t xml:space="preserve">percentage of network members (excluding the hub) who indicated they are part of a local improvement team</w:t>
      </w:r>
      <w:r>
        <w:t xml:space="preserve">.</w:t>
      </w:r>
    </w:p>
    <w:p>
      <w:pPr>
        <w:pStyle w:val="BodyText"/>
      </w:pPr>
      <w:r>
        <w:t xml:space="preserve">The following questions pertain to those members who indicated they were part of a local improvement team. Figure # displays</w:t>
      </w:r>
      <w:r>
        <w:t xml:space="preserve"> </w:t>
      </w:r>
      <w:r>
        <w:rPr>
          <w:bCs/>
          <w:b/>
        </w:rPr>
        <w:t xml:space="preserve">how often members report participating in local improvement team meetings</w:t>
      </w:r>
      <w:r>
        <w:t xml:space="preserve">, while Figure # displays</w:t>
      </w:r>
      <w:r>
        <w:t xml:space="preserve"> </w:t>
      </w:r>
      <w:r>
        <w:rPr>
          <w:bCs/>
          <w:b/>
        </w:rPr>
        <w:t xml:space="preserve">how frequently local improvement team meetings occur</w:t>
      </w:r>
      <w:r>
        <w:t xml:space="preserve">.</w:t>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174a329fa0567.png"/>
<Relationship Id="rId24" Type="http://schemas.openxmlformats.org/officeDocument/2006/relationships/image" Target="media/file174a35d78c2b8.png"/>
<Relationship Id="rId25" Type="http://schemas.openxmlformats.org/officeDocument/2006/relationships/image" Target="media/file174a32337edf9.png"/>
<Relationship Id="rId26" Type="http://schemas.openxmlformats.org/officeDocument/2006/relationships/image" Target="media/file174a32ce8887f.png"/>
<Relationship Id="rId27" Type="http://schemas.openxmlformats.org/officeDocument/2006/relationships/image" Target="media/file174a3565960e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2022-03-10T21:47:20Z</dcterms:created>
  <dcterms:modified xsi:type="dcterms:W3CDTF">2022-03-10T16:47:20Z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10, 2022</vt:lpwstr>
  </property>
  <property fmtid="{D5CDD505-2E9C-101B-9397-08002B2CF9AE}" pid="3" name="output">
    <vt:lpwstr/>
  </property>
  <property fmtid="{D5CDD505-2E9C-101B-9397-08002B2CF9AE}" pid="4" name="params">
    <vt:lpwstr/>
  </property>
</Properties>
</file>