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1315C" w14:textId="19424366" w:rsidR="0003225F" w:rsidRPr="00FB0231" w:rsidRDefault="00A03BB0" w:rsidP="0003225F">
      <w:pPr>
        <w:pStyle w:val="Tiny"/>
        <w:rPr>
          <w:sz w:val="28"/>
        </w:rPr>
      </w:pPr>
      <w:r w:rsidRPr="00FB0231">
        <w:rPr>
          <w:noProof/>
          <w:lang w:eastAsia="en-GB"/>
        </w:rPr>
        <w:drawing>
          <wp:inline distT="0" distB="0" distL="0" distR="0" wp14:anchorId="41C3C512" wp14:editId="0E6C0973">
            <wp:extent cx="1020987" cy="51072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WE_Bristol_RGB_TO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577" cy="5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25F" w:rsidRPr="00FB0231">
        <w:rPr>
          <w:sz w:val="28"/>
        </w:rPr>
        <w:t xml:space="preserve"> </w:t>
      </w:r>
      <w:r w:rsidR="00BB229B" w:rsidRPr="00FB0231">
        <w:rPr>
          <w:sz w:val="28"/>
        </w:rPr>
        <w:t>School of Computing and Creative Technologies</w:t>
      </w:r>
    </w:p>
    <w:p w14:paraId="57DF6C4A" w14:textId="77777777" w:rsidR="0003225F" w:rsidRPr="00FB0231" w:rsidRDefault="0003225F" w:rsidP="0003225F">
      <w:pPr>
        <w:rPr>
          <w:b/>
          <w:sz w:val="28"/>
        </w:rPr>
      </w:pPr>
    </w:p>
    <w:p w14:paraId="314A32DE" w14:textId="428FC556" w:rsidR="0003225F" w:rsidRPr="00FB0231" w:rsidRDefault="0003225F" w:rsidP="0003225F">
      <w:pPr>
        <w:rPr>
          <w:b/>
          <w:sz w:val="28"/>
        </w:rPr>
      </w:pPr>
      <w:r w:rsidRPr="00FB0231">
        <w:rPr>
          <w:b/>
          <w:sz w:val="28"/>
        </w:rPr>
        <w:t>Assessment Specification</w:t>
      </w:r>
    </w:p>
    <w:p w14:paraId="068E3C47" w14:textId="77777777" w:rsidR="00836013" w:rsidRPr="00FB0231" w:rsidRDefault="00836013" w:rsidP="00B21C12"/>
    <w:p w14:paraId="19AB2A2A" w14:textId="77777777" w:rsidR="0003225F" w:rsidRPr="00FB0231" w:rsidRDefault="0003225F" w:rsidP="00167FF4">
      <w:pPr>
        <w:pStyle w:val="Heading2"/>
      </w:pPr>
      <w:bookmarkStart w:id="0" w:name="_Toc179287565"/>
      <w:r>
        <w:t>Module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6237"/>
      </w:tblGrid>
      <w:tr w:rsidR="0003225F" w:rsidRPr="00FB0231" w14:paraId="075EA69B" w14:textId="77777777" w:rsidTr="151F5931">
        <w:tc>
          <w:tcPr>
            <w:tcW w:w="3823" w:type="dxa"/>
          </w:tcPr>
          <w:p w14:paraId="567D53D7" w14:textId="77777777" w:rsidR="0003225F" w:rsidRPr="00FB0231" w:rsidRDefault="0003225F" w:rsidP="0003225F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Module Code</w:t>
            </w:r>
          </w:p>
        </w:tc>
        <w:tc>
          <w:tcPr>
            <w:tcW w:w="6237" w:type="dxa"/>
          </w:tcPr>
          <w:p w14:paraId="21063CFE" w14:textId="3B969698" w:rsidR="00730FE4" w:rsidRPr="00FB0231" w:rsidRDefault="00C67A0B" w:rsidP="151F5931">
            <w:pPr>
              <w:rPr>
                <w:lang w:val="en-US"/>
              </w:rPr>
            </w:pPr>
            <w:r>
              <w:rPr>
                <w:lang w:val="en-US"/>
              </w:rPr>
              <w:t>UFC</w:t>
            </w:r>
            <w:r w:rsidR="00D474E4">
              <w:rPr>
                <w:lang w:val="en-US"/>
              </w:rPr>
              <w:t>EM1</w:t>
            </w:r>
            <w:r>
              <w:rPr>
                <w:lang w:val="en-US"/>
              </w:rPr>
              <w:t>-</w:t>
            </w:r>
            <w:r w:rsidR="00D474E4">
              <w:rPr>
                <w:lang w:val="en-US"/>
              </w:rPr>
              <w:t>6</w:t>
            </w:r>
            <w:r w:rsidR="00DC0CAB">
              <w:rPr>
                <w:lang w:val="en-US"/>
              </w:rPr>
              <w:t>0-</w:t>
            </w:r>
            <w:r w:rsidR="00D474E4">
              <w:rPr>
                <w:lang w:val="en-US"/>
              </w:rPr>
              <w:t>M</w:t>
            </w:r>
          </w:p>
        </w:tc>
      </w:tr>
      <w:tr w:rsidR="0003225F" w:rsidRPr="00FB0231" w14:paraId="447F9832" w14:textId="77777777" w:rsidTr="151F5931">
        <w:tc>
          <w:tcPr>
            <w:tcW w:w="3823" w:type="dxa"/>
          </w:tcPr>
          <w:p w14:paraId="552A42FA" w14:textId="77777777" w:rsidR="0003225F" w:rsidRPr="00FB0231" w:rsidRDefault="0003225F" w:rsidP="0003225F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Module Title</w:t>
            </w:r>
          </w:p>
        </w:tc>
        <w:tc>
          <w:tcPr>
            <w:tcW w:w="6237" w:type="dxa"/>
          </w:tcPr>
          <w:p w14:paraId="51585346" w14:textId="3124A4CD" w:rsidR="00730FE4" w:rsidRPr="00FB0231" w:rsidRDefault="00D474E4" w:rsidP="151F5931">
            <w:pPr>
              <w:rPr>
                <w:lang w:val="en-US"/>
              </w:rPr>
            </w:pPr>
            <w:r>
              <w:rPr>
                <w:lang w:val="en-US"/>
              </w:rPr>
              <w:t>AI Grou</w:t>
            </w:r>
            <w:r w:rsidR="00174D67">
              <w:rPr>
                <w:lang w:val="en-US"/>
              </w:rPr>
              <w:t>p</w:t>
            </w:r>
            <w:r>
              <w:rPr>
                <w:lang w:val="en-US"/>
              </w:rPr>
              <w:t xml:space="preserve"> Project Model</w:t>
            </w:r>
          </w:p>
        </w:tc>
      </w:tr>
      <w:tr w:rsidR="0003225F" w:rsidRPr="00FB0231" w14:paraId="0B54012F" w14:textId="77777777" w:rsidTr="151F5931">
        <w:tc>
          <w:tcPr>
            <w:tcW w:w="3823" w:type="dxa"/>
          </w:tcPr>
          <w:p w14:paraId="6DFE81FD" w14:textId="77777777" w:rsidR="0003225F" w:rsidRPr="00FB0231" w:rsidRDefault="0003225F" w:rsidP="0003225F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Module Leader</w:t>
            </w:r>
          </w:p>
        </w:tc>
        <w:tc>
          <w:tcPr>
            <w:tcW w:w="6237" w:type="dxa"/>
          </w:tcPr>
          <w:p w14:paraId="57CDC038" w14:textId="6B505638" w:rsidR="00730FE4" w:rsidRPr="00FB0231" w:rsidRDefault="00DC0CAB" w:rsidP="151F5931">
            <w:pPr>
              <w:rPr>
                <w:lang w:val="en-US"/>
              </w:rPr>
            </w:pPr>
            <w:r>
              <w:rPr>
                <w:lang w:val="en-US"/>
              </w:rPr>
              <w:t>Mehmet Aydin</w:t>
            </w:r>
          </w:p>
        </w:tc>
      </w:tr>
      <w:tr w:rsidR="0003225F" w:rsidRPr="00FB0231" w14:paraId="660F72A0" w14:textId="77777777" w:rsidTr="151F5931">
        <w:tc>
          <w:tcPr>
            <w:tcW w:w="3823" w:type="dxa"/>
          </w:tcPr>
          <w:p w14:paraId="30BE1D93" w14:textId="77777777" w:rsidR="0003225F" w:rsidRPr="00FB0231" w:rsidRDefault="0003225F" w:rsidP="0003225F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Module Tutors</w:t>
            </w:r>
          </w:p>
        </w:tc>
        <w:tc>
          <w:tcPr>
            <w:tcW w:w="6237" w:type="dxa"/>
          </w:tcPr>
          <w:p w14:paraId="08815E68" w14:textId="2B5234C1" w:rsidR="00730FE4" w:rsidRPr="00FB0231" w:rsidRDefault="00DC0CAB" w:rsidP="0003225F">
            <w:pPr>
              <w:rPr>
                <w:lang w:val="en-US"/>
              </w:rPr>
            </w:pPr>
            <w:r>
              <w:rPr>
                <w:lang w:val="en-US"/>
              </w:rPr>
              <w:t xml:space="preserve">Mehmet Aydin, </w:t>
            </w:r>
            <w:r w:rsidR="00D474E4">
              <w:rPr>
                <w:lang w:val="en-US"/>
              </w:rPr>
              <w:t>Nathan Duran</w:t>
            </w:r>
            <w:r w:rsidR="006E3B90">
              <w:rPr>
                <w:lang w:val="en-US"/>
              </w:rPr>
              <w:t xml:space="preserve">, </w:t>
            </w:r>
            <w:r w:rsidR="00D474E4">
              <w:rPr>
                <w:lang w:val="en-US"/>
              </w:rPr>
              <w:t xml:space="preserve">Elisa </w:t>
            </w:r>
            <w:proofErr w:type="spellStart"/>
            <w:r w:rsidR="00D474E4">
              <w:rPr>
                <w:lang w:val="en-US"/>
              </w:rPr>
              <w:t>Covato</w:t>
            </w:r>
            <w:proofErr w:type="spellEnd"/>
            <w:r w:rsidR="006E3B90">
              <w:rPr>
                <w:lang w:val="en-US"/>
              </w:rPr>
              <w:t xml:space="preserve">, </w:t>
            </w:r>
            <w:r w:rsidR="00D474E4">
              <w:rPr>
                <w:lang w:val="en-US"/>
              </w:rPr>
              <w:t>Neil Philips</w:t>
            </w:r>
            <w:r w:rsidR="006E3B90">
              <w:rPr>
                <w:lang w:val="en-US"/>
              </w:rPr>
              <w:t xml:space="preserve">, </w:t>
            </w:r>
            <w:r w:rsidR="00D474E4">
              <w:rPr>
                <w:lang w:val="en-US"/>
              </w:rPr>
              <w:t xml:space="preserve">Marco </w:t>
            </w:r>
            <w:r w:rsidR="00BC728D">
              <w:rPr>
                <w:lang w:val="en-US"/>
              </w:rPr>
              <w:t>Perez Hernandez</w:t>
            </w:r>
          </w:p>
        </w:tc>
      </w:tr>
      <w:tr w:rsidR="0003225F" w:rsidRPr="00FB0231" w14:paraId="4336112A" w14:textId="77777777" w:rsidTr="151F5931">
        <w:tc>
          <w:tcPr>
            <w:tcW w:w="3823" w:type="dxa"/>
          </w:tcPr>
          <w:p w14:paraId="79AD62D3" w14:textId="77777777" w:rsidR="0003225F" w:rsidRPr="00FB0231" w:rsidRDefault="0003225F" w:rsidP="0003225F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Year</w:t>
            </w:r>
          </w:p>
        </w:tc>
        <w:tc>
          <w:tcPr>
            <w:tcW w:w="6237" w:type="dxa"/>
          </w:tcPr>
          <w:p w14:paraId="0BB53EC7" w14:textId="2662D2CB" w:rsidR="00730FE4" w:rsidRPr="00FB0231" w:rsidRDefault="006E3B90" w:rsidP="151F5931">
            <w:pPr>
              <w:rPr>
                <w:lang w:val="en-US"/>
              </w:rPr>
            </w:pPr>
            <w:r>
              <w:rPr>
                <w:lang w:val="en-US"/>
              </w:rPr>
              <w:t>2024-2025</w:t>
            </w:r>
          </w:p>
        </w:tc>
      </w:tr>
      <w:tr w:rsidR="0003225F" w:rsidRPr="00FB0231" w14:paraId="3C42ED0C" w14:textId="77777777" w:rsidTr="151F5931">
        <w:tc>
          <w:tcPr>
            <w:tcW w:w="3823" w:type="dxa"/>
          </w:tcPr>
          <w:p w14:paraId="0C3D4CEE" w14:textId="3B503725" w:rsidR="0003225F" w:rsidRPr="00FB0231" w:rsidRDefault="00BB229B" w:rsidP="0003225F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Task</w:t>
            </w:r>
          </w:p>
        </w:tc>
        <w:tc>
          <w:tcPr>
            <w:tcW w:w="6237" w:type="dxa"/>
          </w:tcPr>
          <w:p w14:paraId="26BD03AE" w14:textId="5B1C500E" w:rsidR="00730FE4" w:rsidRPr="00FB0231" w:rsidRDefault="006E3B90" w:rsidP="151F5931">
            <w:pPr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  <w:r w:rsidR="00080DC6">
              <w:rPr>
                <w:lang w:val="en-US"/>
              </w:rPr>
              <w:t>1 (Proposal presentation)</w:t>
            </w:r>
          </w:p>
        </w:tc>
      </w:tr>
      <w:tr w:rsidR="00167FF4" w:rsidRPr="00FB0231" w14:paraId="5CD949C1" w14:textId="77777777" w:rsidTr="151F5931">
        <w:tc>
          <w:tcPr>
            <w:tcW w:w="3823" w:type="dxa"/>
          </w:tcPr>
          <w:p w14:paraId="6E8CC018" w14:textId="77777777" w:rsidR="00167FF4" w:rsidRPr="00FB0231" w:rsidRDefault="00167FF4" w:rsidP="0003225F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Total number of assessments for this module</w:t>
            </w:r>
          </w:p>
        </w:tc>
        <w:tc>
          <w:tcPr>
            <w:tcW w:w="6237" w:type="dxa"/>
          </w:tcPr>
          <w:p w14:paraId="28B257A6" w14:textId="70D8BC47" w:rsidR="00167FF4" w:rsidRPr="00FB0231" w:rsidRDefault="00A16023" w:rsidP="000322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225F" w:rsidRPr="00FB0231" w14:paraId="65202E80" w14:textId="77777777" w:rsidTr="151F5931">
        <w:tc>
          <w:tcPr>
            <w:tcW w:w="3823" w:type="dxa"/>
          </w:tcPr>
          <w:p w14:paraId="16EF51C6" w14:textId="77777777" w:rsidR="0003225F" w:rsidRPr="00FB0231" w:rsidRDefault="0003225F" w:rsidP="0003225F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Weighting</w:t>
            </w:r>
          </w:p>
        </w:tc>
        <w:tc>
          <w:tcPr>
            <w:tcW w:w="6237" w:type="dxa"/>
          </w:tcPr>
          <w:p w14:paraId="7620D88A" w14:textId="1B17116B" w:rsidR="00730FE4" w:rsidRPr="00FB0231" w:rsidRDefault="00A16023" w:rsidP="151F5931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</w:tbl>
    <w:p w14:paraId="78175CF2" w14:textId="77777777" w:rsidR="0003225F" w:rsidRPr="00FB0231" w:rsidRDefault="0003225F" w:rsidP="0003225F">
      <w:pPr>
        <w:rPr>
          <w:lang w:val="en-US"/>
        </w:rPr>
      </w:pPr>
    </w:p>
    <w:p w14:paraId="3355B25E" w14:textId="77777777" w:rsidR="0003225F" w:rsidRPr="00FB0231" w:rsidRDefault="0003225F" w:rsidP="0003225F">
      <w:pPr>
        <w:pStyle w:val="Heading2"/>
      </w:pPr>
      <w:bookmarkStart w:id="1" w:name="_Toc179287566"/>
      <w:r>
        <w:t>Dates</w:t>
      </w:r>
      <w:bookmarkEnd w:id="1"/>
    </w:p>
    <w:tbl>
      <w:tblPr>
        <w:tblStyle w:val="TableGrid"/>
        <w:tblW w:w="10168" w:type="dxa"/>
        <w:tblLook w:val="04A0" w:firstRow="1" w:lastRow="0" w:firstColumn="1" w:lastColumn="0" w:noHBand="0" w:noVBand="1"/>
      </w:tblPr>
      <w:tblGrid>
        <w:gridCol w:w="3823"/>
        <w:gridCol w:w="6345"/>
      </w:tblGrid>
      <w:tr w:rsidR="0094229B" w:rsidRPr="00FB0231" w14:paraId="2A62EC29" w14:textId="77777777" w:rsidTr="5BDF3D73">
        <w:tc>
          <w:tcPr>
            <w:tcW w:w="3823" w:type="dxa"/>
          </w:tcPr>
          <w:p w14:paraId="79A87CC3" w14:textId="77777777" w:rsidR="0094229B" w:rsidRPr="00FB0231" w:rsidRDefault="0094229B" w:rsidP="00F537EE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Date issued to students</w:t>
            </w:r>
          </w:p>
        </w:tc>
        <w:tc>
          <w:tcPr>
            <w:tcW w:w="6345" w:type="dxa"/>
          </w:tcPr>
          <w:p w14:paraId="4FC74305" w14:textId="0E4EA553" w:rsidR="00730FE4" w:rsidRPr="00FB0231" w:rsidRDefault="00CB423C" w:rsidP="151F593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5052DE">
              <w:rPr>
                <w:lang w:val="en-US"/>
              </w:rPr>
              <w:t>.</w:t>
            </w:r>
            <w:r>
              <w:rPr>
                <w:lang w:val="en-US"/>
              </w:rPr>
              <w:t>02</w:t>
            </w:r>
            <w:r w:rsidR="005052DE">
              <w:rPr>
                <w:lang w:val="en-US"/>
              </w:rPr>
              <w:t>.202</w:t>
            </w:r>
            <w:r>
              <w:rPr>
                <w:lang w:val="en-US"/>
              </w:rPr>
              <w:t>5</w:t>
            </w:r>
          </w:p>
        </w:tc>
      </w:tr>
      <w:tr w:rsidR="0094229B" w:rsidRPr="00FB0231" w14:paraId="6AB462B7" w14:textId="77777777" w:rsidTr="5BDF3D73">
        <w:tc>
          <w:tcPr>
            <w:tcW w:w="3823" w:type="dxa"/>
          </w:tcPr>
          <w:p w14:paraId="300AB677" w14:textId="77777777" w:rsidR="0094229B" w:rsidRPr="00FB0231" w:rsidRDefault="0094229B" w:rsidP="00F537EE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Date to be returned to students</w:t>
            </w:r>
          </w:p>
        </w:tc>
        <w:tc>
          <w:tcPr>
            <w:tcW w:w="6345" w:type="dxa"/>
          </w:tcPr>
          <w:p w14:paraId="2606B758" w14:textId="4F8868E5" w:rsidR="00730FE4" w:rsidRPr="00AD7FAA" w:rsidRDefault="003A526C" w:rsidP="5FFAA9F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5A3437">
              <w:rPr>
                <w:color w:val="000000" w:themeColor="text1"/>
                <w:lang w:val="en-US"/>
              </w:rPr>
              <w:t>0</w:t>
            </w:r>
            <w:r w:rsidR="00AD7FAA" w:rsidRPr="00AD7FAA">
              <w:rPr>
                <w:color w:val="000000" w:themeColor="text1"/>
                <w:lang w:val="en-US"/>
              </w:rPr>
              <w:t>.0</w:t>
            </w:r>
            <w:r w:rsidR="005A3437">
              <w:rPr>
                <w:color w:val="000000" w:themeColor="text1"/>
                <w:lang w:val="en-US"/>
              </w:rPr>
              <w:t>3</w:t>
            </w:r>
            <w:r w:rsidR="00AD7FAA" w:rsidRPr="00AD7FAA">
              <w:rPr>
                <w:color w:val="000000" w:themeColor="text1"/>
                <w:lang w:val="en-US"/>
              </w:rPr>
              <w:t>.202</w:t>
            </w:r>
            <w:r>
              <w:rPr>
                <w:color w:val="000000" w:themeColor="text1"/>
                <w:lang w:val="en-US"/>
              </w:rPr>
              <w:t>5</w:t>
            </w:r>
          </w:p>
        </w:tc>
      </w:tr>
      <w:tr w:rsidR="0094229B" w:rsidRPr="00FB0231" w14:paraId="416FFF62" w14:textId="77777777" w:rsidTr="5BDF3D73">
        <w:tc>
          <w:tcPr>
            <w:tcW w:w="3823" w:type="dxa"/>
          </w:tcPr>
          <w:p w14:paraId="253BE5B7" w14:textId="77777777" w:rsidR="0094229B" w:rsidRPr="00FB0231" w:rsidRDefault="0094229B" w:rsidP="00F537EE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Submission Date</w:t>
            </w:r>
          </w:p>
        </w:tc>
        <w:tc>
          <w:tcPr>
            <w:tcW w:w="6345" w:type="dxa"/>
          </w:tcPr>
          <w:p w14:paraId="05E87227" w14:textId="3E5A6625" w:rsidR="00730FE4" w:rsidRPr="00FB0231" w:rsidRDefault="00062696" w:rsidP="151F593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E02BB">
              <w:rPr>
                <w:lang w:val="en-US"/>
              </w:rPr>
              <w:t>.</w:t>
            </w:r>
            <w:r w:rsidR="00D20E37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="007E02BB">
              <w:rPr>
                <w:lang w:val="en-US"/>
              </w:rPr>
              <w:t>.202</w:t>
            </w:r>
            <w:r w:rsidR="003A526C">
              <w:rPr>
                <w:lang w:val="en-US"/>
              </w:rPr>
              <w:t>5</w:t>
            </w:r>
          </w:p>
        </w:tc>
      </w:tr>
      <w:tr w:rsidR="0094229B" w:rsidRPr="00FB0231" w14:paraId="7505AA2E" w14:textId="77777777" w:rsidTr="5BDF3D73">
        <w:tc>
          <w:tcPr>
            <w:tcW w:w="3823" w:type="dxa"/>
          </w:tcPr>
          <w:p w14:paraId="00A53BCE" w14:textId="77777777" w:rsidR="0094229B" w:rsidRPr="00FB0231" w:rsidRDefault="0094229B" w:rsidP="00F537EE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Submission Place</w:t>
            </w:r>
          </w:p>
        </w:tc>
        <w:tc>
          <w:tcPr>
            <w:tcW w:w="6345" w:type="dxa"/>
          </w:tcPr>
          <w:p w14:paraId="5DF40236" w14:textId="616FD244" w:rsidR="00730FE4" w:rsidRPr="00FB0231" w:rsidRDefault="007E02BB" w:rsidP="151F5931">
            <w:pPr>
              <w:rPr>
                <w:lang w:val="en-US"/>
              </w:rPr>
            </w:pPr>
            <w:r>
              <w:rPr>
                <w:lang w:val="en-US"/>
              </w:rPr>
              <w:t>Blackboard</w:t>
            </w:r>
          </w:p>
        </w:tc>
      </w:tr>
      <w:tr w:rsidR="0094229B" w:rsidRPr="00FB0231" w14:paraId="0AB5B288" w14:textId="77777777" w:rsidTr="5BDF3D73">
        <w:tc>
          <w:tcPr>
            <w:tcW w:w="3823" w:type="dxa"/>
          </w:tcPr>
          <w:p w14:paraId="755EA6D6" w14:textId="77777777" w:rsidR="0094229B" w:rsidRPr="00FB0231" w:rsidRDefault="0094229B" w:rsidP="00F537EE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Submission Time</w:t>
            </w:r>
          </w:p>
        </w:tc>
        <w:tc>
          <w:tcPr>
            <w:tcW w:w="6345" w:type="dxa"/>
          </w:tcPr>
          <w:p w14:paraId="4B3350F5" w14:textId="782066A4" w:rsidR="00730FE4" w:rsidRPr="00FB0231" w:rsidRDefault="007E02BB" w:rsidP="151F5931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</w:tr>
      <w:tr w:rsidR="005E49C1" w:rsidRPr="00FB0231" w14:paraId="559CF1FF" w14:textId="77777777" w:rsidTr="5BDF3D73">
        <w:tc>
          <w:tcPr>
            <w:tcW w:w="3823" w:type="dxa"/>
          </w:tcPr>
          <w:p w14:paraId="778EB19E" w14:textId="77777777" w:rsidR="005E49C1" w:rsidRPr="00FB0231" w:rsidRDefault="005E49C1" w:rsidP="00F537EE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Submission Notes</w:t>
            </w:r>
          </w:p>
        </w:tc>
        <w:tc>
          <w:tcPr>
            <w:tcW w:w="6345" w:type="dxa"/>
          </w:tcPr>
          <w:p w14:paraId="2DC40FC0" w14:textId="0567A60F" w:rsidR="00167FF4" w:rsidRPr="00FB0231" w:rsidRDefault="00167FF4" w:rsidP="151F5931">
            <w:pPr>
              <w:rPr>
                <w:lang w:val="en-US"/>
              </w:rPr>
            </w:pPr>
          </w:p>
        </w:tc>
      </w:tr>
    </w:tbl>
    <w:p w14:paraId="00FC94CA" w14:textId="77777777" w:rsidR="00167FF4" w:rsidRPr="00FB0231" w:rsidRDefault="00167FF4" w:rsidP="00167FF4"/>
    <w:p w14:paraId="74E4B1FE" w14:textId="77777777" w:rsidR="00167FF4" w:rsidRPr="00FB0231" w:rsidRDefault="00167FF4" w:rsidP="00167FF4">
      <w:pPr>
        <w:pStyle w:val="Heading2"/>
      </w:pPr>
      <w:bookmarkStart w:id="2" w:name="_Toc179287567"/>
      <w:r>
        <w:t>Feedback</w:t>
      </w:r>
      <w:bookmarkEnd w:id="2"/>
    </w:p>
    <w:tbl>
      <w:tblPr>
        <w:tblStyle w:val="TableGrid"/>
        <w:tblW w:w="10153" w:type="dxa"/>
        <w:tblLook w:val="04A0" w:firstRow="1" w:lastRow="0" w:firstColumn="1" w:lastColumn="0" w:noHBand="0" w:noVBand="1"/>
      </w:tblPr>
      <w:tblGrid>
        <w:gridCol w:w="3823"/>
        <w:gridCol w:w="6330"/>
      </w:tblGrid>
      <w:tr w:rsidR="00167FF4" w:rsidRPr="00FB0231" w14:paraId="46A106BF" w14:textId="77777777" w:rsidTr="03478BC3">
        <w:tc>
          <w:tcPr>
            <w:tcW w:w="3823" w:type="dxa"/>
          </w:tcPr>
          <w:p w14:paraId="048D485A" w14:textId="77777777" w:rsidR="00167FF4" w:rsidRPr="00FB0231" w:rsidRDefault="00167FF4" w:rsidP="00167FF4">
            <w:pPr>
              <w:rPr>
                <w:b/>
                <w:lang w:val="en-US"/>
              </w:rPr>
            </w:pPr>
            <w:r w:rsidRPr="00FB0231">
              <w:rPr>
                <w:b/>
                <w:lang w:val="en-US"/>
              </w:rPr>
              <w:t>Feedback provision will be</w:t>
            </w:r>
          </w:p>
        </w:tc>
        <w:tc>
          <w:tcPr>
            <w:tcW w:w="6330" w:type="dxa"/>
          </w:tcPr>
          <w:p w14:paraId="3B1D5314" w14:textId="0A35129C" w:rsidR="00167FF4" w:rsidRPr="00FB0231" w:rsidRDefault="00100D69" w:rsidP="00167FF4">
            <w:pPr>
              <w:rPr>
                <w:lang w:val="en-US"/>
              </w:rPr>
            </w:pPr>
            <w:r>
              <w:rPr>
                <w:lang w:val="en-US"/>
              </w:rPr>
              <w:t>Formative</w:t>
            </w:r>
            <w:r w:rsidR="00C93A1D">
              <w:rPr>
                <w:lang w:val="en-US"/>
              </w:rPr>
              <w:t xml:space="preserve"> feedback will be </w:t>
            </w:r>
            <w:r w:rsidR="001D2C06">
              <w:rPr>
                <w:lang w:val="en-US"/>
              </w:rPr>
              <w:t xml:space="preserve">provided </w:t>
            </w:r>
            <w:r w:rsidR="00976D65">
              <w:rPr>
                <w:lang w:val="en-US"/>
              </w:rPr>
              <w:t>through discussion with supervisors.</w:t>
            </w:r>
          </w:p>
          <w:p w14:paraId="6F08EA73" w14:textId="77777777" w:rsidR="00167FF4" w:rsidRPr="00FB0231" w:rsidRDefault="00167FF4" w:rsidP="00167FF4">
            <w:pPr>
              <w:rPr>
                <w:lang w:val="en-US"/>
              </w:rPr>
            </w:pPr>
          </w:p>
          <w:p w14:paraId="441722DB" w14:textId="77777777" w:rsidR="00167FF4" w:rsidRPr="00FB0231" w:rsidRDefault="00167FF4" w:rsidP="00167FF4">
            <w:pPr>
              <w:rPr>
                <w:lang w:val="en-US"/>
              </w:rPr>
            </w:pPr>
          </w:p>
        </w:tc>
      </w:tr>
    </w:tbl>
    <w:p w14:paraId="2A8CA966" w14:textId="77777777" w:rsidR="00167FF4" w:rsidRPr="00FB0231" w:rsidRDefault="00167FF4" w:rsidP="00167FF4">
      <w:pPr>
        <w:rPr>
          <w:lang w:val="en-US"/>
        </w:rPr>
      </w:pPr>
    </w:p>
    <w:p w14:paraId="714B89FD" w14:textId="77777777" w:rsidR="00167FF4" w:rsidRPr="00FB0231" w:rsidRDefault="00167FF4">
      <w:pPr>
        <w:spacing w:after="160" w:line="259" w:lineRule="auto"/>
        <w:contextualSpacing w:val="0"/>
        <w:rPr>
          <w:rFonts w:ascii="Georgia" w:hAnsi="Georgia"/>
          <w:b/>
          <w:color w:val="4472C4" w:themeColor="accent1"/>
          <w:sz w:val="32"/>
          <w:lang w:val="en-US"/>
        </w:rPr>
      </w:pPr>
      <w:r w:rsidRPr="00FB0231">
        <w:br w:type="page"/>
      </w:r>
    </w:p>
    <w:p w14:paraId="79F9AA3D" w14:textId="77777777" w:rsidR="00850C23" w:rsidRPr="00FB0231" w:rsidRDefault="00294AD8" w:rsidP="00B21C12">
      <w:pPr>
        <w:pStyle w:val="Heading1"/>
      </w:pPr>
      <w:bookmarkStart w:id="3" w:name="_Toc179287568"/>
      <w:r>
        <w:lastRenderedPageBreak/>
        <w:t>Contents</w:t>
      </w:r>
      <w:bookmarkEnd w:id="3"/>
    </w:p>
    <w:sdt>
      <w:sdtPr>
        <w:rPr>
          <w:rFonts w:ascii="Tahoma" w:eastAsia="Calibri" w:hAnsi="Tahoma" w:cs="Tahoma"/>
          <w:bCs w:val="0"/>
          <w:color w:val="auto"/>
          <w:sz w:val="22"/>
          <w:szCs w:val="22"/>
          <w:lang w:val="en-GB"/>
        </w:rPr>
        <w:id w:val="2050816892"/>
        <w:docPartObj>
          <w:docPartGallery w:val="Table of Contents"/>
          <w:docPartUnique/>
        </w:docPartObj>
      </w:sdtPr>
      <w:sdtContent>
        <w:p w14:paraId="7A04E5C3" w14:textId="77777777" w:rsidR="00731FBB" w:rsidRPr="00FB0231" w:rsidRDefault="00731FBB">
          <w:pPr>
            <w:pStyle w:val="TOCHeading"/>
          </w:pPr>
        </w:p>
        <w:p w14:paraId="50400419" w14:textId="37F451C2" w:rsidR="00ED6BB6" w:rsidRDefault="03478BC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 w:rsidR="00731FBB">
            <w:instrText>TOC \o "1-3" \z \u \h</w:instrText>
          </w:r>
          <w:r>
            <w:fldChar w:fldCharType="separate"/>
          </w:r>
          <w:hyperlink w:anchor="_Toc179287565" w:history="1">
            <w:r w:rsidR="00ED6BB6" w:rsidRPr="000D19E4">
              <w:rPr>
                <w:rStyle w:val="Hyperlink"/>
                <w:noProof/>
              </w:rPr>
              <w:t>Module Details</w:t>
            </w:r>
            <w:r w:rsidR="00ED6BB6">
              <w:rPr>
                <w:noProof/>
                <w:webHidden/>
              </w:rPr>
              <w:tab/>
            </w:r>
            <w:r w:rsidR="00ED6BB6">
              <w:rPr>
                <w:noProof/>
                <w:webHidden/>
              </w:rPr>
              <w:fldChar w:fldCharType="begin"/>
            </w:r>
            <w:r w:rsidR="00ED6BB6">
              <w:rPr>
                <w:noProof/>
                <w:webHidden/>
              </w:rPr>
              <w:instrText xml:space="preserve"> PAGEREF _Toc179287565 \h </w:instrText>
            </w:r>
            <w:r w:rsidR="00ED6BB6">
              <w:rPr>
                <w:noProof/>
                <w:webHidden/>
              </w:rPr>
            </w:r>
            <w:r w:rsidR="00ED6BB6">
              <w:rPr>
                <w:noProof/>
                <w:webHidden/>
              </w:rPr>
              <w:fldChar w:fldCharType="separate"/>
            </w:r>
            <w:r w:rsidR="00ED6BB6">
              <w:rPr>
                <w:noProof/>
                <w:webHidden/>
              </w:rPr>
              <w:t>1</w:t>
            </w:r>
            <w:r w:rsidR="00ED6BB6">
              <w:rPr>
                <w:noProof/>
                <w:webHidden/>
              </w:rPr>
              <w:fldChar w:fldCharType="end"/>
            </w:r>
          </w:hyperlink>
        </w:p>
        <w:p w14:paraId="42EA0E6B" w14:textId="3D02B32D" w:rsidR="00ED6BB6" w:rsidRDefault="00ED6BB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66" w:history="1">
            <w:r w:rsidRPr="000D19E4">
              <w:rPr>
                <w:rStyle w:val="Hyperlink"/>
                <w:noProof/>
              </w:rPr>
              <w:t>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08D2" w14:textId="071E7E46" w:rsidR="00ED6BB6" w:rsidRDefault="00ED6BB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67" w:history="1">
            <w:r w:rsidRPr="000D19E4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33FD" w14:textId="2E4F8397" w:rsidR="00ED6BB6" w:rsidRDefault="00ED6BB6" w:rsidP="001472CD">
          <w:pPr>
            <w:pStyle w:val="TOC1"/>
            <w:tabs>
              <w:tab w:val="right" w:leader="dot" w:pos="10456"/>
            </w:tabs>
            <w:ind w:left="20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68" w:history="1">
            <w:r w:rsidRPr="000D19E4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2043" w14:textId="0D7EFB9A" w:rsidR="00ED6BB6" w:rsidRDefault="00ED6BB6" w:rsidP="001472CD">
          <w:pPr>
            <w:pStyle w:val="TOC1"/>
            <w:tabs>
              <w:tab w:val="left" w:pos="1320"/>
              <w:tab w:val="right" w:leader="dot" w:pos="10456"/>
            </w:tabs>
            <w:ind w:left="20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69" w:history="1">
            <w:r w:rsidRPr="000D19E4">
              <w:rPr>
                <w:rStyle w:val="Hyperlink"/>
                <w:noProof/>
              </w:rPr>
              <w:t>Section 1: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D19E4">
              <w:rPr>
                <w:rStyle w:val="Hyperlink"/>
                <w:noProof/>
              </w:rPr>
              <w:t>Overview of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A2C0" w14:textId="763761DD" w:rsidR="00ED6BB6" w:rsidRDefault="00ED6BB6" w:rsidP="001472CD">
          <w:pPr>
            <w:pStyle w:val="TOC1"/>
            <w:tabs>
              <w:tab w:val="left" w:pos="1320"/>
              <w:tab w:val="right" w:leader="dot" w:pos="10456"/>
            </w:tabs>
            <w:ind w:left="20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0" w:history="1">
            <w:r w:rsidRPr="000D19E4">
              <w:rPr>
                <w:rStyle w:val="Hyperlink"/>
                <w:noProof/>
              </w:rPr>
              <w:t>Section 2: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D19E4">
              <w:rPr>
                <w:rStyle w:val="Hyperlink"/>
                <w:noProof/>
              </w:rPr>
              <w:t>Task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75B2" w14:textId="5DF314E8" w:rsidR="00ED6BB6" w:rsidRDefault="00ED6BB6" w:rsidP="001472CD">
          <w:pPr>
            <w:pStyle w:val="TOC1"/>
            <w:tabs>
              <w:tab w:val="left" w:pos="1320"/>
              <w:tab w:val="right" w:leader="dot" w:pos="10456"/>
            </w:tabs>
            <w:ind w:left="20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1" w:history="1">
            <w:r w:rsidRPr="000D19E4">
              <w:rPr>
                <w:rStyle w:val="Hyperlink"/>
                <w:noProof/>
              </w:rPr>
              <w:t>Section 3: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D19E4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EE41" w14:textId="1306B6A3" w:rsidR="00ED6BB6" w:rsidRDefault="00ED6BB6" w:rsidP="001472CD">
          <w:pPr>
            <w:pStyle w:val="TOC1"/>
            <w:tabs>
              <w:tab w:val="left" w:pos="1320"/>
              <w:tab w:val="right" w:leader="dot" w:pos="10456"/>
            </w:tabs>
            <w:ind w:left="20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2" w:history="1">
            <w:r w:rsidRPr="000D19E4">
              <w:rPr>
                <w:rStyle w:val="Hyperlink"/>
                <w:noProof/>
              </w:rPr>
              <w:t>Section 4: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D19E4">
              <w:rPr>
                <w:rStyle w:val="Hyperlink"/>
                <w:noProof/>
              </w:rPr>
              <w:t>Marking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FD1F" w14:textId="4A39ABD6" w:rsidR="00ED6BB6" w:rsidRDefault="00ED6BB6" w:rsidP="001472CD">
          <w:pPr>
            <w:pStyle w:val="TOC1"/>
            <w:tabs>
              <w:tab w:val="right" w:leader="dot" w:pos="10456"/>
            </w:tabs>
            <w:ind w:left="20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3" w:history="1">
            <w:r w:rsidRPr="000D19E4">
              <w:rPr>
                <w:rStyle w:val="Hyperlink"/>
                <w:noProof/>
              </w:rPr>
              <w:t>Marking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4901" w14:textId="711C14BB" w:rsidR="00ED6BB6" w:rsidRDefault="00ED6BB6" w:rsidP="001472CD">
          <w:pPr>
            <w:pStyle w:val="TOC1"/>
            <w:tabs>
              <w:tab w:val="left" w:pos="1320"/>
              <w:tab w:val="right" w:leader="dot" w:pos="10456"/>
            </w:tabs>
            <w:ind w:left="20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4" w:history="1">
            <w:r w:rsidRPr="000D19E4">
              <w:rPr>
                <w:rStyle w:val="Hyperlink"/>
                <w:noProof/>
              </w:rPr>
              <w:t xml:space="preserve">Section 5: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D19E4">
              <w:rPr>
                <w:rStyle w:val="Hyperlink"/>
                <w:noProof/>
              </w:rPr>
              <w:t>Feedback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94C9" w14:textId="0C085BB0" w:rsidR="00ED6BB6" w:rsidRDefault="00ED6BB6" w:rsidP="001472CD">
          <w:pPr>
            <w:pStyle w:val="TOC1"/>
            <w:tabs>
              <w:tab w:val="right" w:leader="dot" w:pos="10456"/>
            </w:tabs>
            <w:ind w:left="20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5" w:history="1">
            <w:r w:rsidRPr="000D19E4">
              <w:rPr>
                <w:rStyle w:val="Hyperlink"/>
                <w:noProof/>
              </w:rPr>
              <w:t>Section 6: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D2BD" w14:textId="186D82B1" w:rsidR="00ED6BB6" w:rsidRDefault="00ED6BB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6" w:history="1">
            <w:r w:rsidRPr="000D19E4">
              <w:rPr>
                <w:rStyle w:val="Hyperlink"/>
                <w:noProof/>
              </w:rPr>
              <w:t>6.1 Completing your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6FE8" w14:textId="78AF3B0A" w:rsidR="00ED6BB6" w:rsidRDefault="00ED6BB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7" w:history="1">
            <w:r w:rsidRPr="000D19E4">
              <w:rPr>
                <w:rStyle w:val="Hyperlink"/>
                <w:noProof/>
              </w:rPr>
              <w:t>6.2 Assessment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E98E" w14:textId="61481F67" w:rsidR="00ED6BB6" w:rsidRDefault="00ED6BB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8" w:history="1">
            <w:r w:rsidRPr="000D19E4">
              <w:rPr>
                <w:rStyle w:val="Hyperlink"/>
                <w:noProof/>
              </w:rPr>
              <w:t>6.3 Assessment Offences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B0FF" w14:textId="2B1FB24F" w:rsidR="00ED6BB6" w:rsidRDefault="00ED6BB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79" w:history="1">
            <w:r w:rsidRPr="000D19E4">
              <w:rPr>
                <w:rStyle w:val="Hyperlink"/>
                <w:noProof/>
              </w:rPr>
              <w:t>6.4 Use of Generative AI (ChatGPT or similar)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FA42" w14:textId="5B621A37" w:rsidR="00ED6BB6" w:rsidRDefault="00ED6BB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287580" w:history="1">
            <w:r w:rsidRPr="000D19E4">
              <w:rPr>
                <w:rStyle w:val="Hyperlink"/>
                <w:noProof/>
              </w:rPr>
              <w:t>6.5 Guidance on Referencing (inc AI):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2A62" w14:textId="054C84BB" w:rsidR="03478BC3" w:rsidRDefault="03478BC3" w:rsidP="03478BC3">
          <w:pPr>
            <w:pStyle w:val="TOC2"/>
            <w:tabs>
              <w:tab w:val="right" w:leader="dot" w:pos="1045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6D2D474" w14:textId="4AC08329" w:rsidR="00294AD8" w:rsidRPr="00FB0231" w:rsidRDefault="00294AD8" w:rsidP="00AF2D20">
      <w:pPr>
        <w:spacing w:after="160" w:line="259" w:lineRule="auto"/>
        <w:contextualSpacing w:val="0"/>
      </w:pPr>
    </w:p>
    <w:p w14:paraId="64F320D6" w14:textId="3584C9E2" w:rsidR="03478BC3" w:rsidRDefault="03478BC3">
      <w:r>
        <w:br w:type="page"/>
      </w:r>
    </w:p>
    <w:p w14:paraId="412D5B67" w14:textId="77777777" w:rsidR="00D168E8" w:rsidRPr="00FB0231" w:rsidRDefault="00D168E8" w:rsidP="00D168E8">
      <w:pPr>
        <w:pStyle w:val="Heading1"/>
      </w:pPr>
      <w:bookmarkStart w:id="4" w:name="_Toc179287569"/>
      <w:r>
        <w:lastRenderedPageBreak/>
        <w:t>Section 1:</w:t>
      </w:r>
      <w:r>
        <w:tab/>
        <w:t>Overview of Assessment</w:t>
      </w:r>
      <w:bookmarkEnd w:id="4"/>
    </w:p>
    <w:p w14:paraId="59B518D1" w14:textId="77777777" w:rsidR="0020559C" w:rsidRDefault="00D168E8" w:rsidP="0020559C">
      <w:pPr>
        <w:spacing w:after="200" w:line="276" w:lineRule="auto"/>
        <w:ind w:left="284"/>
      </w:pPr>
      <w:r w:rsidRPr="67A0F128">
        <w:t xml:space="preserve">This assignment assesses the following module learning outcomes: </w:t>
      </w:r>
    </w:p>
    <w:p w14:paraId="09D770AC" w14:textId="33811416" w:rsidR="00A03BB0" w:rsidRPr="0090207E" w:rsidRDefault="0090207E" w:rsidP="0032181B">
      <w:pPr>
        <w:pStyle w:val="ListParagraph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90207E">
        <w:rPr>
          <w:rFonts w:ascii="Lato" w:hAnsi="Lato"/>
          <w:color w:val="000000"/>
          <w:shd w:val="clear" w:color="auto" w:fill="F7F6F3"/>
        </w:rPr>
        <w:t>Ability to select and apply contemporary project management techniques, justifying the methodology taken in terms of scale of project and group.</w:t>
      </w:r>
    </w:p>
    <w:p w14:paraId="46AA320A" w14:textId="4D562170" w:rsidR="000E610E" w:rsidRPr="009B64EB" w:rsidRDefault="00D168E8" w:rsidP="000E610E">
      <w:pPr>
        <w:rPr>
          <w:color w:val="000000" w:themeColor="text1"/>
        </w:rPr>
      </w:pPr>
      <w:r w:rsidRPr="0020559C">
        <w:rPr>
          <w:color w:val="000000" w:themeColor="text1"/>
        </w:rPr>
        <w:t xml:space="preserve">The </w:t>
      </w:r>
      <w:r w:rsidR="0044075E">
        <w:rPr>
          <w:color w:val="000000" w:themeColor="text1"/>
        </w:rPr>
        <w:t>assess</w:t>
      </w:r>
      <w:r w:rsidRPr="0020559C">
        <w:rPr>
          <w:color w:val="000000" w:themeColor="text1"/>
        </w:rPr>
        <w:t xml:space="preserve">ment is </w:t>
      </w:r>
      <w:r w:rsidR="0090207E">
        <w:rPr>
          <w:color w:val="000000" w:themeColor="text1"/>
        </w:rPr>
        <w:t xml:space="preserve">a </w:t>
      </w:r>
      <w:r w:rsidR="0090207E" w:rsidRPr="00A43B64">
        <w:rPr>
          <w:b/>
          <w:bCs/>
          <w:color w:val="000000" w:themeColor="text1"/>
        </w:rPr>
        <w:t>pass/fail</w:t>
      </w:r>
      <w:r w:rsidR="0090207E">
        <w:rPr>
          <w:color w:val="000000" w:themeColor="text1"/>
        </w:rPr>
        <w:t xml:space="preserve"> type assessment</w:t>
      </w:r>
      <w:r w:rsidR="001D3270">
        <w:rPr>
          <w:color w:val="000000" w:themeColor="text1"/>
        </w:rPr>
        <w:t xml:space="preserve"> involves group work </w:t>
      </w:r>
      <w:r w:rsidR="00750BCC">
        <w:rPr>
          <w:color w:val="000000" w:themeColor="text1"/>
        </w:rPr>
        <w:t xml:space="preserve">to </w:t>
      </w:r>
      <w:r w:rsidR="00A43B64">
        <w:rPr>
          <w:color w:val="000000" w:themeColor="text1"/>
        </w:rPr>
        <w:t xml:space="preserve">develop a proposal for the group project. </w:t>
      </w:r>
    </w:p>
    <w:p w14:paraId="064BF04B" w14:textId="77777777" w:rsidR="00A03BB0" w:rsidRPr="00FB0231" w:rsidRDefault="00A03BB0" w:rsidP="00D168E8"/>
    <w:p w14:paraId="118F534A" w14:textId="0D6CE222" w:rsidR="00A03BB0" w:rsidRDefault="00D168E8" w:rsidP="00D168E8">
      <w:r>
        <w:t xml:space="preserve">Broadly speaking, </w:t>
      </w:r>
      <w:r w:rsidR="00BD569B">
        <w:rPr>
          <w:color w:val="000000" w:themeColor="text1"/>
        </w:rPr>
        <w:t xml:space="preserve">the proposal is expected to be well developed, the project methodology is required to be planned and clarified how </w:t>
      </w:r>
      <w:r w:rsidR="00391B75">
        <w:rPr>
          <w:color w:val="000000" w:themeColor="text1"/>
        </w:rPr>
        <w:t xml:space="preserve">the rest of the project will be conducted. </w:t>
      </w:r>
      <w:r w:rsidR="009352C6">
        <w:rPr>
          <w:color w:val="000000" w:themeColor="text1"/>
        </w:rPr>
        <w:t>The</w:t>
      </w:r>
      <w:r w:rsidR="001E7B0A">
        <w:rPr>
          <w:color w:val="000000" w:themeColor="text1"/>
        </w:rPr>
        <w:t xml:space="preserve"> students</w:t>
      </w:r>
      <w:r w:rsidR="009352C6">
        <w:rPr>
          <w:color w:val="000000" w:themeColor="text1"/>
        </w:rPr>
        <w:t xml:space="preserve"> are asked to work together in </w:t>
      </w:r>
      <w:r w:rsidR="00CF2C00">
        <w:rPr>
          <w:color w:val="000000" w:themeColor="text1"/>
        </w:rPr>
        <w:t>group</w:t>
      </w:r>
      <w:r w:rsidR="009352C6">
        <w:rPr>
          <w:color w:val="000000" w:themeColor="text1"/>
        </w:rPr>
        <w:t xml:space="preserve"> practicing modern project management methodologies</w:t>
      </w:r>
      <w:r w:rsidR="004167F1">
        <w:rPr>
          <w:color w:val="000000" w:themeColor="text1"/>
        </w:rPr>
        <w:t xml:space="preserve"> such as SCRUM</w:t>
      </w:r>
      <w:r w:rsidR="009352C6">
        <w:rPr>
          <w:color w:val="000000" w:themeColor="text1"/>
        </w:rPr>
        <w:t xml:space="preserve"> to demonstrate their </w:t>
      </w:r>
      <w:r w:rsidR="00391B75">
        <w:rPr>
          <w:color w:val="000000" w:themeColor="text1"/>
        </w:rPr>
        <w:t xml:space="preserve">teamwork </w:t>
      </w:r>
      <w:r w:rsidR="009352C6">
        <w:rPr>
          <w:color w:val="000000" w:themeColor="text1"/>
        </w:rPr>
        <w:t>skills</w:t>
      </w:r>
      <w:r w:rsidR="001E7B0A">
        <w:rPr>
          <w:color w:val="000000" w:themeColor="text1"/>
        </w:rPr>
        <w:t xml:space="preserve">. </w:t>
      </w:r>
      <w:r w:rsidR="009352C6">
        <w:rPr>
          <w:color w:val="000000" w:themeColor="text1"/>
        </w:rPr>
        <w:t xml:space="preserve">The contribution of each student will be assessed individually following </w:t>
      </w:r>
      <w:r w:rsidR="00500789">
        <w:rPr>
          <w:color w:val="000000" w:themeColor="text1"/>
        </w:rPr>
        <w:t xml:space="preserve">in communication with the supervisors and the group members </w:t>
      </w:r>
      <w:r w:rsidR="00AF6EC4">
        <w:rPr>
          <w:color w:val="000000" w:themeColor="text1"/>
        </w:rPr>
        <w:t>confidentially</w:t>
      </w:r>
      <w:r w:rsidR="009352C6">
        <w:rPr>
          <w:color w:val="000000" w:themeColor="text1"/>
        </w:rPr>
        <w:t xml:space="preserve">. </w:t>
      </w:r>
    </w:p>
    <w:p w14:paraId="015F0A0A" w14:textId="77777777" w:rsidR="00A03BB0" w:rsidRPr="00FB0231" w:rsidRDefault="00A03BB0" w:rsidP="00D168E8"/>
    <w:p w14:paraId="0BD18710" w14:textId="75B2683A" w:rsidR="00DA0DD0" w:rsidRPr="00FB0231" w:rsidRDefault="005B71B5" w:rsidP="00D536CA">
      <w:pPr>
        <w:rPr>
          <w:color w:val="FF0000"/>
        </w:rPr>
      </w:pPr>
      <w:r>
        <w:t xml:space="preserve">This assessment is to make sure MO1 is met appropriately </w:t>
      </w:r>
      <w:r w:rsidR="002161D2">
        <w:t>first in order the group to be given green light to carry on the development of the group project as planned</w:t>
      </w:r>
      <w:r w:rsidR="00F909AB">
        <w:t xml:space="preserve">. </w:t>
      </w:r>
    </w:p>
    <w:p w14:paraId="371605B3" w14:textId="5275CD3B" w:rsidR="00DA0DD0" w:rsidRPr="00FB0231" w:rsidRDefault="00B44B81" w:rsidP="03478BC3">
      <w:pPr>
        <w:spacing w:after="160" w:line="259" w:lineRule="auto"/>
        <w:rPr>
          <w:color w:val="FF0000"/>
        </w:rPr>
      </w:pPr>
      <w:r w:rsidRPr="03478BC3">
        <w:rPr>
          <w:color w:val="FF0000"/>
        </w:rPr>
        <w:br w:type="page"/>
      </w:r>
    </w:p>
    <w:p w14:paraId="3B322B21" w14:textId="77777777" w:rsidR="00D168E8" w:rsidRPr="00FB0231" w:rsidRDefault="00D168E8" w:rsidP="00D168E8">
      <w:pPr>
        <w:pStyle w:val="Heading1"/>
      </w:pPr>
      <w:bookmarkStart w:id="5" w:name="_Toc179287570"/>
      <w:r>
        <w:lastRenderedPageBreak/>
        <w:t>Section 2:</w:t>
      </w:r>
      <w:r>
        <w:tab/>
        <w:t>Task Specification</w:t>
      </w:r>
      <w:bookmarkEnd w:id="5"/>
    </w:p>
    <w:p w14:paraId="18443A6A" w14:textId="7555246D" w:rsidR="009241D2" w:rsidRPr="0033125C" w:rsidRDefault="003A3F52" w:rsidP="009241D2">
      <w:r>
        <w:t>You</w:t>
      </w:r>
      <w:r w:rsidR="009241D2" w:rsidRPr="0033125C">
        <w:t xml:space="preserve"> are </w:t>
      </w:r>
      <w:r w:rsidR="00957EBD">
        <w:t xml:space="preserve">expected to conduct a research and develop a proposal </w:t>
      </w:r>
      <w:r w:rsidR="00D41D73">
        <w:t xml:space="preserve">to be your road map for your group project. This is a group work requires you to </w:t>
      </w:r>
      <w:r w:rsidR="001A0A85">
        <w:t>join to another two classmates (to make up group of 3 students) conduct research to justify your project proposal</w:t>
      </w:r>
      <w:r w:rsidR="00423209" w:rsidRPr="0033125C">
        <w:t xml:space="preserve"> </w:t>
      </w:r>
      <w:r w:rsidR="009241D2" w:rsidRPr="0033125C">
        <w:t xml:space="preserve">using the </w:t>
      </w:r>
      <w:r w:rsidR="00F92E04">
        <w:t>knowledge and skills you developed throughout the</w:t>
      </w:r>
      <w:r w:rsidR="00C74F57">
        <w:t xml:space="preserve"> whole programme</w:t>
      </w:r>
      <w:r w:rsidR="009241D2" w:rsidRPr="0033125C">
        <w:t>.</w:t>
      </w:r>
    </w:p>
    <w:p w14:paraId="0C81BD44" w14:textId="77777777" w:rsidR="009241D2" w:rsidRPr="0033125C" w:rsidRDefault="009241D2" w:rsidP="009241D2"/>
    <w:p w14:paraId="27C240DD" w14:textId="77777777" w:rsidR="00730907" w:rsidRDefault="00014575" w:rsidP="004D0C25">
      <w:r>
        <w:t>As a group, you are expected to select one of proposed research ideas by the tutor</w:t>
      </w:r>
      <w:r w:rsidR="00F27691">
        <w:t xml:space="preserve"> and start communicating with your supervisor to develop the idea and justify it via a tho</w:t>
      </w:r>
      <w:r w:rsidR="00334086">
        <w:t xml:space="preserve">rough literature review. You may like to come up with your own project idea and discuss with </w:t>
      </w:r>
      <w:r w:rsidR="00730907">
        <w:t xml:space="preserve">a potential supervisor to guide you through. </w:t>
      </w:r>
    </w:p>
    <w:p w14:paraId="2956EEFA" w14:textId="77777777" w:rsidR="00730907" w:rsidRDefault="00730907" w:rsidP="004D0C25"/>
    <w:p w14:paraId="47872100" w14:textId="77777777" w:rsidR="009768B0" w:rsidRDefault="00730907" w:rsidP="004D0C25">
      <w:r>
        <w:t xml:space="preserve">Once you </w:t>
      </w:r>
      <w:r w:rsidR="00FA3DBE">
        <w:t>agreed with your supervisor, you are expected to conduct research to justify your proposal and write up the idea using the following template</w:t>
      </w:r>
      <w:r w:rsidR="00A05B45">
        <w:t xml:space="preserve">: </w:t>
      </w:r>
    </w:p>
    <w:p w14:paraId="5F06F564" w14:textId="77777777" w:rsidR="009768B0" w:rsidRDefault="009768B0" w:rsidP="004D0C25"/>
    <w:p w14:paraId="5FE3260A" w14:textId="77777777" w:rsidR="009768B0" w:rsidRDefault="009768B0" w:rsidP="004D0C25"/>
    <w:p w14:paraId="28372C45" w14:textId="77777777" w:rsidR="009768B0" w:rsidRPr="00F129A1" w:rsidRDefault="009768B0" w:rsidP="009768B0">
      <w:pPr>
        <w:rPr>
          <w:color w:val="0070C0"/>
        </w:rPr>
      </w:pPr>
      <w:r w:rsidRPr="00F129A1">
        <w:rPr>
          <w:color w:val="0070C0"/>
        </w:rPr>
        <w:t>&lt;&lt;Title&gt;&gt;</w:t>
      </w:r>
    </w:p>
    <w:p w14:paraId="67AA165A" w14:textId="77777777" w:rsidR="009768B0" w:rsidRPr="00F129A1" w:rsidRDefault="009768B0" w:rsidP="009768B0">
      <w:pPr>
        <w:rPr>
          <w:color w:val="000000" w:themeColor="text1"/>
        </w:rPr>
      </w:pPr>
      <w:r>
        <w:tab/>
      </w:r>
      <w:r>
        <w:rPr>
          <w:color w:val="000000" w:themeColor="text1"/>
        </w:rPr>
        <w:t>A concise title of the project to represent the project</w:t>
      </w:r>
    </w:p>
    <w:p w14:paraId="032858E2" w14:textId="77777777" w:rsidR="009768B0" w:rsidRPr="00F129A1" w:rsidRDefault="009768B0" w:rsidP="009768B0">
      <w:pPr>
        <w:rPr>
          <w:color w:val="0070C0"/>
        </w:rPr>
      </w:pPr>
      <w:r w:rsidRPr="00F129A1">
        <w:rPr>
          <w:color w:val="0070C0"/>
        </w:rPr>
        <w:t>&lt;&lt;Authors&gt;&gt;</w:t>
      </w:r>
    </w:p>
    <w:p w14:paraId="3DE695F1" w14:textId="77777777" w:rsidR="009768B0" w:rsidRDefault="009768B0" w:rsidP="009768B0">
      <w:r>
        <w:tab/>
        <w:t>All co-authors with details</w:t>
      </w:r>
    </w:p>
    <w:p w14:paraId="52130F1A" w14:textId="77777777" w:rsidR="009768B0" w:rsidRPr="00F129A1" w:rsidRDefault="009768B0" w:rsidP="009768B0">
      <w:pPr>
        <w:rPr>
          <w:color w:val="0070C0"/>
        </w:rPr>
      </w:pPr>
      <w:r w:rsidRPr="00F129A1">
        <w:rPr>
          <w:color w:val="0070C0"/>
        </w:rPr>
        <w:t>&lt;&lt;Keywords&gt;&gt;</w:t>
      </w:r>
    </w:p>
    <w:p w14:paraId="40372D0A" w14:textId="77777777" w:rsidR="009768B0" w:rsidRDefault="009768B0" w:rsidP="009768B0">
      <w:r>
        <w:tab/>
        <w:t>At least 5 keywords to connect the study to wider context</w:t>
      </w:r>
    </w:p>
    <w:p w14:paraId="1FC7B53F" w14:textId="77777777" w:rsidR="009768B0" w:rsidRPr="00F129A1" w:rsidRDefault="009768B0" w:rsidP="009768B0">
      <w:pPr>
        <w:rPr>
          <w:color w:val="0070C0"/>
        </w:rPr>
      </w:pPr>
      <w:r w:rsidRPr="00F129A1">
        <w:rPr>
          <w:color w:val="0070C0"/>
        </w:rPr>
        <w:t>&lt;&lt;Description&gt;&gt;</w:t>
      </w:r>
    </w:p>
    <w:p w14:paraId="4B80F8D8" w14:textId="77777777" w:rsidR="009768B0" w:rsidRDefault="009768B0" w:rsidP="009768B0">
      <w:pPr>
        <w:rPr>
          <w:color w:val="0070C0"/>
        </w:rPr>
      </w:pPr>
      <w:r>
        <w:tab/>
      </w:r>
      <w:r w:rsidRPr="00F129A1">
        <w:rPr>
          <w:color w:val="0070C0"/>
        </w:rPr>
        <w:t>&lt;&lt;Scope&gt;&gt;</w:t>
      </w:r>
    </w:p>
    <w:p w14:paraId="2DD750D5" w14:textId="77777777" w:rsidR="009768B0" w:rsidRPr="00F129A1" w:rsidRDefault="009768B0" w:rsidP="009768B0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F129A1">
        <w:rPr>
          <w:color w:val="000000" w:themeColor="text1"/>
        </w:rPr>
        <w:t>The main context of the study can be briefly explained</w:t>
      </w:r>
    </w:p>
    <w:p w14:paraId="3844D777" w14:textId="77777777" w:rsidR="009768B0" w:rsidRDefault="009768B0" w:rsidP="009768B0">
      <w:pPr>
        <w:rPr>
          <w:color w:val="0070C0"/>
        </w:rPr>
      </w:pPr>
      <w:r>
        <w:tab/>
      </w:r>
      <w:r w:rsidRPr="00F129A1">
        <w:rPr>
          <w:color w:val="0070C0"/>
        </w:rPr>
        <w:t>&lt;&lt;Problem Statement&gt;&gt;</w:t>
      </w:r>
    </w:p>
    <w:p w14:paraId="440AD323" w14:textId="77777777" w:rsidR="009768B0" w:rsidRPr="00F129A1" w:rsidRDefault="009768B0" w:rsidP="009768B0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0000" w:themeColor="text1"/>
        </w:rPr>
        <w:t>The problem is to be clearly explained with all boundaries and implications</w:t>
      </w:r>
    </w:p>
    <w:p w14:paraId="6E52B68F" w14:textId="77777777" w:rsidR="009768B0" w:rsidRDefault="009768B0" w:rsidP="009768B0">
      <w:r w:rsidRPr="00F129A1">
        <w:rPr>
          <w:color w:val="0070C0"/>
        </w:rPr>
        <w:t>&lt;&lt;Rationale&gt;&gt;</w:t>
      </w:r>
    </w:p>
    <w:p w14:paraId="76328BC6" w14:textId="77777777" w:rsidR="009768B0" w:rsidRPr="00F129A1" w:rsidRDefault="009768B0" w:rsidP="009768B0">
      <w:pPr>
        <w:ind w:left="709"/>
        <w:rPr>
          <w:color w:val="000000" w:themeColor="text1"/>
        </w:rPr>
      </w:pPr>
      <w:r>
        <w:tab/>
      </w:r>
      <w:r>
        <w:rPr>
          <w:color w:val="000000" w:themeColor="text1"/>
        </w:rPr>
        <w:t xml:space="preserve">A supportive literature review to validate the soundness of the problem undertaken, pointing out the novelties that the study aims to bring in.  </w:t>
      </w:r>
    </w:p>
    <w:p w14:paraId="0C29267D" w14:textId="77777777" w:rsidR="009768B0" w:rsidRDefault="009768B0" w:rsidP="009768B0">
      <w:pPr>
        <w:rPr>
          <w:color w:val="0070C0"/>
        </w:rPr>
      </w:pPr>
      <w:r>
        <w:rPr>
          <w:color w:val="0070C0"/>
        </w:rPr>
        <w:t>&lt;&lt;Aims &amp; Objectives&gt;&gt;</w:t>
      </w:r>
    </w:p>
    <w:p w14:paraId="21B6511E" w14:textId="44F05C95" w:rsidR="009768B0" w:rsidRPr="00F129A1" w:rsidRDefault="009768B0" w:rsidP="009768B0">
      <w:pPr>
        <w:ind w:left="709"/>
        <w:rPr>
          <w:color w:val="000000" w:themeColor="text1"/>
        </w:rPr>
      </w:pPr>
      <w:r>
        <w:rPr>
          <w:color w:val="0070C0"/>
        </w:rPr>
        <w:tab/>
      </w:r>
      <w:r>
        <w:rPr>
          <w:color w:val="000000" w:themeColor="text1"/>
        </w:rPr>
        <w:t xml:space="preserve">Aims and objectives, or set of research questions or, set of </w:t>
      </w:r>
      <w:r w:rsidR="00DE19D6">
        <w:rPr>
          <w:color w:val="000000" w:themeColor="text1"/>
        </w:rPr>
        <w:t>hypotheses</w:t>
      </w:r>
      <w:r>
        <w:rPr>
          <w:color w:val="000000" w:themeColor="text1"/>
        </w:rPr>
        <w:t xml:space="preserve"> that directs the course of the study. </w:t>
      </w:r>
    </w:p>
    <w:p w14:paraId="6A52BF37" w14:textId="77777777" w:rsidR="009768B0" w:rsidRDefault="009768B0" w:rsidP="009768B0">
      <w:r w:rsidRPr="00F129A1">
        <w:rPr>
          <w:color w:val="0070C0"/>
        </w:rPr>
        <w:t>&lt;&lt;Methodology &gt;&gt;</w:t>
      </w:r>
    </w:p>
    <w:p w14:paraId="037EA096" w14:textId="77777777" w:rsidR="009768B0" w:rsidRDefault="009768B0" w:rsidP="009768B0">
      <w:pPr>
        <w:rPr>
          <w:color w:val="0070C0"/>
        </w:rPr>
      </w:pPr>
      <w:r>
        <w:tab/>
      </w:r>
      <w:r w:rsidRPr="00F129A1">
        <w:rPr>
          <w:color w:val="0070C0"/>
        </w:rPr>
        <w:t>&lt;&lt;Proposed Approach&gt;&gt;</w:t>
      </w:r>
    </w:p>
    <w:p w14:paraId="2BE35AC8" w14:textId="77777777" w:rsidR="009768B0" w:rsidRPr="00F129A1" w:rsidRDefault="009768B0" w:rsidP="009768B0">
      <w:pPr>
        <w:ind w:left="1418" w:hanging="709"/>
        <w:rPr>
          <w:color w:val="000000" w:themeColor="text1"/>
        </w:rPr>
      </w:pPr>
      <w:r>
        <w:rPr>
          <w:color w:val="0070C0"/>
        </w:rPr>
        <w:tab/>
      </w:r>
      <w:r>
        <w:rPr>
          <w:color w:val="000000" w:themeColor="text1"/>
        </w:rPr>
        <w:t>Clear and concise description of the approach to tackle the problem under consideration</w:t>
      </w:r>
    </w:p>
    <w:p w14:paraId="4C1E7EA7" w14:textId="77777777" w:rsidR="009768B0" w:rsidRDefault="009768B0" w:rsidP="009768B0">
      <w:pPr>
        <w:rPr>
          <w:color w:val="0070C0"/>
        </w:rPr>
      </w:pPr>
      <w:r>
        <w:tab/>
      </w:r>
      <w:r w:rsidRPr="00F129A1">
        <w:rPr>
          <w:color w:val="0070C0"/>
        </w:rPr>
        <w:t>&lt;&lt;Project management method&gt;&gt;</w:t>
      </w:r>
    </w:p>
    <w:p w14:paraId="48ED97E5" w14:textId="77777777" w:rsidR="009768B0" w:rsidRDefault="009768B0" w:rsidP="009768B0">
      <w:pPr>
        <w:ind w:left="1418" w:hanging="1418"/>
      </w:pPr>
      <w:r>
        <w:rPr>
          <w:color w:val="0070C0"/>
        </w:rPr>
        <w:tab/>
      </w:r>
      <w:r>
        <w:rPr>
          <w:color w:val="0070C0"/>
        </w:rPr>
        <w:tab/>
      </w:r>
      <w:r w:rsidRPr="00F129A1">
        <w:rPr>
          <w:color w:val="000000" w:themeColor="text1"/>
        </w:rPr>
        <w:t xml:space="preserve">The project management method is to be briefly explained, if it is an agile </w:t>
      </w:r>
      <w:r>
        <w:rPr>
          <w:color w:val="000000" w:themeColor="text1"/>
        </w:rPr>
        <w:t xml:space="preserve">  </w:t>
      </w:r>
      <w:r w:rsidRPr="00F129A1">
        <w:rPr>
          <w:color w:val="000000" w:themeColor="text1"/>
        </w:rPr>
        <w:t xml:space="preserve">approach or waterfall or whatever is. </w:t>
      </w:r>
    </w:p>
    <w:p w14:paraId="5DE9141E" w14:textId="77777777" w:rsidR="009768B0" w:rsidRDefault="009768B0" w:rsidP="009768B0">
      <w:pPr>
        <w:rPr>
          <w:color w:val="0070C0"/>
        </w:rPr>
      </w:pPr>
      <w:r>
        <w:tab/>
      </w:r>
      <w:r w:rsidRPr="00F129A1">
        <w:rPr>
          <w:color w:val="0070C0"/>
        </w:rPr>
        <w:t>&lt;&lt;Project timeline&gt;&gt;</w:t>
      </w:r>
    </w:p>
    <w:p w14:paraId="51B59A44" w14:textId="77777777" w:rsidR="009768B0" w:rsidRPr="00E6159E" w:rsidRDefault="009768B0" w:rsidP="009768B0">
      <w:pPr>
        <w:ind w:left="1418" w:hanging="1418"/>
        <w:rPr>
          <w:color w:val="000000" w:themeColor="text1"/>
        </w:rPr>
      </w:pPr>
      <w:r>
        <w:rPr>
          <w:color w:val="0070C0"/>
        </w:rPr>
        <w:tab/>
      </w:r>
      <w:r w:rsidRPr="00E6159E">
        <w:rPr>
          <w:color w:val="000000" w:themeColor="text1"/>
        </w:rPr>
        <w:t>Project timeline should be explained, how and when the tasks and components will be delivered</w:t>
      </w:r>
    </w:p>
    <w:p w14:paraId="3EEBF49A" w14:textId="77777777" w:rsidR="009768B0" w:rsidRDefault="009768B0" w:rsidP="009768B0"/>
    <w:p w14:paraId="7D137FE0" w14:textId="77777777" w:rsidR="009768B0" w:rsidRDefault="009768B0" w:rsidP="009768B0">
      <w:pPr>
        <w:rPr>
          <w:color w:val="0070C0"/>
        </w:rPr>
      </w:pPr>
      <w:r w:rsidRPr="00F129A1">
        <w:rPr>
          <w:color w:val="0070C0"/>
        </w:rPr>
        <w:t>&lt;&lt;References&gt;&gt;</w:t>
      </w:r>
    </w:p>
    <w:p w14:paraId="701D9C99" w14:textId="77777777" w:rsidR="009768B0" w:rsidRDefault="009768B0" w:rsidP="009768B0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0000" w:themeColor="text1"/>
        </w:rPr>
        <w:t>Reasonable number of key references to be listed following UWE Harvard standard.</w:t>
      </w:r>
    </w:p>
    <w:p w14:paraId="3B0D8CE6" w14:textId="77777777" w:rsidR="009768B0" w:rsidRDefault="009768B0" w:rsidP="009768B0">
      <w:pPr>
        <w:rPr>
          <w:color w:val="000000" w:themeColor="text1"/>
        </w:rPr>
      </w:pPr>
    </w:p>
    <w:p w14:paraId="11E31C03" w14:textId="77777777" w:rsidR="009768B0" w:rsidRDefault="009768B0" w:rsidP="009768B0">
      <w:pPr>
        <w:rPr>
          <w:color w:val="000000" w:themeColor="text1"/>
        </w:rPr>
      </w:pPr>
    </w:p>
    <w:p w14:paraId="50B66B5E" w14:textId="35D01BCD" w:rsidR="009768B0" w:rsidRPr="00E6159E" w:rsidRDefault="009768B0" w:rsidP="009768B0">
      <w:pPr>
        <w:rPr>
          <w:color w:val="000000" w:themeColor="text1"/>
        </w:rPr>
      </w:pPr>
      <w:r>
        <w:rPr>
          <w:color w:val="000000" w:themeColor="text1"/>
        </w:rPr>
        <w:t>Please note that</w:t>
      </w:r>
      <w:r>
        <w:rPr>
          <w:color w:val="000000" w:themeColor="text1"/>
        </w:rPr>
        <w:t xml:space="preserve"> proposal should be no more than 500 words excluding the references. </w:t>
      </w:r>
    </w:p>
    <w:p w14:paraId="4D1C2930" w14:textId="2609C54F" w:rsidR="009241D2" w:rsidRDefault="00334086" w:rsidP="004D0C25">
      <w:r>
        <w:t xml:space="preserve">  </w:t>
      </w:r>
    </w:p>
    <w:p w14:paraId="56125498" w14:textId="77777777" w:rsidR="009241D2" w:rsidRDefault="009241D2" w:rsidP="004D0C25"/>
    <w:p w14:paraId="6C16C5EE" w14:textId="77777777" w:rsidR="002E66CF" w:rsidRPr="00FB0231" w:rsidRDefault="002E66CF" w:rsidP="00D168E8">
      <w:pPr>
        <w:rPr>
          <w:color w:val="FF0000"/>
        </w:rPr>
      </w:pPr>
    </w:p>
    <w:p w14:paraId="3550A318" w14:textId="29E920CF" w:rsidR="008162D9" w:rsidRPr="00FB0231" w:rsidRDefault="00A07058" w:rsidP="00D168E8">
      <w:pPr>
        <w:rPr>
          <w:color w:val="FF0000"/>
        </w:rPr>
      </w:pPr>
      <w:r>
        <w:rPr>
          <w:color w:val="FF0000"/>
        </w:rPr>
        <w:t xml:space="preserve"> </w:t>
      </w:r>
    </w:p>
    <w:p w14:paraId="06BC11E5" w14:textId="77777777" w:rsidR="00D168E8" w:rsidRPr="00FB0231" w:rsidRDefault="00D168E8" w:rsidP="00D168E8">
      <w:pPr>
        <w:ind w:left="720"/>
      </w:pPr>
    </w:p>
    <w:p w14:paraId="78073F87" w14:textId="77777777" w:rsidR="00D168E8" w:rsidRPr="00FB0231" w:rsidRDefault="00D168E8" w:rsidP="00D168E8">
      <w:pPr>
        <w:pStyle w:val="Heading1"/>
      </w:pPr>
      <w:bookmarkStart w:id="6" w:name="_Toc179287571"/>
      <w:r>
        <w:t>Section 3:</w:t>
      </w:r>
      <w:r>
        <w:tab/>
        <w:t>Deliverables</w:t>
      </w:r>
      <w:bookmarkEnd w:id="6"/>
    </w:p>
    <w:p w14:paraId="78E8E1F4" w14:textId="77777777" w:rsidR="00B44B81" w:rsidRPr="00FB0231" w:rsidRDefault="00B44B81" w:rsidP="00D168E8">
      <w:pPr>
        <w:rPr>
          <w:color w:val="FF0000"/>
          <w:sz w:val="20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57"/>
        <w:gridCol w:w="7363"/>
        <w:gridCol w:w="1936"/>
      </w:tblGrid>
      <w:tr w:rsidR="00B44B81" w:rsidRPr="00FB0231" w14:paraId="501CD021" w14:textId="77777777" w:rsidTr="00DE19D6">
        <w:tc>
          <w:tcPr>
            <w:tcW w:w="1157" w:type="dxa"/>
          </w:tcPr>
          <w:p w14:paraId="398F61BA" w14:textId="4D6D9CCA" w:rsidR="00B44B81" w:rsidRPr="00FB0231" w:rsidRDefault="00B44B81" w:rsidP="5BDF3D73">
            <w:pPr>
              <w:rPr>
                <w:b/>
                <w:bCs/>
                <w:sz w:val="20"/>
                <w:szCs w:val="20"/>
              </w:rPr>
            </w:pPr>
            <w:r w:rsidRPr="5BDF3D73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7363" w:type="dxa"/>
          </w:tcPr>
          <w:p w14:paraId="4CA4F7E8" w14:textId="78074BF4" w:rsidR="00B44B81" w:rsidRPr="00FB0231" w:rsidRDefault="00B44B81" w:rsidP="5BDF3D73">
            <w:pPr>
              <w:rPr>
                <w:b/>
                <w:bCs/>
                <w:sz w:val="20"/>
                <w:szCs w:val="20"/>
              </w:rPr>
            </w:pPr>
            <w:r w:rsidRPr="5BDF3D73">
              <w:rPr>
                <w:b/>
                <w:bCs/>
                <w:sz w:val="20"/>
                <w:szCs w:val="20"/>
              </w:rPr>
              <w:t>Detail</w:t>
            </w:r>
          </w:p>
        </w:tc>
        <w:tc>
          <w:tcPr>
            <w:tcW w:w="1936" w:type="dxa"/>
          </w:tcPr>
          <w:p w14:paraId="6FC7693A" w14:textId="4DFA40A1" w:rsidR="00B44B81" w:rsidRPr="00FB0231" w:rsidRDefault="00B44B81" w:rsidP="5BDF3D73">
            <w:pPr>
              <w:rPr>
                <w:b/>
                <w:bCs/>
                <w:sz w:val="20"/>
                <w:szCs w:val="20"/>
              </w:rPr>
            </w:pPr>
            <w:r w:rsidRPr="5BDF3D73">
              <w:rPr>
                <w:b/>
                <w:bCs/>
                <w:sz w:val="20"/>
                <w:szCs w:val="20"/>
              </w:rPr>
              <w:t>Date &amp; Submission Mechanism</w:t>
            </w:r>
          </w:p>
        </w:tc>
      </w:tr>
      <w:tr w:rsidR="00450907" w:rsidRPr="00450907" w14:paraId="019CBBDF" w14:textId="77777777" w:rsidTr="00DE19D6">
        <w:tc>
          <w:tcPr>
            <w:tcW w:w="1157" w:type="dxa"/>
          </w:tcPr>
          <w:p w14:paraId="63AE79D1" w14:textId="77777777" w:rsidR="007624E1" w:rsidRDefault="007624E1" w:rsidP="00D168E8">
            <w:pPr>
              <w:rPr>
                <w:color w:val="000000" w:themeColor="text1"/>
                <w:sz w:val="20"/>
              </w:rPr>
            </w:pPr>
          </w:p>
          <w:p w14:paraId="7C6957C7" w14:textId="2C198195" w:rsidR="007624E1" w:rsidRPr="00450907" w:rsidRDefault="00DE19D6" w:rsidP="00D168E8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Proposal</w:t>
            </w:r>
          </w:p>
        </w:tc>
        <w:tc>
          <w:tcPr>
            <w:tcW w:w="7363" w:type="dxa"/>
          </w:tcPr>
          <w:p w14:paraId="0AE7F91B" w14:textId="77777777" w:rsidR="00B44B81" w:rsidRPr="000D6F86" w:rsidRDefault="00B44B81" w:rsidP="00D168E8">
            <w:pPr>
              <w:rPr>
                <w:color w:val="000000" w:themeColor="text1"/>
                <w:sz w:val="20"/>
              </w:rPr>
            </w:pPr>
          </w:p>
          <w:p w14:paraId="3A9101CF" w14:textId="577A2E5A" w:rsidR="00F55A19" w:rsidRPr="00DE19D6" w:rsidRDefault="00DE19D6" w:rsidP="00DE19D6">
            <w:pPr>
              <w:spacing w:after="200" w:line="276" w:lineRule="auto"/>
              <w:rPr>
                <w:color w:val="000000" w:themeColor="text1"/>
              </w:rPr>
            </w:pPr>
            <w:r w:rsidRPr="00DE19D6">
              <w:rPr>
                <w:color w:val="000000" w:themeColor="text1"/>
              </w:rPr>
              <w:t xml:space="preserve">The </w:t>
            </w:r>
            <w:r w:rsidR="003126CD">
              <w:rPr>
                <w:color w:val="000000" w:themeColor="text1"/>
              </w:rPr>
              <w:t>developed</w:t>
            </w:r>
            <w:r w:rsidRPr="00DE19D6">
              <w:rPr>
                <w:color w:val="000000" w:themeColor="text1"/>
              </w:rPr>
              <w:t xml:space="preserve"> </w:t>
            </w:r>
            <w:r w:rsidR="003126CD">
              <w:rPr>
                <w:color w:val="000000" w:themeColor="text1"/>
              </w:rPr>
              <w:t>proposal following the template given above should be submitted via the link provided on BB.</w:t>
            </w:r>
          </w:p>
          <w:p w14:paraId="5C79752C" w14:textId="77777777" w:rsidR="00F55A19" w:rsidRPr="000D6F86" w:rsidRDefault="00F55A19" w:rsidP="00D168E8">
            <w:pPr>
              <w:rPr>
                <w:color w:val="000000" w:themeColor="text1"/>
                <w:sz w:val="20"/>
              </w:rPr>
            </w:pPr>
          </w:p>
          <w:p w14:paraId="70596CAB" w14:textId="77777777" w:rsidR="00B44B81" w:rsidRPr="000D6F86" w:rsidRDefault="00B44B81" w:rsidP="00D168E8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36" w:type="dxa"/>
          </w:tcPr>
          <w:p w14:paraId="02E7877D" w14:textId="77777777" w:rsidR="00F55A19" w:rsidRDefault="00F55A19" w:rsidP="00D168E8">
            <w:pPr>
              <w:rPr>
                <w:color w:val="000000" w:themeColor="text1"/>
                <w:sz w:val="20"/>
              </w:rPr>
            </w:pPr>
          </w:p>
          <w:p w14:paraId="07713943" w14:textId="348375A5" w:rsidR="007624E1" w:rsidRDefault="003126CD" w:rsidP="00D168E8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13</w:t>
            </w:r>
            <w:r w:rsidR="00450907" w:rsidRPr="00450907">
              <w:rPr>
                <w:color w:val="000000" w:themeColor="text1"/>
                <w:sz w:val="20"/>
              </w:rPr>
              <w:t>/</w:t>
            </w:r>
            <w:r w:rsidR="007624E1">
              <w:rPr>
                <w:color w:val="000000" w:themeColor="text1"/>
                <w:sz w:val="20"/>
              </w:rPr>
              <w:t>03</w:t>
            </w:r>
            <w:r w:rsidR="00450907" w:rsidRPr="00450907">
              <w:rPr>
                <w:color w:val="000000" w:themeColor="text1"/>
                <w:sz w:val="20"/>
              </w:rPr>
              <w:t>/2</w:t>
            </w:r>
            <w:r w:rsidR="007624E1">
              <w:rPr>
                <w:color w:val="000000" w:themeColor="text1"/>
                <w:sz w:val="20"/>
              </w:rPr>
              <w:t>5</w:t>
            </w:r>
          </w:p>
          <w:p w14:paraId="5018ED14" w14:textId="2FC08313" w:rsidR="00B44B81" w:rsidRPr="00450907" w:rsidRDefault="00450907" w:rsidP="00D168E8">
            <w:pPr>
              <w:rPr>
                <w:color w:val="000000" w:themeColor="text1"/>
                <w:sz w:val="20"/>
              </w:rPr>
            </w:pPr>
            <w:r w:rsidRPr="00450907">
              <w:rPr>
                <w:color w:val="000000" w:themeColor="text1"/>
                <w:sz w:val="20"/>
              </w:rPr>
              <w:t xml:space="preserve"> </w:t>
            </w:r>
          </w:p>
          <w:p w14:paraId="31AAD43B" w14:textId="32451D06" w:rsidR="00450907" w:rsidRPr="00450907" w:rsidRDefault="00450907" w:rsidP="00D168E8">
            <w:pPr>
              <w:rPr>
                <w:color w:val="000000" w:themeColor="text1"/>
                <w:sz w:val="20"/>
              </w:rPr>
            </w:pPr>
            <w:r w:rsidRPr="00450907">
              <w:rPr>
                <w:color w:val="000000" w:themeColor="text1"/>
                <w:sz w:val="20"/>
              </w:rPr>
              <w:t xml:space="preserve">Blackboard (BB) </w:t>
            </w:r>
          </w:p>
        </w:tc>
      </w:tr>
    </w:tbl>
    <w:p w14:paraId="799D50FB" w14:textId="77777777" w:rsidR="00D168E8" w:rsidRPr="00FB0231" w:rsidRDefault="00D168E8" w:rsidP="00D168E8">
      <w:pPr>
        <w:rPr>
          <w:color w:val="FF0000"/>
          <w:sz w:val="20"/>
        </w:rPr>
      </w:pPr>
    </w:p>
    <w:p w14:paraId="5EAC72CA" w14:textId="77777777" w:rsidR="008162D9" w:rsidRPr="00FB0231" w:rsidRDefault="008162D9" w:rsidP="00D168E8">
      <w:pPr>
        <w:rPr>
          <w:color w:val="FF0000"/>
          <w:sz w:val="20"/>
        </w:rPr>
      </w:pPr>
    </w:p>
    <w:p w14:paraId="061DE815" w14:textId="7E333FA7" w:rsidR="00730FE4" w:rsidRPr="005E7234" w:rsidRDefault="00D168E8" w:rsidP="005E7234">
      <w:pPr>
        <w:pStyle w:val="Heading1"/>
      </w:pPr>
      <w:bookmarkStart w:id="7" w:name="_Toc179287572"/>
      <w:r>
        <w:t>Section 4:</w:t>
      </w:r>
      <w:r>
        <w:tab/>
        <w:t>Marking Criteria</w:t>
      </w:r>
      <w:bookmarkEnd w:id="7"/>
    </w:p>
    <w:p w14:paraId="050255F0" w14:textId="4ACD03C4" w:rsidR="00B57E17" w:rsidRDefault="003126CD" w:rsidP="00B57E17">
      <w:r>
        <w:t xml:space="preserve">The proposal submitted via the link will be reviewed </w:t>
      </w:r>
      <w:r w:rsidR="009436C3">
        <w:t xml:space="preserve">by supervisors in communication with students to </w:t>
      </w:r>
      <w:r w:rsidR="00B57E17">
        <w:t>make</w:t>
      </w:r>
      <w:r w:rsidR="009436C3">
        <w:t xml:space="preserve"> sure the following </w:t>
      </w:r>
      <w:r w:rsidR="00B57E17">
        <w:t>checklist</w:t>
      </w:r>
      <w:r w:rsidR="009436C3">
        <w:t xml:space="preserve"> is satisfactorily </w:t>
      </w:r>
      <w:r w:rsidR="00B57E17">
        <w:t xml:space="preserve">met. </w:t>
      </w:r>
    </w:p>
    <w:p w14:paraId="7F7C94B7" w14:textId="77777777" w:rsidR="00273058" w:rsidRPr="005E7234" w:rsidRDefault="00273058" w:rsidP="00B57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394"/>
        <w:gridCol w:w="1239"/>
      </w:tblGrid>
      <w:tr w:rsidR="00273058" w:rsidRPr="0005504E" w14:paraId="7E0F7917" w14:textId="77777777" w:rsidTr="002F32F0">
        <w:tc>
          <w:tcPr>
            <w:tcW w:w="3539" w:type="dxa"/>
          </w:tcPr>
          <w:p w14:paraId="7C765771" w14:textId="77777777" w:rsidR="00273058" w:rsidRPr="0005504E" w:rsidRDefault="00273058" w:rsidP="002F32F0">
            <w:pPr>
              <w:rPr>
                <w:b/>
                <w:bCs/>
              </w:rPr>
            </w:pPr>
            <w:r w:rsidRPr="0005504E">
              <w:rPr>
                <w:b/>
                <w:bCs/>
              </w:rPr>
              <w:t>Criteria</w:t>
            </w:r>
          </w:p>
        </w:tc>
        <w:tc>
          <w:tcPr>
            <w:tcW w:w="4394" w:type="dxa"/>
          </w:tcPr>
          <w:p w14:paraId="63058E26" w14:textId="77777777" w:rsidR="00273058" w:rsidRPr="0005504E" w:rsidRDefault="00273058" w:rsidP="002F32F0">
            <w:pPr>
              <w:rPr>
                <w:b/>
                <w:bCs/>
              </w:rPr>
            </w:pPr>
            <w:r w:rsidRPr="0005504E">
              <w:rPr>
                <w:b/>
                <w:bCs/>
              </w:rPr>
              <w:t>Sub criteria</w:t>
            </w:r>
          </w:p>
        </w:tc>
        <w:tc>
          <w:tcPr>
            <w:tcW w:w="1083" w:type="dxa"/>
          </w:tcPr>
          <w:p w14:paraId="672B2AA2" w14:textId="77777777" w:rsidR="00273058" w:rsidRPr="0005504E" w:rsidRDefault="00273058" w:rsidP="002F32F0">
            <w:pPr>
              <w:rPr>
                <w:b/>
                <w:bCs/>
              </w:rPr>
            </w:pPr>
            <w:r w:rsidRPr="0005504E">
              <w:rPr>
                <w:b/>
                <w:bCs/>
              </w:rPr>
              <w:t>Pass/Fail</w:t>
            </w:r>
          </w:p>
        </w:tc>
      </w:tr>
      <w:tr w:rsidR="00273058" w14:paraId="2E5B0D6C" w14:textId="77777777" w:rsidTr="002F32F0">
        <w:tc>
          <w:tcPr>
            <w:tcW w:w="3539" w:type="dxa"/>
          </w:tcPr>
          <w:p w14:paraId="32A56B4E" w14:textId="77777777" w:rsidR="00273058" w:rsidRDefault="00273058" w:rsidP="002F32F0">
            <w:r>
              <w:t>Headings</w:t>
            </w:r>
          </w:p>
        </w:tc>
        <w:tc>
          <w:tcPr>
            <w:tcW w:w="4394" w:type="dxa"/>
          </w:tcPr>
          <w:p w14:paraId="0F12643C" w14:textId="77777777" w:rsidR="00273058" w:rsidRDefault="00273058" w:rsidP="002F32F0">
            <w:r w:rsidRPr="009D2DB9">
              <w:t>Title, Authors, Keywords</w:t>
            </w:r>
          </w:p>
        </w:tc>
        <w:tc>
          <w:tcPr>
            <w:tcW w:w="1083" w:type="dxa"/>
          </w:tcPr>
          <w:p w14:paraId="4F9BFD8E" w14:textId="77777777" w:rsidR="00273058" w:rsidRDefault="00273058" w:rsidP="002F32F0"/>
        </w:tc>
      </w:tr>
      <w:tr w:rsidR="00273058" w14:paraId="5F1E3351" w14:textId="77777777" w:rsidTr="002F32F0">
        <w:tc>
          <w:tcPr>
            <w:tcW w:w="3539" w:type="dxa"/>
          </w:tcPr>
          <w:p w14:paraId="761EC418" w14:textId="77777777" w:rsidR="00273058" w:rsidRDefault="00273058" w:rsidP="002F32F0">
            <w:r>
              <w:t>Description</w:t>
            </w:r>
          </w:p>
        </w:tc>
        <w:tc>
          <w:tcPr>
            <w:tcW w:w="4394" w:type="dxa"/>
          </w:tcPr>
          <w:p w14:paraId="1555C116" w14:textId="77777777" w:rsidR="00273058" w:rsidRDefault="00273058" w:rsidP="002F32F0">
            <w:r>
              <w:t xml:space="preserve">Scope </w:t>
            </w:r>
          </w:p>
        </w:tc>
        <w:tc>
          <w:tcPr>
            <w:tcW w:w="1083" w:type="dxa"/>
          </w:tcPr>
          <w:p w14:paraId="15DD1FEB" w14:textId="77777777" w:rsidR="00273058" w:rsidRDefault="00273058" w:rsidP="002F32F0"/>
        </w:tc>
      </w:tr>
      <w:tr w:rsidR="00273058" w14:paraId="4FE775CB" w14:textId="77777777" w:rsidTr="002F32F0">
        <w:tc>
          <w:tcPr>
            <w:tcW w:w="3539" w:type="dxa"/>
          </w:tcPr>
          <w:p w14:paraId="24A38611" w14:textId="77777777" w:rsidR="00273058" w:rsidRDefault="00273058" w:rsidP="002F32F0"/>
        </w:tc>
        <w:tc>
          <w:tcPr>
            <w:tcW w:w="4394" w:type="dxa"/>
          </w:tcPr>
          <w:p w14:paraId="305AF346" w14:textId="77777777" w:rsidR="00273058" w:rsidRDefault="00273058" w:rsidP="002F32F0">
            <w:r w:rsidRPr="009D2DB9">
              <w:rPr>
                <w:color w:val="FF0000"/>
              </w:rPr>
              <w:t>Problem statement</w:t>
            </w:r>
          </w:p>
        </w:tc>
        <w:tc>
          <w:tcPr>
            <w:tcW w:w="1083" w:type="dxa"/>
          </w:tcPr>
          <w:p w14:paraId="2C3387A4" w14:textId="77777777" w:rsidR="00273058" w:rsidRDefault="00273058" w:rsidP="002F32F0"/>
        </w:tc>
      </w:tr>
      <w:tr w:rsidR="00273058" w14:paraId="0B05754B" w14:textId="77777777" w:rsidTr="002F32F0">
        <w:tc>
          <w:tcPr>
            <w:tcW w:w="3539" w:type="dxa"/>
          </w:tcPr>
          <w:p w14:paraId="7D9ED711" w14:textId="77777777" w:rsidR="00273058" w:rsidRPr="009D2DB9" w:rsidRDefault="00273058" w:rsidP="002F32F0">
            <w:r w:rsidRPr="009D2DB9">
              <w:t>Rationale (Lit</w:t>
            </w:r>
            <w:r>
              <w:t>erature</w:t>
            </w:r>
            <w:r w:rsidRPr="009D2DB9">
              <w:t xml:space="preserve"> review, Background</w:t>
            </w:r>
            <w:r>
              <w:t xml:space="preserve"> </w:t>
            </w:r>
            <w:r w:rsidRPr="009D2DB9">
              <w:t>/</w:t>
            </w:r>
            <w:r>
              <w:t xml:space="preserve"> </w:t>
            </w:r>
            <w:r w:rsidRPr="009D2DB9">
              <w:t>Context)</w:t>
            </w:r>
          </w:p>
          <w:p w14:paraId="51AD9DB6" w14:textId="77777777" w:rsidR="00273058" w:rsidRDefault="00273058" w:rsidP="002F32F0"/>
        </w:tc>
        <w:tc>
          <w:tcPr>
            <w:tcW w:w="4394" w:type="dxa"/>
          </w:tcPr>
          <w:p w14:paraId="0C883699" w14:textId="77777777" w:rsidR="00273058" w:rsidRPr="009D2DB9" w:rsidRDefault="00273058" w:rsidP="002F32F0">
            <w:pPr>
              <w:rPr>
                <w:color w:val="FF0000"/>
              </w:rPr>
            </w:pPr>
            <w:r w:rsidRPr="009D2DB9">
              <w:rPr>
                <w:color w:val="FF0000"/>
              </w:rPr>
              <w:t>Significance &amp; Importance of the study under the light of literature</w:t>
            </w:r>
          </w:p>
          <w:p w14:paraId="60A33923" w14:textId="77777777" w:rsidR="00273058" w:rsidRDefault="00273058" w:rsidP="002F32F0"/>
        </w:tc>
        <w:tc>
          <w:tcPr>
            <w:tcW w:w="1083" w:type="dxa"/>
          </w:tcPr>
          <w:p w14:paraId="70D3DE56" w14:textId="77777777" w:rsidR="00273058" w:rsidRDefault="00273058" w:rsidP="002F32F0"/>
        </w:tc>
      </w:tr>
      <w:tr w:rsidR="00273058" w14:paraId="7A641494" w14:textId="77777777" w:rsidTr="002F32F0">
        <w:tc>
          <w:tcPr>
            <w:tcW w:w="3539" w:type="dxa"/>
          </w:tcPr>
          <w:p w14:paraId="6B716EDF" w14:textId="77777777" w:rsidR="00273058" w:rsidRDefault="00273058" w:rsidP="002F32F0"/>
        </w:tc>
        <w:tc>
          <w:tcPr>
            <w:tcW w:w="4394" w:type="dxa"/>
          </w:tcPr>
          <w:p w14:paraId="79B75CCA" w14:textId="77777777" w:rsidR="00273058" w:rsidRDefault="00273058" w:rsidP="002F32F0">
            <w:r w:rsidRPr="009D2DB9">
              <w:t>Implications</w:t>
            </w:r>
          </w:p>
        </w:tc>
        <w:tc>
          <w:tcPr>
            <w:tcW w:w="1083" w:type="dxa"/>
          </w:tcPr>
          <w:p w14:paraId="0A6FB449" w14:textId="77777777" w:rsidR="00273058" w:rsidRDefault="00273058" w:rsidP="002F32F0"/>
        </w:tc>
      </w:tr>
      <w:tr w:rsidR="00273058" w14:paraId="418AF240" w14:textId="77777777" w:rsidTr="002F32F0">
        <w:tc>
          <w:tcPr>
            <w:tcW w:w="3539" w:type="dxa"/>
          </w:tcPr>
          <w:p w14:paraId="6C767D94" w14:textId="77777777" w:rsidR="00273058" w:rsidRPr="009D2DB9" w:rsidRDefault="00273058" w:rsidP="002F32F0">
            <w:r w:rsidRPr="009D2DB9">
              <w:t>Aim &amp; Objectives</w:t>
            </w:r>
          </w:p>
          <w:p w14:paraId="18BC94B9" w14:textId="77777777" w:rsidR="00273058" w:rsidRDefault="00273058" w:rsidP="002F32F0"/>
        </w:tc>
        <w:tc>
          <w:tcPr>
            <w:tcW w:w="4394" w:type="dxa"/>
          </w:tcPr>
          <w:p w14:paraId="15A23DB9" w14:textId="77777777" w:rsidR="00273058" w:rsidRDefault="00273058" w:rsidP="002F32F0">
            <w:r w:rsidRPr="009D2DB9">
              <w:rPr>
                <w:color w:val="FF0000"/>
              </w:rPr>
              <w:t>Aim and objectives or Research questions or Hypothesis</w:t>
            </w:r>
          </w:p>
        </w:tc>
        <w:tc>
          <w:tcPr>
            <w:tcW w:w="1083" w:type="dxa"/>
          </w:tcPr>
          <w:p w14:paraId="0C26A4BF" w14:textId="77777777" w:rsidR="00273058" w:rsidRDefault="00273058" w:rsidP="002F32F0"/>
        </w:tc>
      </w:tr>
      <w:tr w:rsidR="00273058" w14:paraId="773D9435" w14:textId="77777777" w:rsidTr="002F32F0">
        <w:tc>
          <w:tcPr>
            <w:tcW w:w="3539" w:type="dxa"/>
          </w:tcPr>
          <w:p w14:paraId="0A7C6A4E" w14:textId="77777777" w:rsidR="00273058" w:rsidRDefault="00273058" w:rsidP="002F32F0"/>
        </w:tc>
        <w:tc>
          <w:tcPr>
            <w:tcW w:w="4394" w:type="dxa"/>
          </w:tcPr>
          <w:p w14:paraId="6206D8C6" w14:textId="77777777" w:rsidR="00273058" w:rsidRDefault="00273058" w:rsidP="002F32F0">
            <w:r>
              <w:t>Support with Literature review</w:t>
            </w:r>
          </w:p>
        </w:tc>
        <w:tc>
          <w:tcPr>
            <w:tcW w:w="1083" w:type="dxa"/>
          </w:tcPr>
          <w:p w14:paraId="3BB704BD" w14:textId="77777777" w:rsidR="00273058" w:rsidRDefault="00273058" w:rsidP="002F32F0"/>
        </w:tc>
      </w:tr>
      <w:tr w:rsidR="00273058" w14:paraId="562DDEAE" w14:textId="77777777" w:rsidTr="002F32F0">
        <w:tc>
          <w:tcPr>
            <w:tcW w:w="3539" w:type="dxa"/>
          </w:tcPr>
          <w:p w14:paraId="106BB562" w14:textId="77777777" w:rsidR="00273058" w:rsidRDefault="00273058" w:rsidP="002F32F0">
            <w:r>
              <w:t>Methodology</w:t>
            </w:r>
          </w:p>
        </w:tc>
        <w:tc>
          <w:tcPr>
            <w:tcW w:w="4394" w:type="dxa"/>
          </w:tcPr>
          <w:p w14:paraId="0F1A3B4F" w14:textId="77777777" w:rsidR="00273058" w:rsidRDefault="00273058" w:rsidP="002F32F0">
            <w:r w:rsidRPr="009D2DB9">
              <w:rPr>
                <w:color w:val="FF0000"/>
              </w:rPr>
              <w:t>Proposed approach</w:t>
            </w:r>
          </w:p>
        </w:tc>
        <w:tc>
          <w:tcPr>
            <w:tcW w:w="1083" w:type="dxa"/>
          </w:tcPr>
          <w:p w14:paraId="7C61FCD8" w14:textId="77777777" w:rsidR="00273058" w:rsidRDefault="00273058" w:rsidP="002F32F0"/>
        </w:tc>
      </w:tr>
      <w:tr w:rsidR="00273058" w14:paraId="1F81CE5C" w14:textId="77777777" w:rsidTr="002F32F0">
        <w:tc>
          <w:tcPr>
            <w:tcW w:w="3539" w:type="dxa"/>
          </w:tcPr>
          <w:p w14:paraId="38C4AEED" w14:textId="77777777" w:rsidR="00273058" w:rsidRDefault="00273058" w:rsidP="002F32F0"/>
        </w:tc>
        <w:tc>
          <w:tcPr>
            <w:tcW w:w="4394" w:type="dxa"/>
          </w:tcPr>
          <w:p w14:paraId="6C777B48" w14:textId="77777777" w:rsidR="00273058" w:rsidRDefault="00273058" w:rsidP="002F32F0">
            <w:r>
              <w:t>Project management method</w:t>
            </w:r>
          </w:p>
        </w:tc>
        <w:tc>
          <w:tcPr>
            <w:tcW w:w="1083" w:type="dxa"/>
          </w:tcPr>
          <w:p w14:paraId="3EC17A68" w14:textId="77777777" w:rsidR="00273058" w:rsidRDefault="00273058" w:rsidP="002F32F0"/>
        </w:tc>
      </w:tr>
      <w:tr w:rsidR="00273058" w14:paraId="60595F3C" w14:textId="77777777" w:rsidTr="002F32F0">
        <w:tc>
          <w:tcPr>
            <w:tcW w:w="3539" w:type="dxa"/>
          </w:tcPr>
          <w:p w14:paraId="51D66C73" w14:textId="77777777" w:rsidR="00273058" w:rsidRDefault="00273058" w:rsidP="002F32F0"/>
        </w:tc>
        <w:tc>
          <w:tcPr>
            <w:tcW w:w="4394" w:type="dxa"/>
          </w:tcPr>
          <w:p w14:paraId="2A0B4721" w14:textId="77777777" w:rsidR="00273058" w:rsidRDefault="00273058" w:rsidP="002F32F0">
            <w:r>
              <w:t>Project timeline</w:t>
            </w:r>
          </w:p>
        </w:tc>
        <w:tc>
          <w:tcPr>
            <w:tcW w:w="1083" w:type="dxa"/>
          </w:tcPr>
          <w:p w14:paraId="0DB47E2E" w14:textId="77777777" w:rsidR="00273058" w:rsidRDefault="00273058" w:rsidP="002F32F0"/>
        </w:tc>
      </w:tr>
      <w:tr w:rsidR="00273058" w14:paraId="78FB4B0C" w14:textId="77777777" w:rsidTr="002F32F0">
        <w:tc>
          <w:tcPr>
            <w:tcW w:w="3539" w:type="dxa"/>
          </w:tcPr>
          <w:p w14:paraId="5FA7674C" w14:textId="77777777" w:rsidR="00273058" w:rsidRDefault="00273058" w:rsidP="002F32F0">
            <w:r>
              <w:t>Reference</w:t>
            </w:r>
          </w:p>
        </w:tc>
        <w:tc>
          <w:tcPr>
            <w:tcW w:w="4394" w:type="dxa"/>
          </w:tcPr>
          <w:p w14:paraId="3432BB08" w14:textId="77777777" w:rsidR="00273058" w:rsidRDefault="00273058" w:rsidP="002F32F0"/>
        </w:tc>
        <w:tc>
          <w:tcPr>
            <w:tcW w:w="1083" w:type="dxa"/>
          </w:tcPr>
          <w:p w14:paraId="193DF561" w14:textId="77777777" w:rsidR="00273058" w:rsidRDefault="00273058" w:rsidP="002F32F0"/>
        </w:tc>
      </w:tr>
    </w:tbl>
    <w:p w14:paraId="5B7B1022" w14:textId="77777777" w:rsidR="00273058" w:rsidRDefault="00273058" w:rsidP="00273058"/>
    <w:p w14:paraId="1B26BD19" w14:textId="77777777" w:rsidR="00273058" w:rsidRDefault="00273058" w:rsidP="00273058"/>
    <w:p w14:paraId="38312C45" w14:textId="77777777" w:rsidR="00273058" w:rsidRDefault="00273058" w:rsidP="00273058">
      <w:r>
        <w:t>Overall Criteria for a proposal to pass is:</w:t>
      </w:r>
    </w:p>
    <w:p w14:paraId="517C11C8" w14:textId="77777777" w:rsidR="00273058" w:rsidRPr="0005504E" w:rsidRDefault="00273058" w:rsidP="00273058">
      <w:pPr>
        <w:pStyle w:val="ListParagraph"/>
        <w:numPr>
          <w:ilvl w:val="0"/>
          <w:numId w:val="21"/>
        </w:numPr>
        <w:spacing w:after="0"/>
        <w:rPr>
          <w:color w:val="000000" w:themeColor="text1"/>
        </w:rPr>
      </w:pPr>
      <w:r w:rsidRPr="0005504E">
        <w:rPr>
          <w:color w:val="000000" w:themeColor="text1"/>
        </w:rPr>
        <w:t>Overall score must be higher than 50%</w:t>
      </w:r>
    </w:p>
    <w:p w14:paraId="1FC300C5" w14:textId="77777777" w:rsidR="00273058" w:rsidRPr="0005504E" w:rsidRDefault="00273058" w:rsidP="00273058">
      <w:pPr>
        <w:pStyle w:val="ListParagraph"/>
        <w:numPr>
          <w:ilvl w:val="0"/>
          <w:numId w:val="21"/>
        </w:numPr>
        <w:spacing w:after="0"/>
        <w:rPr>
          <w:color w:val="000000" w:themeColor="text1"/>
        </w:rPr>
      </w:pPr>
      <w:r w:rsidRPr="0005504E">
        <w:rPr>
          <w:color w:val="000000" w:themeColor="text1"/>
        </w:rPr>
        <w:t xml:space="preserve">The </w:t>
      </w:r>
      <w:r w:rsidRPr="005E7652">
        <w:t>red</w:t>
      </w:r>
      <w:r w:rsidRPr="0005504E">
        <w:rPr>
          <w:color w:val="000000" w:themeColor="text1"/>
        </w:rPr>
        <w:t xml:space="preserve"> items must be “pass”</w:t>
      </w:r>
    </w:p>
    <w:p w14:paraId="45A778EE" w14:textId="323427DD" w:rsidR="005E7234" w:rsidRPr="005E7234" w:rsidRDefault="005E7234" w:rsidP="005E7234">
      <w:pPr>
        <w:pStyle w:val="Heading3"/>
        <w:rPr>
          <w:rFonts w:ascii="Tahoma" w:hAnsi="Tahoma" w:cs="Tahoma"/>
        </w:rPr>
      </w:pPr>
    </w:p>
    <w:p w14:paraId="44D72AC3" w14:textId="77777777" w:rsidR="005E7234" w:rsidRPr="005E7234" w:rsidRDefault="005E7234" w:rsidP="005E7234"/>
    <w:p w14:paraId="45F2313E" w14:textId="77777777" w:rsidR="00D168E8" w:rsidRPr="00FB0231" w:rsidRDefault="00D168E8" w:rsidP="00D168E8">
      <w:pPr>
        <w:pStyle w:val="Heading1"/>
      </w:pPr>
      <w:bookmarkStart w:id="8" w:name="_Toc179287574"/>
      <w:r>
        <w:t xml:space="preserve">Section 5: </w:t>
      </w:r>
      <w:r>
        <w:tab/>
        <w:t>Feedback mechanisms</w:t>
      </w:r>
      <w:bookmarkEnd w:id="8"/>
    </w:p>
    <w:p w14:paraId="0E8C842F" w14:textId="77777777" w:rsidR="00FB0231" w:rsidRPr="00FB0231" w:rsidRDefault="00FB0231" w:rsidP="00D168E8">
      <w:pPr>
        <w:rPr>
          <w:color w:val="FF0000"/>
          <w:sz w:val="24"/>
          <w:szCs w:val="24"/>
        </w:rPr>
      </w:pPr>
    </w:p>
    <w:p w14:paraId="0C61DB3B" w14:textId="7EDCD8A7" w:rsidR="007D1E94" w:rsidRPr="00B25F13" w:rsidRDefault="00CF436A" w:rsidP="00D168E8">
      <w:r w:rsidRPr="00B25F13">
        <w:t xml:space="preserve">Formative </w:t>
      </w:r>
      <w:r w:rsidR="00792BEE" w:rsidRPr="00B25F13">
        <w:t xml:space="preserve">verbal </w:t>
      </w:r>
      <w:r w:rsidRPr="00B25F13">
        <w:t xml:space="preserve">feedback will be provided during </w:t>
      </w:r>
      <w:r w:rsidR="003462CA">
        <w:t xml:space="preserve">discussions </w:t>
      </w:r>
      <w:r w:rsidR="00DE7202">
        <w:t xml:space="preserve">and meetings </w:t>
      </w:r>
      <w:r w:rsidR="003462CA">
        <w:t xml:space="preserve">with </w:t>
      </w:r>
      <w:r w:rsidR="00DE7202">
        <w:t>supervisors</w:t>
      </w:r>
      <w:r w:rsidR="007D1E94" w:rsidRPr="00B25F13">
        <w:t>.</w:t>
      </w:r>
      <w:r w:rsidR="00DE7202">
        <w:t xml:space="preserve"> Students are expected to book periodic </w:t>
      </w:r>
      <w:r w:rsidR="00F9280F">
        <w:t xml:space="preserve">meetings with their supervisors to discuss the progress of the proposal. </w:t>
      </w:r>
    </w:p>
    <w:p w14:paraId="0114108B" w14:textId="77777777" w:rsidR="007D1E94" w:rsidRPr="00B25F13" w:rsidRDefault="007D1E94" w:rsidP="00D168E8"/>
    <w:p w14:paraId="046BB312" w14:textId="029ABDA8" w:rsidR="00D168E8" w:rsidRPr="00B25F13" w:rsidRDefault="007D1E94" w:rsidP="00D168E8">
      <w:r w:rsidRPr="00B25F13">
        <w:t xml:space="preserve">Summative feedback will be provided </w:t>
      </w:r>
      <w:r w:rsidR="00F16AC6" w:rsidRPr="00B25F13">
        <w:t xml:space="preserve">following the </w:t>
      </w:r>
      <w:r w:rsidR="00F9280F">
        <w:t>submission</w:t>
      </w:r>
      <w:r w:rsidR="00E17449">
        <w:t xml:space="preserve"> and presentations</w:t>
      </w:r>
      <w:r w:rsidR="007531EE" w:rsidRPr="00B25F13">
        <w:t>.</w:t>
      </w:r>
    </w:p>
    <w:p w14:paraId="6BC9B74E" w14:textId="77777777" w:rsidR="007531EE" w:rsidRPr="00B25F13" w:rsidRDefault="007531EE" w:rsidP="00D168E8"/>
    <w:p w14:paraId="552528C5" w14:textId="77777777" w:rsidR="00480131" w:rsidRPr="00FB0231" w:rsidRDefault="00480131" w:rsidP="00D168E8">
      <w:pPr>
        <w:rPr>
          <w:sz w:val="24"/>
          <w:szCs w:val="24"/>
        </w:rPr>
      </w:pPr>
    </w:p>
    <w:p w14:paraId="7BB74A0F" w14:textId="77777777" w:rsidR="00D168E8" w:rsidRDefault="004E1F68" w:rsidP="004E1F68">
      <w:pPr>
        <w:pStyle w:val="Heading1"/>
      </w:pPr>
      <w:bookmarkStart w:id="9" w:name="_Toc179287575"/>
      <w:r>
        <w:t>Section 6: Appendices</w:t>
      </w:r>
      <w:bookmarkEnd w:id="9"/>
    </w:p>
    <w:p w14:paraId="3B52CF59" w14:textId="77777777" w:rsidR="001C2321" w:rsidRPr="001C2321" w:rsidRDefault="001C2321" w:rsidP="001C2321">
      <w:pPr>
        <w:rPr>
          <w:lang w:val="en-US"/>
        </w:rPr>
      </w:pPr>
    </w:p>
    <w:p w14:paraId="4DD342B4" w14:textId="022AD066" w:rsidR="007E32BE" w:rsidRPr="00FB0231" w:rsidRDefault="6EDEFE16" w:rsidP="00636155">
      <w:pPr>
        <w:pStyle w:val="Heading2"/>
      </w:pPr>
      <w:bookmarkStart w:id="10" w:name="_Toc179287576"/>
      <w:r>
        <w:lastRenderedPageBreak/>
        <w:t xml:space="preserve">6.1 </w:t>
      </w:r>
      <w:r w:rsidR="007E32BE">
        <w:t>Completing your assessment</w:t>
      </w:r>
      <w:bookmarkEnd w:id="10"/>
      <w:r w:rsidR="007E32BE">
        <w:t xml:space="preserve"> </w:t>
      </w:r>
    </w:p>
    <w:p w14:paraId="09D7F6C4" w14:textId="77777777" w:rsidR="007E32BE" w:rsidRPr="00FB0231" w:rsidRDefault="007E32BE" w:rsidP="007E32BE"/>
    <w:p w14:paraId="2405C4FF" w14:textId="77777777" w:rsidR="007E32BE" w:rsidRPr="00FB0231" w:rsidRDefault="007E32BE" w:rsidP="007E32BE">
      <w:pPr>
        <w:rPr>
          <w:b/>
          <w:bCs/>
        </w:rPr>
      </w:pPr>
      <w:r w:rsidRPr="00FB0231">
        <w:rPr>
          <w:b/>
          <w:bCs/>
        </w:rPr>
        <w:t>Where should I start?</w:t>
      </w:r>
    </w:p>
    <w:p w14:paraId="61211B02" w14:textId="162C0170" w:rsidR="006F235E" w:rsidRPr="002F2D34" w:rsidRDefault="002F2D34" w:rsidP="006F235E">
      <w:pPr>
        <w:rPr>
          <w:color w:val="000000" w:themeColor="text1"/>
        </w:rPr>
      </w:pPr>
      <w:r>
        <w:rPr>
          <w:color w:val="000000" w:themeColor="text1"/>
        </w:rPr>
        <w:t xml:space="preserve">Students are expected to start </w:t>
      </w:r>
      <w:r w:rsidR="006F235E">
        <w:rPr>
          <w:color w:val="000000" w:themeColor="text1"/>
        </w:rPr>
        <w:t xml:space="preserve">with </w:t>
      </w:r>
      <w:r w:rsidR="00330525">
        <w:rPr>
          <w:color w:val="000000" w:themeColor="text1"/>
        </w:rPr>
        <w:t xml:space="preserve">signing up for a group, then selecting a research idea to work on as a group. </w:t>
      </w:r>
      <w:r w:rsidR="006436A1">
        <w:rPr>
          <w:color w:val="000000" w:themeColor="text1"/>
        </w:rPr>
        <w:t xml:space="preserve">Once the group decided on an idea, then a supervisor will be allocated to </w:t>
      </w:r>
      <w:r w:rsidR="00080148">
        <w:rPr>
          <w:color w:val="000000" w:themeColor="text1"/>
        </w:rPr>
        <w:t xml:space="preserve">each group. Then, the progress will be monitored by the supervisor and </w:t>
      </w:r>
      <w:r w:rsidR="001A543D">
        <w:rPr>
          <w:color w:val="000000" w:themeColor="text1"/>
        </w:rPr>
        <w:t xml:space="preserve">with given </w:t>
      </w:r>
      <w:r w:rsidR="00080148">
        <w:rPr>
          <w:color w:val="000000" w:themeColor="text1"/>
        </w:rPr>
        <w:t xml:space="preserve">feedback to </w:t>
      </w:r>
      <w:r w:rsidR="001A543D">
        <w:rPr>
          <w:color w:val="000000" w:themeColor="text1"/>
        </w:rPr>
        <w:t>the group.</w:t>
      </w:r>
    </w:p>
    <w:p w14:paraId="4F3A0659" w14:textId="02F83884" w:rsidR="002F2D34" w:rsidRPr="001A543D" w:rsidRDefault="002F2D34" w:rsidP="001A543D">
      <w:pPr>
        <w:spacing w:after="200" w:line="276" w:lineRule="auto"/>
        <w:rPr>
          <w:color w:val="000000" w:themeColor="text1"/>
        </w:rPr>
      </w:pPr>
    </w:p>
    <w:p w14:paraId="51DA6C75" w14:textId="77777777" w:rsidR="007E32BE" w:rsidRPr="00FB0231" w:rsidRDefault="007E32BE" w:rsidP="007E32BE"/>
    <w:p w14:paraId="437F9979" w14:textId="77777777" w:rsidR="007E32BE" w:rsidRPr="00FB0231" w:rsidRDefault="007E32BE" w:rsidP="007E32BE">
      <w:pPr>
        <w:rPr>
          <w:b/>
          <w:bCs/>
        </w:rPr>
      </w:pPr>
      <w:r w:rsidRPr="00FB0231">
        <w:rPr>
          <w:b/>
          <w:bCs/>
        </w:rPr>
        <w:t xml:space="preserve">What do I need to do to pass? </w:t>
      </w:r>
    </w:p>
    <w:p w14:paraId="36CAAC1F" w14:textId="77777777" w:rsidR="0076213B" w:rsidRDefault="0076213B" w:rsidP="03478BC3">
      <w:pPr>
        <w:rPr>
          <w:color w:val="000000" w:themeColor="text1"/>
        </w:rPr>
      </w:pPr>
    </w:p>
    <w:p w14:paraId="1839F1D0" w14:textId="6CE01FF7" w:rsidR="0076213B" w:rsidRPr="009E1373" w:rsidRDefault="001A543D" w:rsidP="0076213B">
      <w:pPr>
        <w:rPr>
          <w:color w:val="000000" w:themeColor="text1"/>
        </w:rPr>
      </w:pPr>
      <w:r>
        <w:rPr>
          <w:color w:val="000000" w:themeColor="text1"/>
        </w:rPr>
        <w:t xml:space="preserve">This is a pass/fail type assessment requires meeting the requirements </w:t>
      </w:r>
      <w:r w:rsidR="00125EB0">
        <w:rPr>
          <w:color w:val="000000" w:themeColor="text1"/>
        </w:rPr>
        <w:t>provided in Section 4.</w:t>
      </w:r>
      <w:r w:rsidR="0076213B">
        <w:rPr>
          <w:color w:val="000000" w:themeColor="text1"/>
        </w:rPr>
        <w:t xml:space="preserve">  </w:t>
      </w:r>
    </w:p>
    <w:p w14:paraId="112F900D" w14:textId="050548E8" w:rsidR="007E32BE" w:rsidRPr="009752B5" w:rsidRDefault="00274353" w:rsidP="03478BC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8B5F513" w14:textId="77777777" w:rsidR="007E32BE" w:rsidRPr="00FB0231" w:rsidRDefault="007E32BE" w:rsidP="007E32BE">
      <w:pPr>
        <w:rPr>
          <w:b/>
          <w:bCs/>
        </w:rPr>
      </w:pPr>
    </w:p>
    <w:p w14:paraId="2787B624" w14:textId="77777777" w:rsidR="007E32BE" w:rsidRPr="003E4224" w:rsidRDefault="007E32BE" w:rsidP="007E32BE">
      <w:pPr>
        <w:rPr>
          <w:b/>
          <w:bCs/>
          <w:color w:val="000000" w:themeColor="text1"/>
        </w:rPr>
      </w:pPr>
      <w:r w:rsidRPr="003E4224">
        <w:rPr>
          <w:b/>
          <w:bCs/>
          <w:color w:val="000000" w:themeColor="text1"/>
        </w:rPr>
        <w:t xml:space="preserve">How do I achieve high marks in this assessment? </w:t>
      </w:r>
    </w:p>
    <w:p w14:paraId="3B2DD8AD" w14:textId="77777777" w:rsidR="00F0336A" w:rsidRDefault="00F0336A" w:rsidP="000B736F">
      <w:pPr>
        <w:rPr>
          <w:color w:val="000000" w:themeColor="text1"/>
        </w:rPr>
      </w:pPr>
    </w:p>
    <w:p w14:paraId="50BA4F95" w14:textId="787CD8E7" w:rsidR="002A0EE2" w:rsidRDefault="00125EB0" w:rsidP="000B736F">
      <w:pPr>
        <w:rPr>
          <w:color w:val="000000" w:themeColor="text1"/>
        </w:rPr>
      </w:pPr>
      <w:r>
        <w:rPr>
          <w:color w:val="000000" w:themeColor="text1"/>
        </w:rPr>
        <w:t>Closely working with the supervisor in a good group harmony.</w:t>
      </w:r>
    </w:p>
    <w:p w14:paraId="127876C8" w14:textId="77777777" w:rsidR="002A0EE2" w:rsidRPr="003E4224" w:rsidRDefault="002A0EE2" w:rsidP="000B736F">
      <w:pPr>
        <w:rPr>
          <w:color w:val="000000" w:themeColor="text1"/>
        </w:rPr>
      </w:pPr>
    </w:p>
    <w:p w14:paraId="176434CD" w14:textId="77777777" w:rsidR="007E32BE" w:rsidRPr="003E4224" w:rsidRDefault="007E32BE" w:rsidP="007E32BE">
      <w:pPr>
        <w:rPr>
          <w:b/>
          <w:bCs/>
          <w:color w:val="000000" w:themeColor="text1"/>
        </w:rPr>
      </w:pPr>
      <w:r w:rsidRPr="003E4224">
        <w:rPr>
          <w:b/>
          <w:bCs/>
          <w:color w:val="000000" w:themeColor="text1"/>
        </w:rPr>
        <w:t xml:space="preserve">How does the learning and teaching relate to the assessment? </w:t>
      </w:r>
    </w:p>
    <w:p w14:paraId="4A53FA6F" w14:textId="1DE208A2" w:rsidR="002A0EE2" w:rsidRDefault="00125EB0" w:rsidP="002A0EE2">
      <w:pPr>
        <w:rPr>
          <w:color w:val="000000" w:themeColor="text1"/>
        </w:rPr>
      </w:pPr>
      <w:r>
        <w:rPr>
          <w:color w:val="000000" w:themeColor="text1"/>
        </w:rPr>
        <w:t xml:space="preserve">It is an important skill to develop a research proposal for </w:t>
      </w:r>
      <w:r w:rsidR="008134A5">
        <w:rPr>
          <w:color w:val="000000" w:themeColor="text1"/>
        </w:rPr>
        <w:t xml:space="preserve">implementing AI solutions for real-world problems. </w:t>
      </w:r>
    </w:p>
    <w:p w14:paraId="23239811" w14:textId="77777777" w:rsidR="00DC5848" w:rsidRPr="003E4224" w:rsidRDefault="00DC5848" w:rsidP="007E32BE">
      <w:pPr>
        <w:rPr>
          <w:color w:val="000000" w:themeColor="text1"/>
        </w:rPr>
      </w:pPr>
    </w:p>
    <w:p w14:paraId="5FA5467D" w14:textId="592AAE16" w:rsidR="00EB5B55" w:rsidRDefault="007E32BE" w:rsidP="007E32BE">
      <w:pPr>
        <w:rPr>
          <w:b/>
          <w:bCs/>
          <w:color w:val="000000" w:themeColor="text1"/>
        </w:rPr>
      </w:pPr>
      <w:r w:rsidRPr="003E4224">
        <w:rPr>
          <w:b/>
          <w:bCs/>
          <w:color w:val="000000" w:themeColor="text1"/>
        </w:rPr>
        <w:t xml:space="preserve">What additional resources may help me complete this </w:t>
      </w:r>
      <w:r w:rsidR="0040639D" w:rsidRPr="003E4224">
        <w:rPr>
          <w:b/>
          <w:bCs/>
          <w:color w:val="000000" w:themeColor="text1"/>
        </w:rPr>
        <w:t>assessment</w:t>
      </w:r>
      <w:r w:rsidR="0040639D">
        <w:rPr>
          <w:b/>
          <w:bCs/>
          <w:color w:val="000000" w:themeColor="text1"/>
        </w:rPr>
        <w:t>?</w:t>
      </w:r>
    </w:p>
    <w:p w14:paraId="164888E2" w14:textId="305ED9DA" w:rsidR="00F77C99" w:rsidRDefault="005A413F" w:rsidP="007E32BE">
      <w:pPr>
        <w:rPr>
          <w:color w:val="000000" w:themeColor="text1"/>
        </w:rPr>
      </w:pPr>
      <w:r>
        <w:rPr>
          <w:color w:val="000000" w:themeColor="text1"/>
        </w:rPr>
        <w:t xml:space="preserve">All additional documents a sources </w:t>
      </w:r>
      <w:r w:rsidR="00883905">
        <w:rPr>
          <w:color w:val="000000" w:themeColor="text1"/>
        </w:rPr>
        <w:t xml:space="preserve">that have high relation to the chosen subject will be useful. </w:t>
      </w:r>
      <w:r w:rsidR="0040639D">
        <w:rPr>
          <w:color w:val="000000" w:themeColor="text1"/>
        </w:rPr>
        <w:t xml:space="preserve"> </w:t>
      </w:r>
    </w:p>
    <w:p w14:paraId="780153ED" w14:textId="7558992E" w:rsidR="00F77C99" w:rsidRPr="00FB0231" w:rsidRDefault="00F77C99" w:rsidP="007E32BE">
      <w:pPr>
        <w:rPr>
          <w:b/>
          <w:bCs/>
          <w:color w:val="000000" w:themeColor="text1"/>
          <w:szCs w:val="24"/>
        </w:rPr>
      </w:pPr>
    </w:p>
    <w:p w14:paraId="2751D353" w14:textId="77777777" w:rsidR="007E32BE" w:rsidRPr="004E1172" w:rsidRDefault="007E32BE" w:rsidP="67A0F128">
      <w:pPr>
        <w:spacing w:before="120"/>
        <w:rPr>
          <w:b/>
          <w:bCs/>
          <w:color w:val="000000" w:themeColor="text1"/>
          <w:sz w:val="20"/>
          <w:szCs w:val="20"/>
        </w:rPr>
      </w:pPr>
      <w:r w:rsidRPr="004E1172">
        <w:rPr>
          <w:b/>
          <w:bCs/>
          <w:color w:val="000000" w:themeColor="text1"/>
        </w:rPr>
        <w:t>What do I do if I am concerned about completing this assessment?</w:t>
      </w:r>
    </w:p>
    <w:p w14:paraId="0924DF3D" w14:textId="77777777" w:rsidR="007E32BE" w:rsidRDefault="007E32BE" w:rsidP="67A0F128">
      <w:pPr>
        <w:rPr>
          <w:rFonts w:eastAsiaTheme="minorEastAsia"/>
          <w:color w:val="000000" w:themeColor="text1"/>
        </w:rPr>
      </w:pPr>
      <w:r w:rsidRPr="2455D4AE">
        <w:rPr>
          <w:rFonts w:eastAsiaTheme="minorEastAsia"/>
          <w:color w:val="000000" w:themeColor="text1"/>
        </w:rPr>
        <w:t xml:space="preserve">UWE Bristol offer a range of Assessment Support Options that you can explore through </w:t>
      </w:r>
      <w:hyperlink r:id="rId12">
        <w:r w:rsidRPr="2455D4AE">
          <w:rPr>
            <w:rStyle w:val="Hyperlink"/>
            <w:rFonts w:eastAsiaTheme="minorEastAsia"/>
            <w:color w:val="000000" w:themeColor="text1"/>
          </w:rPr>
          <w:t>this link</w:t>
        </w:r>
      </w:hyperlink>
      <w:r w:rsidRPr="2455D4AE">
        <w:rPr>
          <w:rFonts w:eastAsiaTheme="minorEastAsia"/>
          <w:color w:val="000000" w:themeColor="text1"/>
        </w:rPr>
        <w:t xml:space="preserve">, and both </w:t>
      </w:r>
      <w:hyperlink r:id="rId13">
        <w:r w:rsidRPr="2455D4AE">
          <w:rPr>
            <w:rStyle w:val="Hyperlink"/>
            <w:rFonts w:eastAsiaTheme="minorEastAsia"/>
            <w:color w:val="000000" w:themeColor="text1"/>
          </w:rPr>
          <w:t>Academic Support</w:t>
        </w:r>
      </w:hyperlink>
      <w:r w:rsidRPr="2455D4AE">
        <w:rPr>
          <w:rFonts w:eastAsiaTheme="minorEastAsia"/>
          <w:color w:val="000000" w:themeColor="text1"/>
        </w:rPr>
        <w:t xml:space="preserve"> and </w:t>
      </w:r>
      <w:hyperlink r:id="rId14">
        <w:r w:rsidRPr="2455D4AE">
          <w:rPr>
            <w:rStyle w:val="Hyperlink"/>
            <w:rFonts w:eastAsiaTheme="minorEastAsia"/>
            <w:color w:val="000000" w:themeColor="text1"/>
          </w:rPr>
          <w:t>Wellbeing Support</w:t>
        </w:r>
      </w:hyperlink>
      <w:r w:rsidRPr="2455D4AE">
        <w:rPr>
          <w:rFonts w:eastAsiaTheme="minorEastAsia"/>
          <w:color w:val="000000" w:themeColor="text1"/>
        </w:rPr>
        <w:t xml:space="preserve"> are available.</w:t>
      </w:r>
    </w:p>
    <w:p w14:paraId="326B04CC" w14:textId="77777777" w:rsidR="00385496" w:rsidRPr="00FB0231" w:rsidRDefault="00385496" w:rsidP="2455D4AE">
      <w:pPr>
        <w:rPr>
          <w:rFonts w:eastAsiaTheme="minorEastAsia"/>
          <w:color w:val="000000" w:themeColor="text1"/>
        </w:rPr>
      </w:pPr>
    </w:p>
    <w:p w14:paraId="6694D098" w14:textId="77777777" w:rsidR="007E32BE" w:rsidRPr="00FB0231" w:rsidRDefault="007E32BE" w:rsidP="2455D4AE">
      <w:pPr>
        <w:rPr>
          <w:rFonts w:eastAsiaTheme="minorEastAsia"/>
          <w:color w:val="000000" w:themeColor="text1"/>
        </w:rPr>
      </w:pPr>
      <w:r w:rsidRPr="2455D4AE">
        <w:rPr>
          <w:rFonts w:eastAsiaTheme="minorEastAsia"/>
          <w:color w:val="000000" w:themeColor="text1"/>
        </w:rPr>
        <w:t xml:space="preserve">For further information, please see the </w:t>
      </w:r>
      <w:hyperlink r:id="rId15">
        <w:r w:rsidRPr="2455D4AE">
          <w:rPr>
            <w:rStyle w:val="Hyperlink"/>
            <w:rFonts w:eastAsiaTheme="minorEastAsia"/>
            <w:color w:val="000000" w:themeColor="text1"/>
          </w:rPr>
          <w:t>Academic Survival Guide</w:t>
        </w:r>
      </w:hyperlink>
      <w:r w:rsidRPr="2455D4AE">
        <w:rPr>
          <w:rFonts w:eastAsiaTheme="minorEastAsia"/>
          <w:color w:val="000000" w:themeColor="text1"/>
        </w:rPr>
        <w:t>.</w:t>
      </w:r>
    </w:p>
    <w:p w14:paraId="7D551BA8" w14:textId="77777777" w:rsidR="00385496" w:rsidRDefault="00385496" w:rsidP="007E32BE">
      <w:pPr>
        <w:rPr>
          <w:b/>
          <w:bCs/>
          <w:color w:val="000000" w:themeColor="text1"/>
        </w:rPr>
      </w:pPr>
    </w:p>
    <w:p w14:paraId="093FEF34" w14:textId="77777777" w:rsidR="00B3149A" w:rsidRPr="00FB0231" w:rsidRDefault="00B3149A" w:rsidP="00B3149A">
      <w:pPr>
        <w:rPr>
          <w:lang w:val="en-US"/>
        </w:rPr>
      </w:pPr>
    </w:p>
    <w:p w14:paraId="7C0A4A9F" w14:textId="668B553C" w:rsidR="00B3149A" w:rsidRPr="00FB0231" w:rsidRDefault="4A66D88E" w:rsidP="00636155">
      <w:pPr>
        <w:pStyle w:val="Heading2"/>
      </w:pPr>
      <w:bookmarkStart w:id="11" w:name="_Toc179287577"/>
      <w:r>
        <w:t xml:space="preserve">6.2 </w:t>
      </w:r>
      <w:r w:rsidR="00636155">
        <w:t>Assessment Content</w:t>
      </w:r>
      <w:bookmarkEnd w:id="11"/>
    </w:p>
    <w:p w14:paraId="238A64E0" w14:textId="577AAEA6" w:rsidR="003739E8" w:rsidRPr="002906ED" w:rsidRDefault="006730B8" w:rsidP="002906ED">
      <w:pPr>
        <w:rPr>
          <w:rFonts w:eastAsiaTheme="minorEastAsia"/>
        </w:rPr>
      </w:pPr>
      <w:r w:rsidRPr="2455D4AE">
        <w:rPr>
          <w:color w:val="000000" w:themeColor="text1"/>
          <w:lang w:eastAsia="en-GB"/>
        </w:rPr>
        <w:t xml:space="preserve">In line with UWE Bristol’s </w:t>
      </w:r>
      <w:hyperlink r:id="rId16">
        <w:r w:rsidRPr="2455D4AE">
          <w:rPr>
            <w:rStyle w:val="Hyperlink"/>
            <w:color w:val="000000" w:themeColor="text1"/>
            <w:lang w:eastAsia="en-GB"/>
          </w:rPr>
          <w:t>Assessment Content Limit Policy</w:t>
        </w:r>
      </w:hyperlink>
      <w:r w:rsidRPr="2455D4AE">
        <w:rPr>
          <w:color w:val="000000" w:themeColor="text1"/>
          <w:lang w:eastAsia="en-GB"/>
        </w:rPr>
        <w:t xml:space="preserve"> (formerly the Word Count Policy), word count </w:t>
      </w:r>
      <w:r w:rsidRPr="2455D4AE">
        <w:rPr>
          <w:color w:val="000000" w:themeColor="text1"/>
        </w:rPr>
        <w:t xml:space="preserve">includes all text, including (but not limited to): the main body of text (including headings), all citations (both in and out of brackets), text boxes, tables and graphs, figures and diagrams, quotes, lists. </w:t>
      </w:r>
    </w:p>
    <w:p w14:paraId="5BB393E4" w14:textId="019C6A4A" w:rsidR="003B54EA" w:rsidRPr="00FB0231" w:rsidRDefault="3D9AAEF5" w:rsidP="003B54EA">
      <w:pPr>
        <w:pStyle w:val="Heading2"/>
      </w:pPr>
      <w:bookmarkStart w:id="12" w:name="_Toc179287578"/>
      <w:r>
        <w:t xml:space="preserve">6.3 </w:t>
      </w:r>
      <w:r w:rsidR="003B54EA">
        <w:t>Assessment Offences</w:t>
      </w:r>
      <w:bookmarkEnd w:id="12"/>
    </w:p>
    <w:p w14:paraId="78927C6E" w14:textId="77777777" w:rsidR="00385496" w:rsidRPr="003B0EFF" w:rsidRDefault="00385496" w:rsidP="67A0F128">
      <w:pPr>
        <w:spacing w:before="120"/>
        <w:rPr>
          <w:b/>
          <w:bCs/>
          <w:color w:val="000000" w:themeColor="text1"/>
          <w:sz w:val="20"/>
          <w:szCs w:val="20"/>
        </w:rPr>
      </w:pPr>
      <w:r w:rsidRPr="003B0EFF">
        <w:rPr>
          <w:b/>
          <w:bCs/>
          <w:color w:val="006666"/>
        </w:rPr>
        <w:t>How do I avoid an Assessment Offence on this module?</w:t>
      </w:r>
      <w:r w:rsidRPr="003B0EFF">
        <w:rPr>
          <w:b/>
          <w:bCs/>
          <w:color w:val="006666"/>
          <w:vertAlign w:val="superscript"/>
        </w:rPr>
        <w:t xml:space="preserve"> 2</w:t>
      </w:r>
    </w:p>
    <w:p w14:paraId="26BC74D5" w14:textId="77777777" w:rsidR="00385496" w:rsidRPr="00FB0231" w:rsidRDefault="00385496" w:rsidP="2455D4AE">
      <w:pPr>
        <w:rPr>
          <w:color w:val="000000" w:themeColor="text1"/>
        </w:rPr>
      </w:pPr>
      <w:r w:rsidRPr="2455D4AE">
        <w:rPr>
          <w:color w:val="000000" w:themeColor="text1"/>
        </w:rPr>
        <w:t xml:space="preserve">Use the support above if you feel unable to submit your own work for this module. </w:t>
      </w:r>
    </w:p>
    <w:p w14:paraId="75D335AE" w14:textId="77777777" w:rsidR="00385496" w:rsidRDefault="00385496" w:rsidP="00385496">
      <w:pPr>
        <w:rPr>
          <w:color w:val="FF0000"/>
        </w:rPr>
      </w:pPr>
    </w:p>
    <w:p w14:paraId="0387CE93" w14:textId="5BBAC1F0" w:rsidR="002A14A5" w:rsidRPr="00863E97" w:rsidRDefault="002A14A5" w:rsidP="00385496">
      <w:pPr>
        <w:rPr>
          <w:color w:val="000000" w:themeColor="text1"/>
        </w:rPr>
      </w:pPr>
      <w:r w:rsidRPr="00863E97">
        <w:rPr>
          <w:color w:val="000000" w:themeColor="text1"/>
        </w:rPr>
        <w:t xml:space="preserve">Please make effort to </w:t>
      </w:r>
      <w:r w:rsidR="00130160" w:rsidRPr="00863E97">
        <w:rPr>
          <w:color w:val="000000" w:themeColor="text1"/>
        </w:rPr>
        <w:t>avoid</w:t>
      </w:r>
      <w:r w:rsidRPr="00863E97">
        <w:rPr>
          <w:color w:val="000000" w:themeColor="text1"/>
        </w:rPr>
        <w:t xml:space="preserve"> similarities in your logbook and individual reports. Similarity of </w:t>
      </w:r>
      <w:r w:rsidR="00863E97" w:rsidRPr="00863E97">
        <w:rPr>
          <w:color w:val="000000" w:themeColor="text1"/>
        </w:rPr>
        <w:t xml:space="preserve">UML diagrams is not an issue. </w:t>
      </w:r>
    </w:p>
    <w:p w14:paraId="727DF14D" w14:textId="77777777" w:rsidR="00863E97" w:rsidRPr="00FB0231" w:rsidRDefault="00863E97" w:rsidP="00385496">
      <w:pPr>
        <w:rPr>
          <w:lang w:val="en-US"/>
        </w:rPr>
      </w:pPr>
    </w:p>
    <w:p w14:paraId="22AE8A10" w14:textId="74A2D9AE" w:rsidR="006730B8" w:rsidRPr="00FB0231" w:rsidRDefault="006730B8" w:rsidP="003B54EA">
      <w:pPr>
        <w:spacing w:after="0"/>
      </w:pPr>
      <w:r w:rsidRPr="2455D4AE">
        <w:rPr>
          <w:rFonts w:cs="Times New Roman"/>
        </w:rPr>
        <w:t xml:space="preserve">UWE Bristol’s </w:t>
      </w:r>
      <w:hyperlink r:id="rId17">
        <w:r w:rsidRPr="2455D4AE">
          <w:rPr>
            <w:rStyle w:val="Hyperlink"/>
            <w:rFonts w:eastAsia="Times New Roman"/>
            <w:lang w:val="en-US" w:eastAsia="en-GB"/>
          </w:rPr>
          <w:t>UWE’s Assessment Offences Policy</w:t>
        </w:r>
      </w:hyperlink>
      <w:r>
        <w:t xml:space="preserve"> requires that you submit work that is entirely your own and reflects your own learning</w:t>
      </w:r>
      <w:r w:rsidR="12AA9535">
        <w:t>.  It</w:t>
      </w:r>
      <w:r>
        <w:t xml:space="preserve"> is important to:</w:t>
      </w:r>
    </w:p>
    <w:p w14:paraId="1CF35C2F" w14:textId="0053DA1B" w:rsidR="006730B8" w:rsidRPr="00FB0231" w:rsidRDefault="006730B8" w:rsidP="2455D4AE">
      <w:pPr>
        <w:pStyle w:val="ListParagraph"/>
        <w:rPr>
          <w:color w:val="000000" w:themeColor="text1"/>
          <w:lang w:val="en-US"/>
        </w:rPr>
      </w:pPr>
      <w:r w:rsidRPr="5F92E814">
        <w:rPr>
          <w:color w:val="000000" w:themeColor="text1"/>
        </w:rPr>
        <w:t xml:space="preserve">Ensure </w:t>
      </w:r>
      <w:r w:rsidR="2D4FB1D2" w:rsidRPr="5F92E814">
        <w:rPr>
          <w:color w:val="000000" w:themeColor="text1"/>
        </w:rPr>
        <w:t xml:space="preserve">that </w:t>
      </w:r>
      <w:r w:rsidRPr="5F92E814">
        <w:rPr>
          <w:color w:val="000000" w:themeColor="text1"/>
        </w:rPr>
        <w:t xml:space="preserve">you reference </w:t>
      </w:r>
      <w:r w:rsidRPr="5F92E814">
        <w:rPr>
          <w:color w:val="000000" w:themeColor="text1"/>
          <w:lang w:val="en-US"/>
        </w:rPr>
        <w:t xml:space="preserve">all sources used, using the </w:t>
      </w:r>
      <w:hyperlink r:id="rId18">
        <w:r w:rsidRPr="5F92E814">
          <w:rPr>
            <w:rStyle w:val="Hyperlink"/>
            <w:color w:val="000000" w:themeColor="text1"/>
            <w:lang w:val="en-US"/>
          </w:rPr>
          <w:t>UWE Harvard</w:t>
        </w:r>
      </w:hyperlink>
      <w:r w:rsidRPr="5F92E814">
        <w:rPr>
          <w:color w:val="000000" w:themeColor="text1"/>
          <w:lang w:val="en-US"/>
        </w:rPr>
        <w:t xml:space="preserve"> system</w:t>
      </w:r>
      <w:r w:rsidR="479DA2F8" w:rsidRPr="5F92E814">
        <w:rPr>
          <w:color w:val="000000" w:themeColor="text1"/>
          <w:lang w:val="en-US"/>
        </w:rPr>
        <w:t>.  Use</w:t>
      </w:r>
      <w:r w:rsidRPr="5F92E814">
        <w:rPr>
          <w:color w:val="000000" w:themeColor="text1"/>
          <w:lang w:val="en-US"/>
        </w:rPr>
        <w:t xml:space="preserve"> the guidance available on </w:t>
      </w:r>
      <w:hyperlink r:id="rId19">
        <w:r w:rsidRPr="5F92E814">
          <w:rPr>
            <w:rStyle w:val="Hyperlink"/>
            <w:color w:val="000000" w:themeColor="text1"/>
            <w:lang w:val="en-US"/>
          </w:rPr>
          <w:t>UWE’s Study Skills referencing pages</w:t>
        </w:r>
      </w:hyperlink>
      <w:r w:rsidRPr="5F92E814">
        <w:rPr>
          <w:color w:val="000000" w:themeColor="text1"/>
          <w:lang w:val="en-US"/>
        </w:rPr>
        <w:t xml:space="preserve">. </w:t>
      </w:r>
    </w:p>
    <w:p w14:paraId="3F243EC8" w14:textId="77777777" w:rsidR="006730B8" w:rsidRPr="00FB0231" w:rsidRDefault="006730B8" w:rsidP="2455D4AE">
      <w:pPr>
        <w:pStyle w:val="ListParagraph"/>
        <w:rPr>
          <w:color w:val="000000" w:themeColor="text1"/>
          <w:lang w:val="en-US"/>
        </w:rPr>
      </w:pPr>
      <w:r w:rsidRPr="5F92E814">
        <w:rPr>
          <w:color w:val="000000" w:themeColor="text1"/>
          <w:lang w:val="en-US"/>
        </w:rPr>
        <w:t>Avoid copying and pasting any work into this assessment, including your own previous assessments, work from other students or internet sources</w:t>
      </w:r>
    </w:p>
    <w:p w14:paraId="6C8951F9" w14:textId="1A652757" w:rsidR="006730B8" w:rsidRPr="00FB0231" w:rsidRDefault="006730B8" w:rsidP="2455D4AE">
      <w:pPr>
        <w:pStyle w:val="ListParagraph"/>
        <w:rPr>
          <w:color w:val="000000" w:themeColor="text1"/>
          <w:lang w:val="en-US"/>
        </w:rPr>
      </w:pPr>
      <w:r w:rsidRPr="5F92E814">
        <w:rPr>
          <w:color w:val="000000" w:themeColor="text1"/>
        </w:rPr>
        <w:t>Develop your own style,</w:t>
      </w:r>
      <w:r w:rsidR="3685E964" w:rsidRPr="5F92E814">
        <w:rPr>
          <w:color w:val="000000" w:themeColor="text1"/>
        </w:rPr>
        <w:t xml:space="preserve"> </w:t>
      </w:r>
      <w:r w:rsidRPr="5F92E814">
        <w:rPr>
          <w:color w:val="000000" w:themeColor="text1"/>
        </w:rPr>
        <w:t>arguments and wording</w:t>
      </w:r>
      <w:r w:rsidR="0D2CF81F" w:rsidRPr="5F92E814">
        <w:rPr>
          <w:color w:val="000000" w:themeColor="text1"/>
        </w:rPr>
        <w:t>. A</w:t>
      </w:r>
      <w:r w:rsidRPr="5F92E814">
        <w:rPr>
          <w:color w:val="000000" w:themeColor="text1"/>
        </w:rPr>
        <w:t xml:space="preserve">void copying and </w:t>
      </w:r>
      <w:r w:rsidRPr="5F92E814">
        <w:rPr>
          <w:color w:val="000000" w:themeColor="text1"/>
          <w:lang w:val="en-US"/>
        </w:rPr>
        <w:t>changing individual words but keeping essentially the same sentences and/or structures from other sources</w:t>
      </w:r>
    </w:p>
    <w:p w14:paraId="6B1ABD0F" w14:textId="77777777" w:rsidR="006730B8" w:rsidRPr="00FB0231" w:rsidRDefault="006730B8" w:rsidP="2455D4AE">
      <w:pPr>
        <w:pStyle w:val="ListParagraph"/>
        <w:rPr>
          <w:color w:val="000000" w:themeColor="text1"/>
          <w:lang w:val="en-US"/>
        </w:rPr>
      </w:pPr>
      <w:r w:rsidRPr="5F92E814">
        <w:rPr>
          <w:color w:val="000000" w:themeColor="text1"/>
          <w:lang w:val="en-US"/>
        </w:rPr>
        <w:t>Never give your work to others who may copy it</w:t>
      </w:r>
    </w:p>
    <w:p w14:paraId="7BD3CF2C" w14:textId="1899F163" w:rsidR="006730B8" w:rsidRPr="00FB0231" w:rsidRDefault="006730B8" w:rsidP="2455D4AE">
      <w:pPr>
        <w:pStyle w:val="ListParagraph"/>
        <w:rPr>
          <w:color w:val="000000" w:themeColor="text1"/>
        </w:rPr>
      </w:pPr>
      <w:r w:rsidRPr="5F92E814">
        <w:rPr>
          <w:color w:val="000000" w:themeColor="text1"/>
        </w:rPr>
        <w:lastRenderedPageBreak/>
        <w:t xml:space="preserve">If </w:t>
      </w:r>
      <w:r w:rsidR="6AF1E9EF" w:rsidRPr="5F92E814">
        <w:rPr>
          <w:color w:val="000000" w:themeColor="text1"/>
        </w:rPr>
        <w:t xml:space="preserve">you are doing </w:t>
      </w:r>
      <w:r w:rsidRPr="5F92E814">
        <w:rPr>
          <w:color w:val="000000" w:themeColor="text1"/>
        </w:rPr>
        <w:t>an individual assessment, develop your own work and preparation</w:t>
      </w:r>
      <w:r w:rsidR="4B3951FE" w:rsidRPr="5F92E814">
        <w:rPr>
          <w:color w:val="000000" w:themeColor="text1"/>
        </w:rPr>
        <w:t>.  D</w:t>
      </w:r>
      <w:r w:rsidRPr="5F92E814">
        <w:rPr>
          <w:color w:val="000000" w:themeColor="text1"/>
        </w:rPr>
        <w:t>o not allow anyone to make amend</w:t>
      </w:r>
      <w:r w:rsidR="2B519B7A" w:rsidRPr="5F92E814">
        <w:rPr>
          <w:color w:val="000000" w:themeColor="text1"/>
        </w:rPr>
        <w:t>ments to</w:t>
      </w:r>
      <w:r w:rsidRPr="5F92E814">
        <w:rPr>
          <w:color w:val="000000" w:themeColor="text1"/>
        </w:rPr>
        <w:t xml:space="preserve"> your work (including proof-readers, who may highlight issues but not edit the work)</w:t>
      </w:r>
      <w:r w:rsidR="30E5888C" w:rsidRPr="5F92E814">
        <w:rPr>
          <w:color w:val="000000" w:themeColor="text1"/>
        </w:rPr>
        <w:t>.</w:t>
      </w:r>
    </w:p>
    <w:p w14:paraId="45434BE7" w14:textId="5A746E5C" w:rsidR="004803D7" w:rsidRPr="00FB0231" w:rsidRDefault="006730B8" w:rsidP="2455D4AE">
      <w:pPr>
        <w:rPr>
          <w:rFonts w:eastAsia="Times New Roman"/>
          <w:color w:val="000000" w:themeColor="text1"/>
          <w:lang w:val="en-US" w:eastAsia="en-GB"/>
        </w:rPr>
      </w:pPr>
      <w:r w:rsidRPr="5F92E814">
        <w:rPr>
          <w:b/>
          <w:bCs/>
          <w:color w:val="000000" w:themeColor="text1"/>
          <w:lang w:val="en-US" w:eastAsia="en-GB"/>
        </w:rPr>
        <w:t>When submitting your work, you will be required to confirm that the work is your own</w:t>
      </w:r>
      <w:r w:rsidR="4C5343F2" w:rsidRPr="5F92E814">
        <w:rPr>
          <w:b/>
          <w:bCs/>
          <w:color w:val="000000" w:themeColor="text1"/>
          <w:lang w:val="en-US" w:eastAsia="en-GB"/>
        </w:rPr>
        <w:t xml:space="preserve">.  </w:t>
      </w:r>
      <w:r w:rsidR="4C5343F2" w:rsidRPr="5F92E814">
        <w:rPr>
          <w:color w:val="000000" w:themeColor="text1"/>
          <w:lang w:val="en-US" w:eastAsia="en-GB"/>
        </w:rPr>
        <w:t>T</w:t>
      </w:r>
      <w:r w:rsidRPr="5F92E814">
        <w:rPr>
          <w:color w:val="000000" w:themeColor="text1"/>
          <w:lang w:val="en-US" w:eastAsia="en-GB"/>
        </w:rPr>
        <w:t xml:space="preserve">ext-matching software and other methods are routinely used to check submissions against other submissions to the university and internet sources. </w:t>
      </w:r>
      <w:r w:rsidRPr="5F92E814">
        <w:rPr>
          <w:rFonts w:eastAsia="Times New Roman"/>
          <w:color w:val="000000" w:themeColor="text1"/>
          <w:lang w:val="en-US" w:eastAsia="en-GB"/>
        </w:rPr>
        <w:t xml:space="preserve">Details of what constitutes plagiarism and how to avoid it can be found on UWE’s Study Skills </w:t>
      </w:r>
      <w:hyperlink r:id="rId20">
        <w:r w:rsidRPr="5F92E814">
          <w:rPr>
            <w:rStyle w:val="Hyperlink"/>
            <w:rFonts w:eastAsia="Times New Roman"/>
            <w:color w:val="000000" w:themeColor="text1"/>
            <w:lang w:val="en-US" w:eastAsia="en-GB"/>
          </w:rPr>
          <w:t>pages about avoiding plagiarism</w:t>
        </w:r>
      </w:hyperlink>
      <w:r w:rsidRPr="5F92E814">
        <w:rPr>
          <w:rFonts w:eastAsia="Times New Roman"/>
          <w:color w:val="000000" w:themeColor="text1"/>
          <w:lang w:val="en-US" w:eastAsia="en-GB"/>
        </w:rPr>
        <w:t>.</w:t>
      </w:r>
    </w:p>
    <w:p w14:paraId="41DF0EE8" w14:textId="1BFB097F" w:rsidR="03478BC3" w:rsidRDefault="03478BC3" w:rsidP="2455D4AE">
      <w:pPr>
        <w:spacing w:after="0"/>
        <w:rPr>
          <w:rFonts w:eastAsia="Times New Roman"/>
          <w:color w:val="000000" w:themeColor="text1"/>
          <w:lang w:val="en-US" w:eastAsia="en-GB"/>
        </w:rPr>
      </w:pPr>
    </w:p>
    <w:p w14:paraId="5A154FA6" w14:textId="29356560" w:rsidR="27C2335F" w:rsidRDefault="27C2335F" w:rsidP="03478BC3">
      <w:pPr>
        <w:pStyle w:val="Heading2"/>
      </w:pPr>
      <w:bookmarkStart w:id="13" w:name="_Toc179287579"/>
      <w:r>
        <w:t xml:space="preserve">6.4 </w:t>
      </w:r>
      <w:r w:rsidR="107C0DBE">
        <w:t>Use of Generative AI (ChatGPT or similar)</w:t>
      </w:r>
      <w:bookmarkEnd w:id="13"/>
    </w:p>
    <w:p w14:paraId="5BE30C46" w14:textId="3E6474D7" w:rsidR="03478BC3" w:rsidRDefault="03478BC3" w:rsidP="03478BC3"/>
    <w:p w14:paraId="50601AD8" w14:textId="0C7E446B" w:rsidR="0D114F3D" w:rsidRDefault="00286B9F" w:rsidP="0016368A">
      <w:pPr>
        <w:rPr>
          <w:lang w:val="en-US"/>
        </w:rPr>
      </w:pPr>
      <w:r w:rsidRPr="0016368A">
        <w:rPr>
          <w:lang w:val="en-US"/>
        </w:rPr>
        <w:t xml:space="preserve">Generative AI </w:t>
      </w:r>
      <w:r w:rsidR="00380614" w:rsidRPr="0016368A">
        <w:rPr>
          <w:lang w:val="en-US"/>
        </w:rPr>
        <w:t xml:space="preserve">cannot be used for authoring the report and the logs, but the final version of Individual Report can be proofread. </w:t>
      </w:r>
      <w:r w:rsidR="00DD3AE9" w:rsidRPr="0016368A">
        <w:rPr>
          <w:lang w:val="en-US"/>
        </w:rPr>
        <w:t xml:space="preserve">If this has been done, it must be declared and </w:t>
      </w:r>
      <w:r w:rsidR="0016368A" w:rsidRPr="0016368A">
        <w:rPr>
          <w:lang w:val="en-US"/>
        </w:rPr>
        <w:t>acknowledged.</w:t>
      </w:r>
      <w:r w:rsidR="00DD3AE9" w:rsidRPr="0016368A">
        <w:rPr>
          <w:lang w:val="en-US"/>
        </w:rPr>
        <w:t xml:space="preserve"> </w:t>
      </w:r>
    </w:p>
    <w:p w14:paraId="6BCA65E6" w14:textId="77777777" w:rsidR="00E2007C" w:rsidRPr="0016368A" w:rsidRDefault="00E2007C" w:rsidP="0016368A">
      <w:pPr>
        <w:rPr>
          <w:lang w:val="en-US"/>
        </w:rPr>
      </w:pPr>
    </w:p>
    <w:p w14:paraId="764B1196" w14:textId="25AF6A88" w:rsidR="03478BC3" w:rsidRDefault="03478BC3" w:rsidP="03478BC3">
      <w:pPr>
        <w:rPr>
          <w:color w:val="FF000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8550"/>
      </w:tblGrid>
      <w:tr w:rsidR="03478BC3" w14:paraId="3FBDD14E" w14:textId="77777777" w:rsidTr="5F92E814">
        <w:trPr>
          <w:trHeight w:val="300"/>
        </w:trPr>
        <w:tc>
          <w:tcPr>
            <w:tcW w:w="1905" w:type="dxa"/>
          </w:tcPr>
          <w:p w14:paraId="205D04E0" w14:textId="17859D48" w:rsidR="3F0C91F1" w:rsidRDefault="3F0C91F1" w:rsidP="03478BC3">
            <w:pPr>
              <w:rPr>
                <w:color w:val="FF000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363036" wp14:editId="645D8B70">
                      <wp:extent cx="523875" cy="514350"/>
                      <wp:effectExtent l="0" t="0" r="28575" b="19050"/>
                      <wp:docPr id="64967895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/>
              </mc:AlternateContent>
            </w:r>
          </w:p>
        </w:tc>
        <w:tc>
          <w:tcPr>
            <w:tcW w:w="8550" w:type="dxa"/>
          </w:tcPr>
          <w:p w14:paraId="7D751D5F" w14:textId="3FA70D2F" w:rsidR="3F0C91F1" w:rsidRDefault="3F0C91F1" w:rsidP="03478BC3">
            <w:pPr>
              <w:rPr>
                <w:color w:val="FF0000"/>
                <w:lang w:val="en-US"/>
              </w:rPr>
            </w:pPr>
            <w:r w:rsidRPr="00453A73">
              <w:rPr>
                <w:color w:val="000000" w:themeColor="text1"/>
                <w:lang w:val="en-US"/>
              </w:rPr>
              <w:t xml:space="preserve">Generative AI must not be used in this </w:t>
            </w:r>
            <w:r w:rsidR="00453A73">
              <w:rPr>
                <w:color w:val="000000" w:themeColor="text1"/>
                <w:lang w:val="en-US"/>
              </w:rPr>
              <w:t>assessment</w:t>
            </w:r>
            <w:r w:rsidRPr="00453A73">
              <w:rPr>
                <w:color w:val="000000" w:themeColor="text1"/>
                <w:lang w:val="en-US"/>
              </w:rPr>
              <w:t>, because</w:t>
            </w:r>
            <w:r w:rsidR="00453A73">
              <w:rPr>
                <w:color w:val="000000" w:themeColor="text1"/>
                <w:lang w:val="en-US"/>
              </w:rPr>
              <w:t xml:space="preserve"> </w:t>
            </w:r>
            <w:r w:rsidR="005B6296">
              <w:rPr>
                <w:color w:val="000000" w:themeColor="text1"/>
                <w:lang w:val="en-US"/>
              </w:rPr>
              <w:t>students’</w:t>
            </w:r>
            <w:r w:rsidR="00453A73">
              <w:rPr>
                <w:color w:val="000000" w:themeColor="text1"/>
                <w:lang w:val="en-US"/>
              </w:rPr>
              <w:t xml:space="preserve"> evaluation and critical review skills on software development technologies are assessed. </w:t>
            </w:r>
          </w:p>
        </w:tc>
      </w:tr>
      <w:tr w:rsidR="03478BC3" w14:paraId="2275B482" w14:textId="77777777" w:rsidTr="5F92E814">
        <w:trPr>
          <w:trHeight w:val="300"/>
        </w:trPr>
        <w:tc>
          <w:tcPr>
            <w:tcW w:w="1905" w:type="dxa"/>
          </w:tcPr>
          <w:p w14:paraId="5B27A962" w14:textId="14EDE8D3" w:rsidR="3F0C91F1" w:rsidRDefault="3F0C91F1" w:rsidP="03478BC3">
            <w:pPr>
              <w:rPr>
                <w:color w:val="FF000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2BBC1C" wp14:editId="3E73D09B">
                      <wp:extent cx="523875" cy="514350"/>
                      <wp:effectExtent l="0" t="0" r="28575" b="19050"/>
                      <wp:docPr id="20695133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/>
              </mc:AlternateContent>
            </w:r>
          </w:p>
        </w:tc>
        <w:tc>
          <w:tcPr>
            <w:tcW w:w="8550" w:type="dxa"/>
          </w:tcPr>
          <w:p w14:paraId="427C85C4" w14:textId="6FD1948D" w:rsidR="3F0C91F1" w:rsidRDefault="3F0C91F1" w:rsidP="5F92E814">
            <w:pPr>
              <w:rPr>
                <w:rFonts w:asciiTheme="minorHAnsi" w:eastAsiaTheme="minorEastAsia" w:hAnsiTheme="minorHAnsi" w:cstheme="minorBidi"/>
                <w:color w:val="FF0000"/>
                <w:lang w:val="en-US"/>
              </w:rPr>
            </w:pPr>
            <w:r w:rsidRPr="00E2007C">
              <w:rPr>
                <w:color w:val="000000" w:themeColor="text1"/>
                <w:lang w:val="en-US"/>
              </w:rPr>
              <w:t xml:space="preserve">You can use Generative AI in this assignment </w:t>
            </w:r>
            <w:r w:rsidR="240EB7CD" w:rsidRPr="00E2007C">
              <w:rPr>
                <w:color w:val="000000" w:themeColor="text1"/>
                <w:lang w:val="en-US"/>
              </w:rPr>
              <w:t>for checking spelling, grammar etc.</w:t>
            </w:r>
          </w:p>
        </w:tc>
      </w:tr>
      <w:tr w:rsidR="03478BC3" w14:paraId="6D8B6CE0" w14:textId="77777777" w:rsidTr="5F92E814">
        <w:trPr>
          <w:trHeight w:val="300"/>
        </w:trPr>
        <w:tc>
          <w:tcPr>
            <w:tcW w:w="1905" w:type="dxa"/>
          </w:tcPr>
          <w:p w14:paraId="59C6B181" w14:textId="2B25DBA9" w:rsidR="3F0C91F1" w:rsidRDefault="3F0C91F1" w:rsidP="03478BC3">
            <w:pPr>
              <w:rPr>
                <w:color w:val="FF000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7041AF" wp14:editId="16D00AAF">
                      <wp:extent cx="523875" cy="514350"/>
                      <wp:effectExtent l="0" t="0" r="28575" b="19050"/>
                      <wp:docPr id="74969153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/>
              </mc:AlternateContent>
            </w:r>
          </w:p>
        </w:tc>
        <w:tc>
          <w:tcPr>
            <w:tcW w:w="8550" w:type="dxa"/>
          </w:tcPr>
          <w:p w14:paraId="10ADB817" w14:textId="5AAD2EA0" w:rsidR="3F0C91F1" w:rsidRDefault="00E2007C" w:rsidP="03478BC3">
            <w:pPr>
              <w:rPr>
                <w:color w:val="FF0000"/>
                <w:lang w:val="en-US"/>
              </w:rPr>
            </w:pPr>
            <w:r w:rsidRPr="006A1627">
              <w:rPr>
                <w:color w:val="000000" w:themeColor="text1"/>
                <w:lang w:val="en-US"/>
              </w:rPr>
              <w:t>N</w:t>
            </w:r>
            <w:r w:rsidR="0016368A" w:rsidRPr="006A1627">
              <w:rPr>
                <w:color w:val="000000" w:themeColor="text1"/>
                <w:lang w:val="en-US"/>
              </w:rPr>
              <w:t>o</w:t>
            </w:r>
            <w:r w:rsidR="3F0C91F1" w:rsidRPr="006A1627">
              <w:rPr>
                <w:color w:val="000000" w:themeColor="text1"/>
                <w:lang w:val="en-US"/>
              </w:rPr>
              <w:t xml:space="preserve"> </w:t>
            </w:r>
            <w:r w:rsidR="006A1627" w:rsidRPr="006A1627">
              <w:rPr>
                <w:color w:val="000000" w:themeColor="text1"/>
                <w:lang w:val="en-US"/>
              </w:rPr>
              <w:t>touch of</w:t>
            </w:r>
            <w:r w:rsidRPr="006A1627">
              <w:rPr>
                <w:color w:val="000000" w:themeColor="text1"/>
                <w:lang w:val="en-US"/>
              </w:rPr>
              <w:t xml:space="preserve"> </w:t>
            </w:r>
            <w:r w:rsidR="3F0C91F1" w:rsidRPr="006A1627">
              <w:rPr>
                <w:color w:val="000000" w:themeColor="text1"/>
                <w:lang w:val="en-US"/>
              </w:rPr>
              <w:t>Generative AI in</w:t>
            </w:r>
            <w:r w:rsidR="00453A73" w:rsidRPr="006A1627">
              <w:rPr>
                <w:color w:val="000000" w:themeColor="text1"/>
                <w:lang w:val="en-US"/>
              </w:rPr>
              <w:t xml:space="preserve"> authoring the report and the logs</w:t>
            </w:r>
          </w:p>
        </w:tc>
      </w:tr>
    </w:tbl>
    <w:p w14:paraId="3B03F6B0" w14:textId="143618D0" w:rsidR="03478BC3" w:rsidRDefault="03478BC3" w:rsidP="03478BC3">
      <w:pPr>
        <w:spacing w:after="0"/>
      </w:pPr>
    </w:p>
    <w:p w14:paraId="0409A91E" w14:textId="707E02BC" w:rsidR="03478BC3" w:rsidRDefault="03478BC3" w:rsidP="03478BC3">
      <w:pPr>
        <w:spacing w:after="0"/>
        <w:rPr>
          <w:rFonts w:ascii="Calibri" w:hAnsi="Calibri" w:cs="Calibri"/>
          <w:color w:val="FF0000"/>
          <w:sz w:val="24"/>
          <w:szCs w:val="24"/>
          <w:lang w:val="en-US"/>
        </w:rPr>
      </w:pPr>
    </w:p>
    <w:p w14:paraId="24EB8571" w14:textId="42E9CE7A" w:rsidR="03478BC3" w:rsidRDefault="03478BC3" w:rsidP="03478BC3">
      <w:pPr>
        <w:spacing w:after="0"/>
        <w:rPr>
          <w:rFonts w:ascii="Calibri" w:hAnsi="Calibri" w:cs="Calibri"/>
          <w:color w:val="FF0000"/>
          <w:sz w:val="24"/>
          <w:szCs w:val="24"/>
          <w:lang w:val="en-US"/>
        </w:rPr>
      </w:pPr>
    </w:p>
    <w:p w14:paraId="38717452" w14:textId="4D59A1AA" w:rsidR="740FD0AA" w:rsidRDefault="740FD0AA" w:rsidP="03478BC3">
      <w:pPr>
        <w:pStyle w:val="Heading2"/>
        <w:rPr>
          <w:lang w:eastAsia="en-GB"/>
        </w:rPr>
      </w:pPr>
      <w:bookmarkStart w:id="14" w:name="_Toc179287580"/>
      <w:r w:rsidRPr="03478BC3">
        <w:t xml:space="preserve">6.5 </w:t>
      </w:r>
      <w:r w:rsidR="107C0DBE" w:rsidRPr="03478BC3">
        <w:t>Guidance on Referencing (</w:t>
      </w:r>
      <w:proofErr w:type="spellStart"/>
      <w:r w:rsidR="107C0DBE" w:rsidRPr="03478BC3">
        <w:t>inc</w:t>
      </w:r>
      <w:proofErr w:type="spellEnd"/>
      <w:r w:rsidR="107C0DBE" w:rsidRPr="03478BC3">
        <w:t xml:space="preserve"> AI):</w:t>
      </w:r>
      <w:bookmarkEnd w:id="14"/>
    </w:p>
    <w:p w14:paraId="613ED8D8" w14:textId="2FB1D11F" w:rsidR="107C0DBE" w:rsidRDefault="107C0DBE" w:rsidP="2455D4AE">
      <w:pPr>
        <w:rPr>
          <w:color w:val="000000" w:themeColor="text1"/>
        </w:rPr>
      </w:pPr>
      <w:r w:rsidRPr="2455D4AE">
        <w:rPr>
          <w:color w:val="000000" w:themeColor="text1"/>
        </w:rPr>
        <w:t xml:space="preserve">Please note that the aim of referencing is to demonstrate you have read and understood a range of sources to evidence your key points.  You need to list the references consistently and in such a way as to ensure the reader can follow up on the sources for themselves. </w:t>
      </w:r>
    </w:p>
    <w:p w14:paraId="47111835" w14:textId="77777777" w:rsidR="00C51C8F" w:rsidRDefault="00C51C8F" w:rsidP="2455D4AE">
      <w:pPr>
        <w:rPr>
          <w:color w:val="000000" w:themeColor="text1"/>
          <w:lang w:eastAsia="en-GB"/>
        </w:rPr>
      </w:pPr>
    </w:p>
    <w:p w14:paraId="45BA9D6C" w14:textId="3586B4E4" w:rsidR="1D31345B" w:rsidRDefault="1D31345B" w:rsidP="2455D4AE">
      <w:pPr>
        <w:rPr>
          <w:rFonts w:eastAsia="Tahoma"/>
          <w:color w:val="000000" w:themeColor="text1"/>
          <w:lang w:val="en-US"/>
        </w:rPr>
      </w:pPr>
      <w:hyperlink r:id="rId21">
        <w:r w:rsidRPr="2455D4AE">
          <w:rPr>
            <w:rStyle w:val="Hyperlink"/>
            <w:rFonts w:eastAsia="Tahoma"/>
            <w:color w:val="000000" w:themeColor="text1"/>
            <w:lang w:val="en-US"/>
          </w:rPr>
          <w:t>Referencing - Study skills | UWE Bristol</w:t>
        </w:r>
      </w:hyperlink>
      <w:r w:rsidRPr="2455D4AE">
        <w:rPr>
          <w:rFonts w:eastAsia="Tahoma"/>
          <w:color w:val="000000" w:themeColor="text1"/>
          <w:lang w:val="en-US"/>
        </w:rPr>
        <w:t xml:space="preserve"> </w:t>
      </w:r>
    </w:p>
    <w:p w14:paraId="117D3808" w14:textId="5E5D57AE" w:rsidR="1D31345B" w:rsidRDefault="1D31345B" w:rsidP="2455D4AE">
      <w:pPr>
        <w:rPr>
          <w:rStyle w:val="Hyperlink"/>
          <w:rFonts w:eastAsia="Tahoma"/>
          <w:color w:val="000000" w:themeColor="text1"/>
          <w:lang w:val="en-US"/>
        </w:rPr>
      </w:pPr>
      <w:hyperlink r:id="rId22">
        <w:r w:rsidRPr="2455D4AE">
          <w:rPr>
            <w:rStyle w:val="Hyperlink"/>
            <w:rFonts w:eastAsia="Tahoma"/>
            <w:color w:val="000000" w:themeColor="text1"/>
            <w:lang w:val="en-US"/>
          </w:rPr>
          <w:t>Using generative AI at UWE Bristol - Study skills | UWE Bristol</w:t>
        </w:r>
      </w:hyperlink>
    </w:p>
    <w:p w14:paraId="2BC8DBFC" w14:textId="617637A2" w:rsidR="03478BC3" w:rsidRDefault="03478BC3" w:rsidP="03478BC3">
      <w:pPr>
        <w:rPr>
          <w:lang w:val="en-US"/>
        </w:rPr>
      </w:pPr>
    </w:p>
    <w:p w14:paraId="6462F320" w14:textId="0635A206" w:rsidR="03478BC3" w:rsidRDefault="03478BC3" w:rsidP="03478BC3">
      <w:pPr>
        <w:spacing w:after="0"/>
        <w:rPr>
          <w:rFonts w:eastAsia="Times New Roman"/>
          <w:lang w:val="en-US" w:eastAsia="en-GB"/>
        </w:rPr>
      </w:pPr>
    </w:p>
    <w:sectPr w:rsidR="03478BC3" w:rsidSect="00385496">
      <w:footerReference w:type="default" r:id="rId2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A0155" w14:textId="77777777" w:rsidR="000F27D2" w:rsidRDefault="000F27D2" w:rsidP="00B21C12">
      <w:r>
        <w:separator/>
      </w:r>
    </w:p>
    <w:p w14:paraId="5541F7D7" w14:textId="77777777" w:rsidR="000F27D2" w:rsidRDefault="000F27D2" w:rsidP="00B21C12"/>
  </w:endnote>
  <w:endnote w:type="continuationSeparator" w:id="0">
    <w:p w14:paraId="16F48055" w14:textId="77777777" w:rsidR="000F27D2" w:rsidRDefault="000F27D2" w:rsidP="00B21C12">
      <w:r>
        <w:continuationSeparator/>
      </w:r>
    </w:p>
    <w:p w14:paraId="3CEBF959" w14:textId="77777777" w:rsidR="000F27D2" w:rsidRDefault="000F27D2" w:rsidP="00B21C12"/>
  </w:endnote>
  <w:endnote w:type="continuationNotice" w:id="1">
    <w:p w14:paraId="276E1634" w14:textId="77777777" w:rsidR="000F27D2" w:rsidRDefault="000F27D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DE54E" w14:textId="33023F3A" w:rsidR="00730FE4" w:rsidRPr="00730FE4" w:rsidRDefault="00730FE4">
    <w:pPr>
      <w:pStyle w:val="Footer"/>
      <w:rPr>
        <w:sz w:val="18"/>
        <w:szCs w:val="18"/>
      </w:rPr>
    </w:pPr>
    <w:r w:rsidRPr="00730FE4">
      <w:rPr>
        <w:sz w:val="18"/>
        <w:szCs w:val="18"/>
      </w:rPr>
      <w:t xml:space="preserve">Page </w:t>
    </w:r>
    <w:r w:rsidRPr="00730FE4">
      <w:rPr>
        <w:sz w:val="18"/>
        <w:szCs w:val="18"/>
      </w:rPr>
      <w:fldChar w:fldCharType="begin"/>
    </w:r>
    <w:r w:rsidRPr="00730FE4">
      <w:rPr>
        <w:sz w:val="18"/>
        <w:szCs w:val="18"/>
      </w:rPr>
      <w:instrText xml:space="preserve"> PAGE   \* MERGEFORMAT </w:instrText>
    </w:r>
    <w:r w:rsidRPr="00730FE4">
      <w:rPr>
        <w:sz w:val="18"/>
        <w:szCs w:val="18"/>
      </w:rPr>
      <w:fldChar w:fldCharType="separate"/>
    </w:r>
    <w:r w:rsidRPr="00730FE4">
      <w:rPr>
        <w:noProof/>
        <w:sz w:val="18"/>
        <w:szCs w:val="18"/>
      </w:rPr>
      <w:t>1</w:t>
    </w:r>
    <w:r w:rsidRPr="00730FE4">
      <w:rPr>
        <w:sz w:val="18"/>
        <w:szCs w:val="18"/>
      </w:rPr>
      <w:fldChar w:fldCharType="end"/>
    </w:r>
    <w:r w:rsidRPr="00730FE4">
      <w:rPr>
        <w:sz w:val="18"/>
        <w:szCs w:val="18"/>
      </w:rPr>
      <w:t xml:space="preserve"> of </w:t>
    </w:r>
    <w:r w:rsidRPr="00730FE4">
      <w:rPr>
        <w:sz w:val="18"/>
        <w:szCs w:val="18"/>
      </w:rPr>
      <w:fldChar w:fldCharType="begin"/>
    </w:r>
    <w:r w:rsidRPr="00730FE4">
      <w:rPr>
        <w:sz w:val="18"/>
        <w:szCs w:val="18"/>
      </w:rPr>
      <w:instrText xml:space="preserve"> NUMPAGES   \* MERGEFORMAT </w:instrText>
    </w:r>
    <w:r w:rsidRPr="00730FE4">
      <w:rPr>
        <w:sz w:val="18"/>
        <w:szCs w:val="18"/>
      </w:rPr>
      <w:fldChar w:fldCharType="separate"/>
    </w:r>
    <w:r w:rsidRPr="00730FE4">
      <w:rPr>
        <w:noProof/>
        <w:sz w:val="18"/>
        <w:szCs w:val="18"/>
      </w:rPr>
      <w:t>9</w:t>
    </w:r>
    <w:r w:rsidRPr="00730FE4">
      <w:rPr>
        <w:sz w:val="18"/>
        <w:szCs w:val="18"/>
      </w:rPr>
      <w:fldChar w:fldCharType="end"/>
    </w:r>
  </w:p>
  <w:p w14:paraId="574FC7D9" w14:textId="77777777" w:rsidR="0003225F" w:rsidRDefault="00032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455AF" w14:textId="77777777" w:rsidR="000F27D2" w:rsidRDefault="000F27D2" w:rsidP="00B21C12">
      <w:r>
        <w:separator/>
      </w:r>
    </w:p>
    <w:p w14:paraId="73D7EF51" w14:textId="77777777" w:rsidR="000F27D2" w:rsidRDefault="000F27D2" w:rsidP="00B21C12"/>
  </w:footnote>
  <w:footnote w:type="continuationSeparator" w:id="0">
    <w:p w14:paraId="5C379589" w14:textId="77777777" w:rsidR="000F27D2" w:rsidRDefault="000F27D2" w:rsidP="00B21C12">
      <w:r>
        <w:continuationSeparator/>
      </w:r>
    </w:p>
    <w:p w14:paraId="5B7083E2" w14:textId="77777777" w:rsidR="000F27D2" w:rsidRDefault="000F27D2" w:rsidP="00B21C12"/>
  </w:footnote>
  <w:footnote w:type="continuationNotice" w:id="1">
    <w:p w14:paraId="02A94D81" w14:textId="77777777" w:rsidR="000F27D2" w:rsidRDefault="000F27D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28F3"/>
    <w:multiLevelType w:val="hybridMultilevel"/>
    <w:tmpl w:val="A6D6D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46F5"/>
    <w:multiLevelType w:val="hybridMultilevel"/>
    <w:tmpl w:val="DD00E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35D4"/>
    <w:multiLevelType w:val="hybridMultilevel"/>
    <w:tmpl w:val="8D68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7F9"/>
    <w:multiLevelType w:val="hybridMultilevel"/>
    <w:tmpl w:val="8CDEA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B767B"/>
    <w:multiLevelType w:val="hybridMultilevel"/>
    <w:tmpl w:val="26666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CFA5A"/>
    <w:multiLevelType w:val="hybridMultilevel"/>
    <w:tmpl w:val="63201AA0"/>
    <w:lvl w:ilvl="0" w:tplc="CC7AE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A6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E6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68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AC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23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81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81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A4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7F8"/>
    <w:multiLevelType w:val="hybridMultilevel"/>
    <w:tmpl w:val="71983316"/>
    <w:lvl w:ilvl="0" w:tplc="2534B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01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06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4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26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EB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83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C0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C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D689C"/>
    <w:multiLevelType w:val="hybridMultilevel"/>
    <w:tmpl w:val="3BA8F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73FFA"/>
    <w:multiLevelType w:val="hybridMultilevel"/>
    <w:tmpl w:val="DAF0A166"/>
    <w:lvl w:ilvl="0" w:tplc="76760EE0">
      <w:start w:val="1"/>
      <w:numFmt w:val="decimal"/>
      <w:lvlText w:val="MO%1."/>
      <w:lvlJc w:val="left"/>
      <w:pPr>
        <w:ind w:left="907" w:hanging="623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944"/>
    <w:multiLevelType w:val="hybridMultilevel"/>
    <w:tmpl w:val="B5D2BA46"/>
    <w:lvl w:ilvl="0" w:tplc="9708BDA4">
      <w:start w:val="1"/>
      <w:numFmt w:val="bullet"/>
      <w:pStyle w:val="Bulletpoin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99568"/>
    <w:multiLevelType w:val="hybridMultilevel"/>
    <w:tmpl w:val="A6B27094"/>
    <w:lvl w:ilvl="0" w:tplc="7662E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2E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21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4A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4C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A4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A1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C0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4A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97571"/>
    <w:multiLevelType w:val="hybridMultilevel"/>
    <w:tmpl w:val="88F6D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C1E3E"/>
    <w:multiLevelType w:val="hybridMultilevel"/>
    <w:tmpl w:val="6B1A1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A6146"/>
    <w:multiLevelType w:val="hybridMultilevel"/>
    <w:tmpl w:val="187CA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B3172"/>
    <w:multiLevelType w:val="hybridMultilevel"/>
    <w:tmpl w:val="23B42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4310D"/>
    <w:multiLevelType w:val="hybridMultilevel"/>
    <w:tmpl w:val="DEA88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5A"/>
    <w:multiLevelType w:val="hybridMultilevel"/>
    <w:tmpl w:val="6BD89CC4"/>
    <w:lvl w:ilvl="0" w:tplc="65ACF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84EC0"/>
    <w:multiLevelType w:val="hybridMultilevel"/>
    <w:tmpl w:val="12C22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6F085"/>
    <w:multiLevelType w:val="hybridMultilevel"/>
    <w:tmpl w:val="9C8C266C"/>
    <w:lvl w:ilvl="0" w:tplc="54849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2E7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41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63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C3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42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A1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82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0F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06B12"/>
    <w:multiLevelType w:val="hybridMultilevel"/>
    <w:tmpl w:val="E1C4AF7E"/>
    <w:lvl w:ilvl="0" w:tplc="E52671C4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80414"/>
    <w:multiLevelType w:val="hybridMultilevel"/>
    <w:tmpl w:val="989E724A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24547599">
    <w:abstractNumId w:val="10"/>
  </w:num>
  <w:num w:numId="2" w16cid:durableId="484056401">
    <w:abstractNumId w:val="6"/>
  </w:num>
  <w:num w:numId="3" w16cid:durableId="1629315981">
    <w:abstractNumId w:val="5"/>
  </w:num>
  <w:num w:numId="4" w16cid:durableId="1154758972">
    <w:abstractNumId w:val="18"/>
  </w:num>
  <w:num w:numId="5" w16cid:durableId="1979663">
    <w:abstractNumId w:val="9"/>
  </w:num>
  <w:num w:numId="6" w16cid:durableId="506598747">
    <w:abstractNumId w:val="19"/>
  </w:num>
  <w:num w:numId="7" w16cid:durableId="1447430047">
    <w:abstractNumId w:val="2"/>
  </w:num>
  <w:num w:numId="8" w16cid:durableId="202062131">
    <w:abstractNumId w:val="11"/>
  </w:num>
  <w:num w:numId="9" w16cid:durableId="766774777">
    <w:abstractNumId w:val="15"/>
  </w:num>
  <w:num w:numId="10" w16cid:durableId="119150480">
    <w:abstractNumId w:val="7"/>
  </w:num>
  <w:num w:numId="11" w16cid:durableId="725489385">
    <w:abstractNumId w:val="8"/>
  </w:num>
  <w:num w:numId="12" w16cid:durableId="795639559">
    <w:abstractNumId w:val="20"/>
  </w:num>
  <w:num w:numId="13" w16cid:durableId="1997879157">
    <w:abstractNumId w:val="16"/>
  </w:num>
  <w:num w:numId="14" w16cid:durableId="1390153872">
    <w:abstractNumId w:val="4"/>
  </w:num>
  <w:num w:numId="15" w16cid:durableId="1657420396">
    <w:abstractNumId w:val="17"/>
  </w:num>
  <w:num w:numId="16" w16cid:durableId="596065350">
    <w:abstractNumId w:val="1"/>
  </w:num>
  <w:num w:numId="17" w16cid:durableId="166212926">
    <w:abstractNumId w:val="3"/>
  </w:num>
  <w:num w:numId="18" w16cid:durableId="786854464">
    <w:abstractNumId w:val="13"/>
  </w:num>
  <w:num w:numId="19" w16cid:durableId="511845786">
    <w:abstractNumId w:val="14"/>
  </w:num>
  <w:num w:numId="20" w16cid:durableId="840388123">
    <w:abstractNumId w:val="12"/>
  </w:num>
  <w:num w:numId="21" w16cid:durableId="80859365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06"/>
    <w:rsid w:val="00003F31"/>
    <w:rsid w:val="00005B92"/>
    <w:rsid w:val="00005CAB"/>
    <w:rsid w:val="00005FFD"/>
    <w:rsid w:val="00007181"/>
    <w:rsid w:val="00007B5F"/>
    <w:rsid w:val="00012BD8"/>
    <w:rsid w:val="00012EDB"/>
    <w:rsid w:val="00014575"/>
    <w:rsid w:val="00014813"/>
    <w:rsid w:val="00020124"/>
    <w:rsid w:val="00021FAE"/>
    <w:rsid w:val="000238BC"/>
    <w:rsid w:val="00025202"/>
    <w:rsid w:val="0003225F"/>
    <w:rsid w:val="000333ED"/>
    <w:rsid w:val="00036035"/>
    <w:rsid w:val="00042427"/>
    <w:rsid w:val="00044C56"/>
    <w:rsid w:val="0004525B"/>
    <w:rsid w:val="00045F49"/>
    <w:rsid w:val="00047015"/>
    <w:rsid w:val="0004732A"/>
    <w:rsid w:val="000501B8"/>
    <w:rsid w:val="0005066B"/>
    <w:rsid w:val="00051964"/>
    <w:rsid w:val="000542FF"/>
    <w:rsid w:val="0005504E"/>
    <w:rsid w:val="00062696"/>
    <w:rsid w:val="00062C7F"/>
    <w:rsid w:val="00064D12"/>
    <w:rsid w:val="0006661C"/>
    <w:rsid w:val="00067FF4"/>
    <w:rsid w:val="000709CE"/>
    <w:rsid w:val="00074B3D"/>
    <w:rsid w:val="00075620"/>
    <w:rsid w:val="000778A7"/>
    <w:rsid w:val="00077F24"/>
    <w:rsid w:val="00080148"/>
    <w:rsid w:val="00080DC6"/>
    <w:rsid w:val="00082D49"/>
    <w:rsid w:val="000900AE"/>
    <w:rsid w:val="000932AB"/>
    <w:rsid w:val="00095C2F"/>
    <w:rsid w:val="000A03BF"/>
    <w:rsid w:val="000A045C"/>
    <w:rsid w:val="000A3F7E"/>
    <w:rsid w:val="000A6097"/>
    <w:rsid w:val="000B0D34"/>
    <w:rsid w:val="000B3D8C"/>
    <w:rsid w:val="000B457E"/>
    <w:rsid w:val="000B56BE"/>
    <w:rsid w:val="000B5C24"/>
    <w:rsid w:val="000B736F"/>
    <w:rsid w:val="000B7AA3"/>
    <w:rsid w:val="000C1024"/>
    <w:rsid w:val="000C6269"/>
    <w:rsid w:val="000D31B0"/>
    <w:rsid w:val="000D446E"/>
    <w:rsid w:val="000D58A8"/>
    <w:rsid w:val="000D6435"/>
    <w:rsid w:val="000D6F86"/>
    <w:rsid w:val="000D7B10"/>
    <w:rsid w:val="000E3114"/>
    <w:rsid w:val="000E46FA"/>
    <w:rsid w:val="000E47C4"/>
    <w:rsid w:val="000E610E"/>
    <w:rsid w:val="000E6B05"/>
    <w:rsid w:val="000F14C3"/>
    <w:rsid w:val="000F1EA1"/>
    <w:rsid w:val="000F23B9"/>
    <w:rsid w:val="000F27D2"/>
    <w:rsid w:val="000F39C0"/>
    <w:rsid w:val="000F4463"/>
    <w:rsid w:val="00100BC0"/>
    <w:rsid w:val="00100D69"/>
    <w:rsid w:val="001013F1"/>
    <w:rsid w:val="001024BC"/>
    <w:rsid w:val="001035F0"/>
    <w:rsid w:val="00104FB8"/>
    <w:rsid w:val="00110778"/>
    <w:rsid w:val="00113F7B"/>
    <w:rsid w:val="001142DB"/>
    <w:rsid w:val="001148FC"/>
    <w:rsid w:val="0011567E"/>
    <w:rsid w:val="001159FC"/>
    <w:rsid w:val="00117572"/>
    <w:rsid w:val="0012072B"/>
    <w:rsid w:val="00121508"/>
    <w:rsid w:val="00121BB8"/>
    <w:rsid w:val="00122811"/>
    <w:rsid w:val="00125401"/>
    <w:rsid w:val="00125D3D"/>
    <w:rsid w:val="00125EB0"/>
    <w:rsid w:val="00126967"/>
    <w:rsid w:val="00126DBD"/>
    <w:rsid w:val="00127452"/>
    <w:rsid w:val="00130160"/>
    <w:rsid w:val="00133813"/>
    <w:rsid w:val="001340E6"/>
    <w:rsid w:val="00135643"/>
    <w:rsid w:val="00137DF3"/>
    <w:rsid w:val="00146C04"/>
    <w:rsid w:val="00146DB9"/>
    <w:rsid w:val="001472CD"/>
    <w:rsid w:val="00151B79"/>
    <w:rsid w:val="001547FE"/>
    <w:rsid w:val="00155DBB"/>
    <w:rsid w:val="00155F3C"/>
    <w:rsid w:val="00157EDB"/>
    <w:rsid w:val="0016368A"/>
    <w:rsid w:val="001651D0"/>
    <w:rsid w:val="00167B12"/>
    <w:rsid w:val="00167FF4"/>
    <w:rsid w:val="001705B2"/>
    <w:rsid w:val="00170CAE"/>
    <w:rsid w:val="00174854"/>
    <w:rsid w:val="00174D67"/>
    <w:rsid w:val="00177B07"/>
    <w:rsid w:val="00177EDB"/>
    <w:rsid w:val="00181553"/>
    <w:rsid w:val="00182093"/>
    <w:rsid w:val="00185D8A"/>
    <w:rsid w:val="0018606B"/>
    <w:rsid w:val="00186442"/>
    <w:rsid w:val="00186A86"/>
    <w:rsid w:val="00186ECB"/>
    <w:rsid w:val="0018786E"/>
    <w:rsid w:val="001907AA"/>
    <w:rsid w:val="001912EE"/>
    <w:rsid w:val="001976DF"/>
    <w:rsid w:val="001A0A85"/>
    <w:rsid w:val="001A2166"/>
    <w:rsid w:val="001A45F5"/>
    <w:rsid w:val="001A543D"/>
    <w:rsid w:val="001B22FF"/>
    <w:rsid w:val="001B31F9"/>
    <w:rsid w:val="001B64D8"/>
    <w:rsid w:val="001C2321"/>
    <w:rsid w:val="001C28F4"/>
    <w:rsid w:val="001C2FD7"/>
    <w:rsid w:val="001C739A"/>
    <w:rsid w:val="001D089C"/>
    <w:rsid w:val="001D24CC"/>
    <w:rsid w:val="001D2C06"/>
    <w:rsid w:val="001D3270"/>
    <w:rsid w:val="001D3A7A"/>
    <w:rsid w:val="001D647E"/>
    <w:rsid w:val="001D7EFD"/>
    <w:rsid w:val="001E051A"/>
    <w:rsid w:val="001E056E"/>
    <w:rsid w:val="001E0A39"/>
    <w:rsid w:val="001E299F"/>
    <w:rsid w:val="001E2DF4"/>
    <w:rsid w:val="001E561A"/>
    <w:rsid w:val="001E6DCC"/>
    <w:rsid w:val="001E7B0A"/>
    <w:rsid w:val="001E7DB3"/>
    <w:rsid w:val="001F03DE"/>
    <w:rsid w:val="001F3E1D"/>
    <w:rsid w:val="001F4A4D"/>
    <w:rsid w:val="001F560E"/>
    <w:rsid w:val="001F5DFF"/>
    <w:rsid w:val="0020471E"/>
    <w:rsid w:val="002049E2"/>
    <w:rsid w:val="0020559C"/>
    <w:rsid w:val="00206BFF"/>
    <w:rsid w:val="00210DCE"/>
    <w:rsid w:val="00214C23"/>
    <w:rsid w:val="002156BF"/>
    <w:rsid w:val="002161D2"/>
    <w:rsid w:val="00216A61"/>
    <w:rsid w:val="00216EAC"/>
    <w:rsid w:val="002172C4"/>
    <w:rsid w:val="00221F97"/>
    <w:rsid w:val="0022229F"/>
    <w:rsid w:val="00224920"/>
    <w:rsid w:val="00224BFA"/>
    <w:rsid w:val="00230FFF"/>
    <w:rsid w:val="002347F2"/>
    <w:rsid w:val="00234F07"/>
    <w:rsid w:val="0024525C"/>
    <w:rsid w:val="002455BD"/>
    <w:rsid w:val="002460CE"/>
    <w:rsid w:val="0024688F"/>
    <w:rsid w:val="00250085"/>
    <w:rsid w:val="00256E83"/>
    <w:rsid w:val="002634E5"/>
    <w:rsid w:val="00264412"/>
    <w:rsid w:val="002664D8"/>
    <w:rsid w:val="00270ED1"/>
    <w:rsid w:val="00272866"/>
    <w:rsid w:val="00273058"/>
    <w:rsid w:val="00273CE0"/>
    <w:rsid w:val="00274353"/>
    <w:rsid w:val="002744AD"/>
    <w:rsid w:val="002753BC"/>
    <w:rsid w:val="00276D47"/>
    <w:rsid w:val="002823D2"/>
    <w:rsid w:val="00284808"/>
    <w:rsid w:val="00284D09"/>
    <w:rsid w:val="00286AA2"/>
    <w:rsid w:val="00286B9F"/>
    <w:rsid w:val="00287972"/>
    <w:rsid w:val="002906ED"/>
    <w:rsid w:val="00290B66"/>
    <w:rsid w:val="00294350"/>
    <w:rsid w:val="00294AD8"/>
    <w:rsid w:val="00295E80"/>
    <w:rsid w:val="002978D7"/>
    <w:rsid w:val="00297E69"/>
    <w:rsid w:val="002A06D4"/>
    <w:rsid w:val="002A0EE2"/>
    <w:rsid w:val="002A13A7"/>
    <w:rsid w:val="002A14A5"/>
    <w:rsid w:val="002B0EDE"/>
    <w:rsid w:val="002B133C"/>
    <w:rsid w:val="002B3C74"/>
    <w:rsid w:val="002B472A"/>
    <w:rsid w:val="002B64AF"/>
    <w:rsid w:val="002B6D0E"/>
    <w:rsid w:val="002C0724"/>
    <w:rsid w:val="002C25DA"/>
    <w:rsid w:val="002C279F"/>
    <w:rsid w:val="002C2C7A"/>
    <w:rsid w:val="002C4D30"/>
    <w:rsid w:val="002C67DC"/>
    <w:rsid w:val="002C71B6"/>
    <w:rsid w:val="002D27C5"/>
    <w:rsid w:val="002D2B17"/>
    <w:rsid w:val="002D2F75"/>
    <w:rsid w:val="002D59BD"/>
    <w:rsid w:val="002E5B45"/>
    <w:rsid w:val="002E66CF"/>
    <w:rsid w:val="002E680B"/>
    <w:rsid w:val="002F2010"/>
    <w:rsid w:val="002F2D34"/>
    <w:rsid w:val="002F3EEF"/>
    <w:rsid w:val="002F40D1"/>
    <w:rsid w:val="002F4DDB"/>
    <w:rsid w:val="002F5584"/>
    <w:rsid w:val="002F7D75"/>
    <w:rsid w:val="003001CD"/>
    <w:rsid w:val="00302946"/>
    <w:rsid w:val="00305DE4"/>
    <w:rsid w:val="00307698"/>
    <w:rsid w:val="003104DF"/>
    <w:rsid w:val="0031184F"/>
    <w:rsid w:val="00311A99"/>
    <w:rsid w:val="00312635"/>
    <w:rsid w:val="003126CD"/>
    <w:rsid w:val="00313135"/>
    <w:rsid w:val="00313240"/>
    <w:rsid w:val="0031425B"/>
    <w:rsid w:val="00314538"/>
    <w:rsid w:val="003145B6"/>
    <w:rsid w:val="003243B6"/>
    <w:rsid w:val="00330525"/>
    <w:rsid w:val="0033125C"/>
    <w:rsid w:val="00334086"/>
    <w:rsid w:val="00337E08"/>
    <w:rsid w:val="00343440"/>
    <w:rsid w:val="00345BC3"/>
    <w:rsid w:val="003462CA"/>
    <w:rsid w:val="00350EAE"/>
    <w:rsid w:val="003529E7"/>
    <w:rsid w:val="00355554"/>
    <w:rsid w:val="0035664F"/>
    <w:rsid w:val="00356892"/>
    <w:rsid w:val="003573D0"/>
    <w:rsid w:val="00362618"/>
    <w:rsid w:val="00365590"/>
    <w:rsid w:val="003670F8"/>
    <w:rsid w:val="003674FF"/>
    <w:rsid w:val="00367530"/>
    <w:rsid w:val="00370E55"/>
    <w:rsid w:val="003739E8"/>
    <w:rsid w:val="00373A12"/>
    <w:rsid w:val="003744DD"/>
    <w:rsid w:val="0037698A"/>
    <w:rsid w:val="00380614"/>
    <w:rsid w:val="003808C4"/>
    <w:rsid w:val="00380B6E"/>
    <w:rsid w:val="0038149D"/>
    <w:rsid w:val="00381C9D"/>
    <w:rsid w:val="00383774"/>
    <w:rsid w:val="00385496"/>
    <w:rsid w:val="003854DC"/>
    <w:rsid w:val="00386CFF"/>
    <w:rsid w:val="0038780D"/>
    <w:rsid w:val="00390105"/>
    <w:rsid w:val="00390F5B"/>
    <w:rsid w:val="00391B75"/>
    <w:rsid w:val="003927EC"/>
    <w:rsid w:val="003962FE"/>
    <w:rsid w:val="00396764"/>
    <w:rsid w:val="003A05F0"/>
    <w:rsid w:val="003A2990"/>
    <w:rsid w:val="003A29D0"/>
    <w:rsid w:val="003A33BE"/>
    <w:rsid w:val="003A3F52"/>
    <w:rsid w:val="003A4695"/>
    <w:rsid w:val="003A526C"/>
    <w:rsid w:val="003B0EFF"/>
    <w:rsid w:val="003B1460"/>
    <w:rsid w:val="003B1DBC"/>
    <w:rsid w:val="003B2A5F"/>
    <w:rsid w:val="003B2E38"/>
    <w:rsid w:val="003B3159"/>
    <w:rsid w:val="003B467C"/>
    <w:rsid w:val="003B4C8E"/>
    <w:rsid w:val="003B4CC6"/>
    <w:rsid w:val="003B54EA"/>
    <w:rsid w:val="003D0756"/>
    <w:rsid w:val="003D0FEC"/>
    <w:rsid w:val="003D4E1F"/>
    <w:rsid w:val="003D5157"/>
    <w:rsid w:val="003D74A6"/>
    <w:rsid w:val="003D7E07"/>
    <w:rsid w:val="003E0F54"/>
    <w:rsid w:val="003E4224"/>
    <w:rsid w:val="003E4C52"/>
    <w:rsid w:val="003E584C"/>
    <w:rsid w:val="003F526A"/>
    <w:rsid w:val="00400584"/>
    <w:rsid w:val="00401F52"/>
    <w:rsid w:val="00402E38"/>
    <w:rsid w:val="00403A64"/>
    <w:rsid w:val="004040B1"/>
    <w:rsid w:val="00404827"/>
    <w:rsid w:val="004051AC"/>
    <w:rsid w:val="0040639D"/>
    <w:rsid w:val="004116FB"/>
    <w:rsid w:val="00411FEB"/>
    <w:rsid w:val="0041535D"/>
    <w:rsid w:val="004167F1"/>
    <w:rsid w:val="00417BC3"/>
    <w:rsid w:val="00417F1B"/>
    <w:rsid w:val="00420EC4"/>
    <w:rsid w:val="00423209"/>
    <w:rsid w:val="00426FD3"/>
    <w:rsid w:val="004312CD"/>
    <w:rsid w:val="00433C16"/>
    <w:rsid w:val="00434D5E"/>
    <w:rsid w:val="00437465"/>
    <w:rsid w:val="0044075E"/>
    <w:rsid w:val="0044155D"/>
    <w:rsid w:val="00442467"/>
    <w:rsid w:val="00442827"/>
    <w:rsid w:val="00450227"/>
    <w:rsid w:val="00450907"/>
    <w:rsid w:val="00452477"/>
    <w:rsid w:val="00453A73"/>
    <w:rsid w:val="00454E67"/>
    <w:rsid w:val="0045610A"/>
    <w:rsid w:val="00461D97"/>
    <w:rsid w:val="004623BB"/>
    <w:rsid w:val="0046394F"/>
    <w:rsid w:val="0046731B"/>
    <w:rsid w:val="00467770"/>
    <w:rsid w:val="00467B3C"/>
    <w:rsid w:val="00467BFA"/>
    <w:rsid w:val="004700C0"/>
    <w:rsid w:val="0047281B"/>
    <w:rsid w:val="00473202"/>
    <w:rsid w:val="00480131"/>
    <w:rsid w:val="004802ED"/>
    <w:rsid w:val="004803D7"/>
    <w:rsid w:val="0048075E"/>
    <w:rsid w:val="00482DE7"/>
    <w:rsid w:val="0048519E"/>
    <w:rsid w:val="0048595D"/>
    <w:rsid w:val="0048638B"/>
    <w:rsid w:val="00487A11"/>
    <w:rsid w:val="00490148"/>
    <w:rsid w:val="00490E1C"/>
    <w:rsid w:val="0049336F"/>
    <w:rsid w:val="00494B5C"/>
    <w:rsid w:val="004964A3"/>
    <w:rsid w:val="004A2599"/>
    <w:rsid w:val="004A5086"/>
    <w:rsid w:val="004B32A5"/>
    <w:rsid w:val="004B32B7"/>
    <w:rsid w:val="004B33AA"/>
    <w:rsid w:val="004B5574"/>
    <w:rsid w:val="004B5E65"/>
    <w:rsid w:val="004C0126"/>
    <w:rsid w:val="004C3364"/>
    <w:rsid w:val="004C47F1"/>
    <w:rsid w:val="004C51EB"/>
    <w:rsid w:val="004D0C25"/>
    <w:rsid w:val="004D1784"/>
    <w:rsid w:val="004D1881"/>
    <w:rsid w:val="004D1ACE"/>
    <w:rsid w:val="004D2E63"/>
    <w:rsid w:val="004D353D"/>
    <w:rsid w:val="004D4331"/>
    <w:rsid w:val="004D4A42"/>
    <w:rsid w:val="004D68A6"/>
    <w:rsid w:val="004D6928"/>
    <w:rsid w:val="004E0DF8"/>
    <w:rsid w:val="004E1172"/>
    <w:rsid w:val="004E1F68"/>
    <w:rsid w:val="004E2EA2"/>
    <w:rsid w:val="004E73CA"/>
    <w:rsid w:val="004F5F79"/>
    <w:rsid w:val="004F62C0"/>
    <w:rsid w:val="004F7EE4"/>
    <w:rsid w:val="00500789"/>
    <w:rsid w:val="00502884"/>
    <w:rsid w:val="00502D75"/>
    <w:rsid w:val="005052DE"/>
    <w:rsid w:val="005076B8"/>
    <w:rsid w:val="00507F0E"/>
    <w:rsid w:val="00511A53"/>
    <w:rsid w:val="005141E0"/>
    <w:rsid w:val="005146B0"/>
    <w:rsid w:val="005146F7"/>
    <w:rsid w:val="00514A14"/>
    <w:rsid w:val="00521BCB"/>
    <w:rsid w:val="00525CF0"/>
    <w:rsid w:val="00526D42"/>
    <w:rsid w:val="005316E2"/>
    <w:rsid w:val="00533697"/>
    <w:rsid w:val="00535210"/>
    <w:rsid w:val="005352F8"/>
    <w:rsid w:val="0053669B"/>
    <w:rsid w:val="00536997"/>
    <w:rsid w:val="00536EA8"/>
    <w:rsid w:val="0054013D"/>
    <w:rsid w:val="005411E9"/>
    <w:rsid w:val="00543D36"/>
    <w:rsid w:val="00544345"/>
    <w:rsid w:val="00545782"/>
    <w:rsid w:val="00545BEB"/>
    <w:rsid w:val="005518C3"/>
    <w:rsid w:val="00551FCF"/>
    <w:rsid w:val="005543E3"/>
    <w:rsid w:val="005551C8"/>
    <w:rsid w:val="005561D5"/>
    <w:rsid w:val="00556D57"/>
    <w:rsid w:val="00556F78"/>
    <w:rsid w:val="00557664"/>
    <w:rsid w:val="0056309F"/>
    <w:rsid w:val="005648D8"/>
    <w:rsid w:val="00565AA0"/>
    <w:rsid w:val="00566018"/>
    <w:rsid w:val="00570B63"/>
    <w:rsid w:val="00571618"/>
    <w:rsid w:val="005725F7"/>
    <w:rsid w:val="00572C22"/>
    <w:rsid w:val="00573331"/>
    <w:rsid w:val="00575A31"/>
    <w:rsid w:val="00576095"/>
    <w:rsid w:val="00580D35"/>
    <w:rsid w:val="0058269A"/>
    <w:rsid w:val="0058638F"/>
    <w:rsid w:val="00587029"/>
    <w:rsid w:val="00590A56"/>
    <w:rsid w:val="00590E17"/>
    <w:rsid w:val="005918ED"/>
    <w:rsid w:val="0059240E"/>
    <w:rsid w:val="00592596"/>
    <w:rsid w:val="005966C9"/>
    <w:rsid w:val="005A3437"/>
    <w:rsid w:val="005A413F"/>
    <w:rsid w:val="005A44F6"/>
    <w:rsid w:val="005A4C65"/>
    <w:rsid w:val="005A5CCB"/>
    <w:rsid w:val="005A600A"/>
    <w:rsid w:val="005B001A"/>
    <w:rsid w:val="005B100B"/>
    <w:rsid w:val="005B20B8"/>
    <w:rsid w:val="005B5A2C"/>
    <w:rsid w:val="005B5E2B"/>
    <w:rsid w:val="005B6296"/>
    <w:rsid w:val="005B71B5"/>
    <w:rsid w:val="005C043B"/>
    <w:rsid w:val="005D16C8"/>
    <w:rsid w:val="005D3490"/>
    <w:rsid w:val="005D3B5E"/>
    <w:rsid w:val="005D434C"/>
    <w:rsid w:val="005D694D"/>
    <w:rsid w:val="005D70E9"/>
    <w:rsid w:val="005E145D"/>
    <w:rsid w:val="005E49C1"/>
    <w:rsid w:val="005E7234"/>
    <w:rsid w:val="005E7652"/>
    <w:rsid w:val="005F079B"/>
    <w:rsid w:val="005F3D2D"/>
    <w:rsid w:val="005F4BE0"/>
    <w:rsid w:val="00602A10"/>
    <w:rsid w:val="00602DA9"/>
    <w:rsid w:val="00604181"/>
    <w:rsid w:val="0060550B"/>
    <w:rsid w:val="00606C88"/>
    <w:rsid w:val="006103FE"/>
    <w:rsid w:val="00614ECB"/>
    <w:rsid w:val="006159E9"/>
    <w:rsid w:val="00621E47"/>
    <w:rsid w:val="00622515"/>
    <w:rsid w:val="00626581"/>
    <w:rsid w:val="00630060"/>
    <w:rsid w:val="0063308B"/>
    <w:rsid w:val="00633B51"/>
    <w:rsid w:val="00636155"/>
    <w:rsid w:val="00637DEF"/>
    <w:rsid w:val="00641802"/>
    <w:rsid w:val="00642A87"/>
    <w:rsid w:val="00642E31"/>
    <w:rsid w:val="006436A1"/>
    <w:rsid w:val="006472F8"/>
    <w:rsid w:val="00647720"/>
    <w:rsid w:val="006546FE"/>
    <w:rsid w:val="0065598B"/>
    <w:rsid w:val="0066249D"/>
    <w:rsid w:val="00665167"/>
    <w:rsid w:val="00665922"/>
    <w:rsid w:val="00665DFE"/>
    <w:rsid w:val="00670439"/>
    <w:rsid w:val="006730B8"/>
    <w:rsid w:val="00673B6A"/>
    <w:rsid w:val="00675064"/>
    <w:rsid w:val="006750F3"/>
    <w:rsid w:val="006765CC"/>
    <w:rsid w:val="006824B1"/>
    <w:rsid w:val="006855BD"/>
    <w:rsid w:val="0068622B"/>
    <w:rsid w:val="00686255"/>
    <w:rsid w:val="006907A5"/>
    <w:rsid w:val="0069083D"/>
    <w:rsid w:val="00694EF7"/>
    <w:rsid w:val="00695B3F"/>
    <w:rsid w:val="00696D2E"/>
    <w:rsid w:val="006A0958"/>
    <w:rsid w:val="006A1627"/>
    <w:rsid w:val="006A25B7"/>
    <w:rsid w:val="006A3CA5"/>
    <w:rsid w:val="006A4752"/>
    <w:rsid w:val="006B214C"/>
    <w:rsid w:val="006B26FA"/>
    <w:rsid w:val="006B31B1"/>
    <w:rsid w:val="006B51BA"/>
    <w:rsid w:val="006B68FA"/>
    <w:rsid w:val="006B6AAD"/>
    <w:rsid w:val="006C23B1"/>
    <w:rsid w:val="006C2A69"/>
    <w:rsid w:val="006C33C7"/>
    <w:rsid w:val="006C7904"/>
    <w:rsid w:val="006D1419"/>
    <w:rsid w:val="006D3A4E"/>
    <w:rsid w:val="006D3C46"/>
    <w:rsid w:val="006D3FD2"/>
    <w:rsid w:val="006D7A76"/>
    <w:rsid w:val="006D7FA9"/>
    <w:rsid w:val="006E04DA"/>
    <w:rsid w:val="006E3B90"/>
    <w:rsid w:val="006F21EF"/>
    <w:rsid w:val="006F235E"/>
    <w:rsid w:val="006F5260"/>
    <w:rsid w:val="006F765D"/>
    <w:rsid w:val="006F7C8E"/>
    <w:rsid w:val="00700354"/>
    <w:rsid w:val="00703EEF"/>
    <w:rsid w:val="0070486A"/>
    <w:rsid w:val="00704B28"/>
    <w:rsid w:val="00706A2B"/>
    <w:rsid w:val="007114C2"/>
    <w:rsid w:val="0071390A"/>
    <w:rsid w:val="007139E4"/>
    <w:rsid w:val="00717D50"/>
    <w:rsid w:val="00720D5F"/>
    <w:rsid w:val="00725177"/>
    <w:rsid w:val="00730907"/>
    <w:rsid w:val="00730FE4"/>
    <w:rsid w:val="00731FBB"/>
    <w:rsid w:val="00732C37"/>
    <w:rsid w:val="007409D1"/>
    <w:rsid w:val="007412C4"/>
    <w:rsid w:val="00742346"/>
    <w:rsid w:val="00743B99"/>
    <w:rsid w:val="00750148"/>
    <w:rsid w:val="00750BCC"/>
    <w:rsid w:val="007531EE"/>
    <w:rsid w:val="00757356"/>
    <w:rsid w:val="00760AAF"/>
    <w:rsid w:val="00761980"/>
    <w:rsid w:val="00761EE1"/>
    <w:rsid w:val="0076213B"/>
    <w:rsid w:val="007624E1"/>
    <w:rsid w:val="007654DC"/>
    <w:rsid w:val="007706D0"/>
    <w:rsid w:val="00771944"/>
    <w:rsid w:val="00772CC8"/>
    <w:rsid w:val="00784084"/>
    <w:rsid w:val="00784C0F"/>
    <w:rsid w:val="00784EDC"/>
    <w:rsid w:val="00786037"/>
    <w:rsid w:val="00786094"/>
    <w:rsid w:val="0078624D"/>
    <w:rsid w:val="00787418"/>
    <w:rsid w:val="00792806"/>
    <w:rsid w:val="00792BEE"/>
    <w:rsid w:val="00793E71"/>
    <w:rsid w:val="00794C2D"/>
    <w:rsid w:val="00794F97"/>
    <w:rsid w:val="00795E75"/>
    <w:rsid w:val="007A1991"/>
    <w:rsid w:val="007A45C7"/>
    <w:rsid w:val="007A64E8"/>
    <w:rsid w:val="007A6B4E"/>
    <w:rsid w:val="007A7A5E"/>
    <w:rsid w:val="007A7EA1"/>
    <w:rsid w:val="007B2FE4"/>
    <w:rsid w:val="007B53A4"/>
    <w:rsid w:val="007B5797"/>
    <w:rsid w:val="007B5B2B"/>
    <w:rsid w:val="007B67A2"/>
    <w:rsid w:val="007B7339"/>
    <w:rsid w:val="007B798F"/>
    <w:rsid w:val="007C10EF"/>
    <w:rsid w:val="007C48D0"/>
    <w:rsid w:val="007C5E85"/>
    <w:rsid w:val="007C6ED7"/>
    <w:rsid w:val="007D0743"/>
    <w:rsid w:val="007D138B"/>
    <w:rsid w:val="007D1E94"/>
    <w:rsid w:val="007D3748"/>
    <w:rsid w:val="007D5B77"/>
    <w:rsid w:val="007D6CB6"/>
    <w:rsid w:val="007E02BB"/>
    <w:rsid w:val="007E103A"/>
    <w:rsid w:val="007E32BE"/>
    <w:rsid w:val="007E45AE"/>
    <w:rsid w:val="007E5EED"/>
    <w:rsid w:val="007E6CB6"/>
    <w:rsid w:val="007E777F"/>
    <w:rsid w:val="007F0BEE"/>
    <w:rsid w:val="007F159B"/>
    <w:rsid w:val="007F1FDD"/>
    <w:rsid w:val="007F2A6D"/>
    <w:rsid w:val="007F43AB"/>
    <w:rsid w:val="007F4647"/>
    <w:rsid w:val="007F6C97"/>
    <w:rsid w:val="008113B5"/>
    <w:rsid w:val="008134A5"/>
    <w:rsid w:val="008161A5"/>
    <w:rsid w:val="008162D9"/>
    <w:rsid w:val="00820802"/>
    <w:rsid w:val="00820C53"/>
    <w:rsid w:val="00821BED"/>
    <w:rsid w:val="00824953"/>
    <w:rsid w:val="008309B7"/>
    <w:rsid w:val="00836013"/>
    <w:rsid w:val="0084118D"/>
    <w:rsid w:val="00842AAD"/>
    <w:rsid w:val="0084401B"/>
    <w:rsid w:val="0084410E"/>
    <w:rsid w:val="0084422C"/>
    <w:rsid w:val="00850C23"/>
    <w:rsid w:val="00855295"/>
    <w:rsid w:val="00856A0E"/>
    <w:rsid w:val="008618DF"/>
    <w:rsid w:val="0086292A"/>
    <w:rsid w:val="00863E97"/>
    <w:rsid w:val="008646B9"/>
    <w:rsid w:val="00870DD3"/>
    <w:rsid w:val="0087189A"/>
    <w:rsid w:val="00873037"/>
    <w:rsid w:val="00873468"/>
    <w:rsid w:val="008737E1"/>
    <w:rsid w:val="008805C6"/>
    <w:rsid w:val="008818CD"/>
    <w:rsid w:val="00881D20"/>
    <w:rsid w:val="00883905"/>
    <w:rsid w:val="0088401A"/>
    <w:rsid w:val="00885C9F"/>
    <w:rsid w:val="00886958"/>
    <w:rsid w:val="00886E6E"/>
    <w:rsid w:val="0089088D"/>
    <w:rsid w:val="00890E55"/>
    <w:rsid w:val="00891251"/>
    <w:rsid w:val="00891938"/>
    <w:rsid w:val="008922A9"/>
    <w:rsid w:val="00895601"/>
    <w:rsid w:val="00895DE2"/>
    <w:rsid w:val="008961DD"/>
    <w:rsid w:val="008A086F"/>
    <w:rsid w:val="008A2A26"/>
    <w:rsid w:val="008A3F13"/>
    <w:rsid w:val="008A693C"/>
    <w:rsid w:val="008A7BF2"/>
    <w:rsid w:val="008B3F29"/>
    <w:rsid w:val="008B5CF7"/>
    <w:rsid w:val="008B761D"/>
    <w:rsid w:val="008C1E58"/>
    <w:rsid w:val="008C2A33"/>
    <w:rsid w:val="008C2EA4"/>
    <w:rsid w:val="008C2EDE"/>
    <w:rsid w:val="008C2F2E"/>
    <w:rsid w:val="008C7844"/>
    <w:rsid w:val="008D2AE7"/>
    <w:rsid w:val="008D5215"/>
    <w:rsid w:val="008D585B"/>
    <w:rsid w:val="008D726F"/>
    <w:rsid w:val="008E00B2"/>
    <w:rsid w:val="008E6075"/>
    <w:rsid w:val="008E6494"/>
    <w:rsid w:val="008E6CB6"/>
    <w:rsid w:val="008F20CC"/>
    <w:rsid w:val="008F37D8"/>
    <w:rsid w:val="008F4F72"/>
    <w:rsid w:val="0090207E"/>
    <w:rsid w:val="00906308"/>
    <w:rsid w:val="00912535"/>
    <w:rsid w:val="00913CD0"/>
    <w:rsid w:val="009143F9"/>
    <w:rsid w:val="00916CBA"/>
    <w:rsid w:val="00916FC1"/>
    <w:rsid w:val="009214E0"/>
    <w:rsid w:val="009217C8"/>
    <w:rsid w:val="00921D2D"/>
    <w:rsid w:val="00922077"/>
    <w:rsid w:val="009230AD"/>
    <w:rsid w:val="00923C8D"/>
    <w:rsid w:val="009241D2"/>
    <w:rsid w:val="009249AE"/>
    <w:rsid w:val="00924DFC"/>
    <w:rsid w:val="009305CB"/>
    <w:rsid w:val="0093171A"/>
    <w:rsid w:val="00933F0E"/>
    <w:rsid w:val="009352C6"/>
    <w:rsid w:val="009371DE"/>
    <w:rsid w:val="00940A5D"/>
    <w:rsid w:val="0094229B"/>
    <w:rsid w:val="0094294D"/>
    <w:rsid w:val="00943573"/>
    <w:rsid w:val="009436C3"/>
    <w:rsid w:val="00946673"/>
    <w:rsid w:val="00954D6E"/>
    <w:rsid w:val="00955DA0"/>
    <w:rsid w:val="00957079"/>
    <w:rsid w:val="00957EBD"/>
    <w:rsid w:val="00963391"/>
    <w:rsid w:val="0096644C"/>
    <w:rsid w:val="00967630"/>
    <w:rsid w:val="00974611"/>
    <w:rsid w:val="009752B5"/>
    <w:rsid w:val="009768B0"/>
    <w:rsid w:val="00976C2E"/>
    <w:rsid w:val="00976D65"/>
    <w:rsid w:val="00977268"/>
    <w:rsid w:val="0097787D"/>
    <w:rsid w:val="0098030C"/>
    <w:rsid w:val="0098121C"/>
    <w:rsid w:val="00981BC9"/>
    <w:rsid w:val="0098222D"/>
    <w:rsid w:val="00983FE5"/>
    <w:rsid w:val="0098564F"/>
    <w:rsid w:val="009901C2"/>
    <w:rsid w:val="00990274"/>
    <w:rsid w:val="00994CF5"/>
    <w:rsid w:val="009953DF"/>
    <w:rsid w:val="00997927"/>
    <w:rsid w:val="009A2427"/>
    <w:rsid w:val="009A3280"/>
    <w:rsid w:val="009A465D"/>
    <w:rsid w:val="009A629C"/>
    <w:rsid w:val="009A6717"/>
    <w:rsid w:val="009A75F6"/>
    <w:rsid w:val="009A79A8"/>
    <w:rsid w:val="009B107B"/>
    <w:rsid w:val="009B2035"/>
    <w:rsid w:val="009B332A"/>
    <w:rsid w:val="009B5488"/>
    <w:rsid w:val="009B64EB"/>
    <w:rsid w:val="009B6EDD"/>
    <w:rsid w:val="009C6142"/>
    <w:rsid w:val="009D005F"/>
    <w:rsid w:val="009D5B7F"/>
    <w:rsid w:val="009E41DB"/>
    <w:rsid w:val="009E4534"/>
    <w:rsid w:val="009E796C"/>
    <w:rsid w:val="009F3BFB"/>
    <w:rsid w:val="009F5B96"/>
    <w:rsid w:val="009F6808"/>
    <w:rsid w:val="009F7BB5"/>
    <w:rsid w:val="00A00A1F"/>
    <w:rsid w:val="00A012C8"/>
    <w:rsid w:val="00A0132B"/>
    <w:rsid w:val="00A03136"/>
    <w:rsid w:val="00A03BB0"/>
    <w:rsid w:val="00A03EFE"/>
    <w:rsid w:val="00A0595E"/>
    <w:rsid w:val="00A05B45"/>
    <w:rsid w:val="00A07058"/>
    <w:rsid w:val="00A10594"/>
    <w:rsid w:val="00A13809"/>
    <w:rsid w:val="00A16023"/>
    <w:rsid w:val="00A169E2"/>
    <w:rsid w:val="00A21CEE"/>
    <w:rsid w:val="00A242C1"/>
    <w:rsid w:val="00A250B4"/>
    <w:rsid w:val="00A25FF3"/>
    <w:rsid w:val="00A30FF1"/>
    <w:rsid w:val="00A311AD"/>
    <w:rsid w:val="00A317A4"/>
    <w:rsid w:val="00A323E6"/>
    <w:rsid w:val="00A32D84"/>
    <w:rsid w:val="00A338F4"/>
    <w:rsid w:val="00A3444E"/>
    <w:rsid w:val="00A404FD"/>
    <w:rsid w:val="00A422C0"/>
    <w:rsid w:val="00A43B64"/>
    <w:rsid w:val="00A50143"/>
    <w:rsid w:val="00A505E4"/>
    <w:rsid w:val="00A514C2"/>
    <w:rsid w:val="00A52AB5"/>
    <w:rsid w:val="00A60024"/>
    <w:rsid w:val="00A60A53"/>
    <w:rsid w:val="00A613CD"/>
    <w:rsid w:val="00A617F1"/>
    <w:rsid w:val="00A6437D"/>
    <w:rsid w:val="00A66ADC"/>
    <w:rsid w:val="00A6748D"/>
    <w:rsid w:val="00A7256C"/>
    <w:rsid w:val="00A72F30"/>
    <w:rsid w:val="00A7689E"/>
    <w:rsid w:val="00A82265"/>
    <w:rsid w:val="00A83F78"/>
    <w:rsid w:val="00A84E27"/>
    <w:rsid w:val="00A859C2"/>
    <w:rsid w:val="00A87529"/>
    <w:rsid w:val="00A87B4A"/>
    <w:rsid w:val="00A92129"/>
    <w:rsid w:val="00A922E2"/>
    <w:rsid w:val="00A9284B"/>
    <w:rsid w:val="00A9638A"/>
    <w:rsid w:val="00AA0821"/>
    <w:rsid w:val="00AA4771"/>
    <w:rsid w:val="00AA7767"/>
    <w:rsid w:val="00AB1B5A"/>
    <w:rsid w:val="00AB1F64"/>
    <w:rsid w:val="00AB36A3"/>
    <w:rsid w:val="00AB4D37"/>
    <w:rsid w:val="00AB7EC6"/>
    <w:rsid w:val="00AC02E9"/>
    <w:rsid w:val="00AC1F78"/>
    <w:rsid w:val="00AC3CA0"/>
    <w:rsid w:val="00AC408F"/>
    <w:rsid w:val="00AC779F"/>
    <w:rsid w:val="00AD1819"/>
    <w:rsid w:val="00AD3390"/>
    <w:rsid w:val="00AD4D1F"/>
    <w:rsid w:val="00AD7857"/>
    <w:rsid w:val="00AD7FAA"/>
    <w:rsid w:val="00AE192C"/>
    <w:rsid w:val="00AE3EC1"/>
    <w:rsid w:val="00AE6919"/>
    <w:rsid w:val="00AE70BA"/>
    <w:rsid w:val="00AF0C2B"/>
    <w:rsid w:val="00AF2D20"/>
    <w:rsid w:val="00AF6EC4"/>
    <w:rsid w:val="00AF796F"/>
    <w:rsid w:val="00B0158E"/>
    <w:rsid w:val="00B01781"/>
    <w:rsid w:val="00B04ADA"/>
    <w:rsid w:val="00B05CB5"/>
    <w:rsid w:val="00B060F2"/>
    <w:rsid w:val="00B063C9"/>
    <w:rsid w:val="00B1109E"/>
    <w:rsid w:val="00B12A98"/>
    <w:rsid w:val="00B15130"/>
    <w:rsid w:val="00B16D58"/>
    <w:rsid w:val="00B17800"/>
    <w:rsid w:val="00B17E91"/>
    <w:rsid w:val="00B21C12"/>
    <w:rsid w:val="00B22C72"/>
    <w:rsid w:val="00B231B4"/>
    <w:rsid w:val="00B2403A"/>
    <w:rsid w:val="00B241E6"/>
    <w:rsid w:val="00B2445D"/>
    <w:rsid w:val="00B25B04"/>
    <w:rsid w:val="00B25F13"/>
    <w:rsid w:val="00B30220"/>
    <w:rsid w:val="00B3090A"/>
    <w:rsid w:val="00B3149A"/>
    <w:rsid w:val="00B33B10"/>
    <w:rsid w:val="00B3563C"/>
    <w:rsid w:val="00B36CDC"/>
    <w:rsid w:val="00B409CC"/>
    <w:rsid w:val="00B4413D"/>
    <w:rsid w:val="00B44B81"/>
    <w:rsid w:val="00B44B92"/>
    <w:rsid w:val="00B47D66"/>
    <w:rsid w:val="00B543B9"/>
    <w:rsid w:val="00B54A49"/>
    <w:rsid w:val="00B54DA9"/>
    <w:rsid w:val="00B568F9"/>
    <w:rsid w:val="00B57E17"/>
    <w:rsid w:val="00B605B7"/>
    <w:rsid w:val="00B6137A"/>
    <w:rsid w:val="00B65B94"/>
    <w:rsid w:val="00B70C20"/>
    <w:rsid w:val="00B70DC3"/>
    <w:rsid w:val="00B72D6F"/>
    <w:rsid w:val="00B73BF6"/>
    <w:rsid w:val="00B753A8"/>
    <w:rsid w:val="00B80354"/>
    <w:rsid w:val="00B87AF6"/>
    <w:rsid w:val="00B9111E"/>
    <w:rsid w:val="00B93AA2"/>
    <w:rsid w:val="00B94ED2"/>
    <w:rsid w:val="00B951B6"/>
    <w:rsid w:val="00BA0D8E"/>
    <w:rsid w:val="00BA401E"/>
    <w:rsid w:val="00BA70B9"/>
    <w:rsid w:val="00BA7398"/>
    <w:rsid w:val="00BB0BF9"/>
    <w:rsid w:val="00BB229B"/>
    <w:rsid w:val="00BB4C2F"/>
    <w:rsid w:val="00BB7168"/>
    <w:rsid w:val="00BB7201"/>
    <w:rsid w:val="00BB78E0"/>
    <w:rsid w:val="00BB7D04"/>
    <w:rsid w:val="00BC11EE"/>
    <w:rsid w:val="00BC499B"/>
    <w:rsid w:val="00BC5AAC"/>
    <w:rsid w:val="00BC728D"/>
    <w:rsid w:val="00BD306D"/>
    <w:rsid w:val="00BD3EA7"/>
    <w:rsid w:val="00BD569B"/>
    <w:rsid w:val="00BE007D"/>
    <w:rsid w:val="00BE44D0"/>
    <w:rsid w:val="00BE5020"/>
    <w:rsid w:val="00BE58B6"/>
    <w:rsid w:val="00BF0DF1"/>
    <w:rsid w:val="00BF11B3"/>
    <w:rsid w:val="00BF2833"/>
    <w:rsid w:val="00BF3A3B"/>
    <w:rsid w:val="00BF6D59"/>
    <w:rsid w:val="00BF70FE"/>
    <w:rsid w:val="00C01FD2"/>
    <w:rsid w:val="00C02969"/>
    <w:rsid w:val="00C059B1"/>
    <w:rsid w:val="00C10002"/>
    <w:rsid w:val="00C12436"/>
    <w:rsid w:val="00C12816"/>
    <w:rsid w:val="00C20245"/>
    <w:rsid w:val="00C226D9"/>
    <w:rsid w:val="00C27385"/>
    <w:rsid w:val="00C318F4"/>
    <w:rsid w:val="00C33964"/>
    <w:rsid w:val="00C33CBD"/>
    <w:rsid w:val="00C346D4"/>
    <w:rsid w:val="00C40ED8"/>
    <w:rsid w:val="00C4117D"/>
    <w:rsid w:val="00C42FDA"/>
    <w:rsid w:val="00C43CFB"/>
    <w:rsid w:val="00C44571"/>
    <w:rsid w:val="00C469CC"/>
    <w:rsid w:val="00C51868"/>
    <w:rsid w:val="00C51C8F"/>
    <w:rsid w:val="00C53BEC"/>
    <w:rsid w:val="00C5465D"/>
    <w:rsid w:val="00C54AC2"/>
    <w:rsid w:val="00C60D22"/>
    <w:rsid w:val="00C616A4"/>
    <w:rsid w:val="00C61D5E"/>
    <w:rsid w:val="00C61EDA"/>
    <w:rsid w:val="00C63671"/>
    <w:rsid w:val="00C63D81"/>
    <w:rsid w:val="00C6405F"/>
    <w:rsid w:val="00C6529E"/>
    <w:rsid w:val="00C67A0B"/>
    <w:rsid w:val="00C7467E"/>
    <w:rsid w:val="00C74F57"/>
    <w:rsid w:val="00C75CDE"/>
    <w:rsid w:val="00C803C4"/>
    <w:rsid w:val="00C80E5E"/>
    <w:rsid w:val="00C82033"/>
    <w:rsid w:val="00C8403F"/>
    <w:rsid w:val="00C8433B"/>
    <w:rsid w:val="00C87C42"/>
    <w:rsid w:val="00C916BD"/>
    <w:rsid w:val="00C91C91"/>
    <w:rsid w:val="00C91D1A"/>
    <w:rsid w:val="00C92241"/>
    <w:rsid w:val="00C92E96"/>
    <w:rsid w:val="00C93179"/>
    <w:rsid w:val="00C93A1D"/>
    <w:rsid w:val="00C97A12"/>
    <w:rsid w:val="00CA15F3"/>
    <w:rsid w:val="00CA2F67"/>
    <w:rsid w:val="00CA6C41"/>
    <w:rsid w:val="00CB423C"/>
    <w:rsid w:val="00CB54CF"/>
    <w:rsid w:val="00CB618F"/>
    <w:rsid w:val="00CC1D1E"/>
    <w:rsid w:val="00CC2DFB"/>
    <w:rsid w:val="00CC2F68"/>
    <w:rsid w:val="00CC33FD"/>
    <w:rsid w:val="00CC3C9B"/>
    <w:rsid w:val="00CC41A0"/>
    <w:rsid w:val="00CC424B"/>
    <w:rsid w:val="00CD05DC"/>
    <w:rsid w:val="00CD0A24"/>
    <w:rsid w:val="00CD19F3"/>
    <w:rsid w:val="00CD3DA9"/>
    <w:rsid w:val="00CD4CA3"/>
    <w:rsid w:val="00CD4EF6"/>
    <w:rsid w:val="00CD5112"/>
    <w:rsid w:val="00CD63CF"/>
    <w:rsid w:val="00CD7A54"/>
    <w:rsid w:val="00CE122A"/>
    <w:rsid w:val="00CE33BE"/>
    <w:rsid w:val="00CE4682"/>
    <w:rsid w:val="00CE48B9"/>
    <w:rsid w:val="00CE63A9"/>
    <w:rsid w:val="00CF0184"/>
    <w:rsid w:val="00CF2C00"/>
    <w:rsid w:val="00CF2DED"/>
    <w:rsid w:val="00CF3982"/>
    <w:rsid w:val="00CF3E4A"/>
    <w:rsid w:val="00CF436A"/>
    <w:rsid w:val="00CF497D"/>
    <w:rsid w:val="00CF7FF7"/>
    <w:rsid w:val="00D001AC"/>
    <w:rsid w:val="00D00522"/>
    <w:rsid w:val="00D01CE1"/>
    <w:rsid w:val="00D020CD"/>
    <w:rsid w:val="00D02210"/>
    <w:rsid w:val="00D04672"/>
    <w:rsid w:val="00D04C6C"/>
    <w:rsid w:val="00D05CB4"/>
    <w:rsid w:val="00D06089"/>
    <w:rsid w:val="00D1401D"/>
    <w:rsid w:val="00D14777"/>
    <w:rsid w:val="00D153C7"/>
    <w:rsid w:val="00D1567C"/>
    <w:rsid w:val="00D168E8"/>
    <w:rsid w:val="00D16B66"/>
    <w:rsid w:val="00D16C77"/>
    <w:rsid w:val="00D17E9A"/>
    <w:rsid w:val="00D20E37"/>
    <w:rsid w:val="00D216F1"/>
    <w:rsid w:val="00D318A4"/>
    <w:rsid w:val="00D326C9"/>
    <w:rsid w:val="00D33252"/>
    <w:rsid w:val="00D33F8A"/>
    <w:rsid w:val="00D3524E"/>
    <w:rsid w:val="00D3695D"/>
    <w:rsid w:val="00D37F2C"/>
    <w:rsid w:val="00D4125C"/>
    <w:rsid w:val="00D41D73"/>
    <w:rsid w:val="00D442C9"/>
    <w:rsid w:val="00D451BA"/>
    <w:rsid w:val="00D455C1"/>
    <w:rsid w:val="00D45A15"/>
    <w:rsid w:val="00D461D4"/>
    <w:rsid w:val="00D474E4"/>
    <w:rsid w:val="00D50299"/>
    <w:rsid w:val="00D52B09"/>
    <w:rsid w:val="00D53100"/>
    <w:rsid w:val="00D536CA"/>
    <w:rsid w:val="00D55E3A"/>
    <w:rsid w:val="00D57B47"/>
    <w:rsid w:val="00D621C2"/>
    <w:rsid w:val="00D659D4"/>
    <w:rsid w:val="00D6618D"/>
    <w:rsid w:val="00D66542"/>
    <w:rsid w:val="00D66F38"/>
    <w:rsid w:val="00D72D37"/>
    <w:rsid w:val="00D82D98"/>
    <w:rsid w:val="00D86B37"/>
    <w:rsid w:val="00D94AEF"/>
    <w:rsid w:val="00D96CDD"/>
    <w:rsid w:val="00DA0B23"/>
    <w:rsid w:val="00DA0DD0"/>
    <w:rsid w:val="00DA141E"/>
    <w:rsid w:val="00DA2177"/>
    <w:rsid w:val="00DA437B"/>
    <w:rsid w:val="00DA4597"/>
    <w:rsid w:val="00DA5050"/>
    <w:rsid w:val="00DA5832"/>
    <w:rsid w:val="00DA675B"/>
    <w:rsid w:val="00DB1846"/>
    <w:rsid w:val="00DB20D0"/>
    <w:rsid w:val="00DB5211"/>
    <w:rsid w:val="00DC0CAB"/>
    <w:rsid w:val="00DC2EB9"/>
    <w:rsid w:val="00DC5848"/>
    <w:rsid w:val="00DC64DF"/>
    <w:rsid w:val="00DD0E52"/>
    <w:rsid w:val="00DD3AE9"/>
    <w:rsid w:val="00DD4360"/>
    <w:rsid w:val="00DD74E6"/>
    <w:rsid w:val="00DE07C2"/>
    <w:rsid w:val="00DE103B"/>
    <w:rsid w:val="00DE19D6"/>
    <w:rsid w:val="00DE1E3F"/>
    <w:rsid w:val="00DE1E71"/>
    <w:rsid w:val="00DE29BF"/>
    <w:rsid w:val="00DE4889"/>
    <w:rsid w:val="00DE5938"/>
    <w:rsid w:val="00DE662A"/>
    <w:rsid w:val="00DE7202"/>
    <w:rsid w:val="00DE77E4"/>
    <w:rsid w:val="00E0034C"/>
    <w:rsid w:val="00E00951"/>
    <w:rsid w:val="00E00DAE"/>
    <w:rsid w:val="00E01BBF"/>
    <w:rsid w:val="00E04382"/>
    <w:rsid w:val="00E06A0C"/>
    <w:rsid w:val="00E073E6"/>
    <w:rsid w:val="00E115D4"/>
    <w:rsid w:val="00E14479"/>
    <w:rsid w:val="00E1656D"/>
    <w:rsid w:val="00E17449"/>
    <w:rsid w:val="00E17501"/>
    <w:rsid w:val="00E17CFC"/>
    <w:rsid w:val="00E17E88"/>
    <w:rsid w:val="00E2007C"/>
    <w:rsid w:val="00E21695"/>
    <w:rsid w:val="00E22E66"/>
    <w:rsid w:val="00E23810"/>
    <w:rsid w:val="00E253A4"/>
    <w:rsid w:val="00E2723B"/>
    <w:rsid w:val="00E27A6F"/>
    <w:rsid w:val="00E3014E"/>
    <w:rsid w:val="00E30515"/>
    <w:rsid w:val="00E3193D"/>
    <w:rsid w:val="00E33FB6"/>
    <w:rsid w:val="00E36A55"/>
    <w:rsid w:val="00E36AD4"/>
    <w:rsid w:val="00E40795"/>
    <w:rsid w:val="00E411A8"/>
    <w:rsid w:val="00E42E9E"/>
    <w:rsid w:val="00E50D98"/>
    <w:rsid w:val="00E54209"/>
    <w:rsid w:val="00E575B1"/>
    <w:rsid w:val="00E576D0"/>
    <w:rsid w:val="00E6172C"/>
    <w:rsid w:val="00E630DE"/>
    <w:rsid w:val="00E67C40"/>
    <w:rsid w:val="00E70B9D"/>
    <w:rsid w:val="00E72E5F"/>
    <w:rsid w:val="00E74763"/>
    <w:rsid w:val="00E74B89"/>
    <w:rsid w:val="00E74F3F"/>
    <w:rsid w:val="00E76BF9"/>
    <w:rsid w:val="00E8384B"/>
    <w:rsid w:val="00E84F9B"/>
    <w:rsid w:val="00E8742E"/>
    <w:rsid w:val="00E87A49"/>
    <w:rsid w:val="00E925C6"/>
    <w:rsid w:val="00E96EE3"/>
    <w:rsid w:val="00E97D99"/>
    <w:rsid w:val="00EA1FF7"/>
    <w:rsid w:val="00EA2DF2"/>
    <w:rsid w:val="00EA3DD8"/>
    <w:rsid w:val="00EA42EF"/>
    <w:rsid w:val="00EA50F7"/>
    <w:rsid w:val="00EA634C"/>
    <w:rsid w:val="00EA66A5"/>
    <w:rsid w:val="00EB062E"/>
    <w:rsid w:val="00EB2948"/>
    <w:rsid w:val="00EB46BE"/>
    <w:rsid w:val="00EB5B55"/>
    <w:rsid w:val="00EB622B"/>
    <w:rsid w:val="00EC193B"/>
    <w:rsid w:val="00EC20E9"/>
    <w:rsid w:val="00EC5B73"/>
    <w:rsid w:val="00EC5DC2"/>
    <w:rsid w:val="00EC6D22"/>
    <w:rsid w:val="00ED1AA2"/>
    <w:rsid w:val="00ED328B"/>
    <w:rsid w:val="00ED4214"/>
    <w:rsid w:val="00ED4F4C"/>
    <w:rsid w:val="00ED58C2"/>
    <w:rsid w:val="00ED60AD"/>
    <w:rsid w:val="00ED6BB6"/>
    <w:rsid w:val="00EE0749"/>
    <w:rsid w:val="00EE0EB6"/>
    <w:rsid w:val="00EE3B6E"/>
    <w:rsid w:val="00EE452D"/>
    <w:rsid w:val="00EF38DD"/>
    <w:rsid w:val="00F0336A"/>
    <w:rsid w:val="00F1119C"/>
    <w:rsid w:val="00F15CE3"/>
    <w:rsid w:val="00F1617D"/>
    <w:rsid w:val="00F16AC6"/>
    <w:rsid w:val="00F16B82"/>
    <w:rsid w:val="00F20AD4"/>
    <w:rsid w:val="00F20BCD"/>
    <w:rsid w:val="00F22817"/>
    <w:rsid w:val="00F23B20"/>
    <w:rsid w:val="00F242CC"/>
    <w:rsid w:val="00F27499"/>
    <w:rsid w:val="00F27691"/>
    <w:rsid w:val="00F2785B"/>
    <w:rsid w:val="00F27C26"/>
    <w:rsid w:val="00F304BE"/>
    <w:rsid w:val="00F305BE"/>
    <w:rsid w:val="00F32FAA"/>
    <w:rsid w:val="00F3395D"/>
    <w:rsid w:val="00F339B1"/>
    <w:rsid w:val="00F33AE6"/>
    <w:rsid w:val="00F3418A"/>
    <w:rsid w:val="00F37157"/>
    <w:rsid w:val="00F436CE"/>
    <w:rsid w:val="00F45884"/>
    <w:rsid w:val="00F46272"/>
    <w:rsid w:val="00F477BE"/>
    <w:rsid w:val="00F47AEC"/>
    <w:rsid w:val="00F509D2"/>
    <w:rsid w:val="00F51FEA"/>
    <w:rsid w:val="00F524E7"/>
    <w:rsid w:val="00F53627"/>
    <w:rsid w:val="00F54FD2"/>
    <w:rsid w:val="00F55A19"/>
    <w:rsid w:val="00F56021"/>
    <w:rsid w:val="00F569E7"/>
    <w:rsid w:val="00F56EB5"/>
    <w:rsid w:val="00F614E1"/>
    <w:rsid w:val="00F62BC6"/>
    <w:rsid w:val="00F65E82"/>
    <w:rsid w:val="00F67894"/>
    <w:rsid w:val="00F702B1"/>
    <w:rsid w:val="00F71910"/>
    <w:rsid w:val="00F7252C"/>
    <w:rsid w:val="00F73C0C"/>
    <w:rsid w:val="00F73C4E"/>
    <w:rsid w:val="00F77C99"/>
    <w:rsid w:val="00F77F95"/>
    <w:rsid w:val="00F81727"/>
    <w:rsid w:val="00F90958"/>
    <w:rsid w:val="00F909AB"/>
    <w:rsid w:val="00F9280F"/>
    <w:rsid w:val="00F92DDB"/>
    <w:rsid w:val="00F92E04"/>
    <w:rsid w:val="00F932F7"/>
    <w:rsid w:val="00FA23A8"/>
    <w:rsid w:val="00FA23F4"/>
    <w:rsid w:val="00FA387E"/>
    <w:rsid w:val="00FA3DBE"/>
    <w:rsid w:val="00FA4AEF"/>
    <w:rsid w:val="00FA7509"/>
    <w:rsid w:val="00FA7E2B"/>
    <w:rsid w:val="00FB0231"/>
    <w:rsid w:val="00FB1121"/>
    <w:rsid w:val="00FB4E6D"/>
    <w:rsid w:val="00FB51DE"/>
    <w:rsid w:val="00FB5667"/>
    <w:rsid w:val="00FB588F"/>
    <w:rsid w:val="00FC1AA1"/>
    <w:rsid w:val="00FC24DB"/>
    <w:rsid w:val="00FC294E"/>
    <w:rsid w:val="00FC4780"/>
    <w:rsid w:val="00FC4A2F"/>
    <w:rsid w:val="00FC6492"/>
    <w:rsid w:val="00FC6A32"/>
    <w:rsid w:val="00FC7D97"/>
    <w:rsid w:val="00FD0115"/>
    <w:rsid w:val="00FD06D2"/>
    <w:rsid w:val="00FD0C8C"/>
    <w:rsid w:val="00FD1DB0"/>
    <w:rsid w:val="00FD2B79"/>
    <w:rsid w:val="00FD6E3D"/>
    <w:rsid w:val="00FD7763"/>
    <w:rsid w:val="00FE01C6"/>
    <w:rsid w:val="00FE187C"/>
    <w:rsid w:val="00FE26FA"/>
    <w:rsid w:val="00FE2EE4"/>
    <w:rsid w:val="00FE350C"/>
    <w:rsid w:val="00FE54B2"/>
    <w:rsid w:val="00FF06EB"/>
    <w:rsid w:val="00FF3287"/>
    <w:rsid w:val="00FF5F57"/>
    <w:rsid w:val="03478BC3"/>
    <w:rsid w:val="03C116B2"/>
    <w:rsid w:val="03FAF351"/>
    <w:rsid w:val="0404A205"/>
    <w:rsid w:val="04AE4786"/>
    <w:rsid w:val="051B52FF"/>
    <w:rsid w:val="0728FC9E"/>
    <w:rsid w:val="07C86DA8"/>
    <w:rsid w:val="07CF1B3C"/>
    <w:rsid w:val="0B02C0EE"/>
    <w:rsid w:val="0C9CBE5F"/>
    <w:rsid w:val="0D114F3D"/>
    <w:rsid w:val="0D2CF81F"/>
    <w:rsid w:val="107C0DBE"/>
    <w:rsid w:val="12AA9535"/>
    <w:rsid w:val="13733ED2"/>
    <w:rsid w:val="139BADB7"/>
    <w:rsid w:val="14A7373F"/>
    <w:rsid w:val="151F5931"/>
    <w:rsid w:val="17255552"/>
    <w:rsid w:val="187A161E"/>
    <w:rsid w:val="18FC6511"/>
    <w:rsid w:val="1BD5BA53"/>
    <w:rsid w:val="1D31345B"/>
    <w:rsid w:val="1DDFA92B"/>
    <w:rsid w:val="1F2465A5"/>
    <w:rsid w:val="211FC019"/>
    <w:rsid w:val="235A2270"/>
    <w:rsid w:val="240EB7CD"/>
    <w:rsid w:val="2455D4AE"/>
    <w:rsid w:val="25B5714D"/>
    <w:rsid w:val="2657EFE8"/>
    <w:rsid w:val="26F17203"/>
    <w:rsid w:val="27C2335F"/>
    <w:rsid w:val="28AB2C09"/>
    <w:rsid w:val="29734FB8"/>
    <w:rsid w:val="29B037FA"/>
    <w:rsid w:val="2AC9DFBC"/>
    <w:rsid w:val="2B519B7A"/>
    <w:rsid w:val="2BEA0158"/>
    <w:rsid w:val="2C0844CC"/>
    <w:rsid w:val="2C30C35A"/>
    <w:rsid w:val="2D4FB1D2"/>
    <w:rsid w:val="2DF8CEBB"/>
    <w:rsid w:val="2E984B27"/>
    <w:rsid w:val="2EC6250D"/>
    <w:rsid w:val="30568CE4"/>
    <w:rsid w:val="306B418B"/>
    <w:rsid w:val="30E5888C"/>
    <w:rsid w:val="3143F7C5"/>
    <w:rsid w:val="31887A24"/>
    <w:rsid w:val="334B2FD8"/>
    <w:rsid w:val="3440D77D"/>
    <w:rsid w:val="3522CBC5"/>
    <w:rsid w:val="35B055F9"/>
    <w:rsid w:val="361807BB"/>
    <w:rsid w:val="3685E964"/>
    <w:rsid w:val="37137448"/>
    <w:rsid w:val="38581FDD"/>
    <w:rsid w:val="39CCAE76"/>
    <w:rsid w:val="39FCA34C"/>
    <w:rsid w:val="3A49F379"/>
    <w:rsid w:val="3B82A33D"/>
    <w:rsid w:val="3B9F2594"/>
    <w:rsid w:val="3D9AAEF5"/>
    <w:rsid w:val="3EE8206F"/>
    <w:rsid w:val="3EF6F95A"/>
    <w:rsid w:val="3F0C91F1"/>
    <w:rsid w:val="408224E8"/>
    <w:rsid w:val="4254D272"/>
    <w:rsid w:val="42850AD4"/>
    <w:rsid w:val="43BAA3F2"/>
    <w:rsid w:val="43E02EC3"/>
    <w:rsid w:val="45FC33A4"/>
    <w:rsid w:val="463EED76"/>
    <w:rsid w:val="479DA2F8"/>
    <w:rsid w:val="48134EFE"/>
    <w:rsid w:val="48C4C04D"/>
    <w:rsid w:val="4A1A92DE"/>
    <w:rsid w:val="4A5C3CE4"/>
    <w:rsid w:val="4A66D88E"/>
    <w:rsid w:val="4B09648D"/>
    <w:rsid w:val="4B3951FE"/>
    <w:rsid w:val="4BB86C69"/>
    <w:rsid w:val="4C5343F2"/>
    <w:rsid w:val="4FF95466"/>
    <w:rsid w:val="50185D4E"/>
    <w:rsid w:val="50687809"/>
    <w:rsid w:val="511FC7AF"/>
    <w:rsid w:val="5258EC47"/>
    <w:rsid w:val="531BC04B"/>
    <w:rsid w:val="5385EAED"/>
    <w:rsid w:val="548DC128"/>
    <w:rsid w:val="5634FF71"/>
    <w:rsid w:val="5675611F"/>
    <w:rsid w:val="57796642"/>
    <w:rsid w:val="58CE2AD0"/>
    <w:rsid w:val="5931136E"/>
    <w:rsid w:val="59E086E3"/>
    <w:rsid w:val="5A4929C6"/>
    <w:rsid w:val="5A6CC47F"/>
    <w:rsid w:val="5A7F601C"/>
    <w:rsid w:val="5A87D857"/>
    <w:rsid w:val="5B762240"/>
    <w:rsid w:val="5BDF3D73"/>
    <w:rsid w:val="5D6EF61A"/>
    <w:rsid w:val="5DEA03A8"/>
    <w:rsid w:val="5F223C18"/>
    <w:rsid w:val="5F68BC74"/>
    <w:rsid w:val="5F92E814"/>
    <w:rsid w:val="5FFAA9FE"/>
    <w:rsid w:val="60846A66"/>
    <w:rsid w:val="613C13C1"/>
    <w:rsid w:val="6286E483"/>
    <w:rsid w:val="62961834"/>
    <w:rsid w:val="661DE08E"/>
    <w:rsid w:val="665B151D"/>
    <w:rsid w:val="6706186A"/>
    <w:rsid w:val="67134509"/>
    <w:rsid w:val="67A0F128"/>
    <w:rsid w:val="6810C57C"/>
    <w:rsid w:val="68223264"/>
    <w:rsid w:val="68709179"/>
    <w:rsid w:val="689B9B8E"/>
    <w:rsid w:val="69C22374"/>
    <w:rsid w:val="6AF1E9EF"/>
    <w:rsid w:val="6D46C689"/>
    <w:rsid w:val="6DC16DAD"/>
    <w:rsid w:val="6E4C9826"/>
    <w:rsid w:val="6EDEFE16"/>
    <w:rsid w:val="70C06282"/>
    <w:rsid w:val="719B3AA6"/>
    <w:rsid w:val="722280DC"/>
    <w:rsid w:val="729060AD"/>
    <w:rsid w:val="740FD0AA"/>
    <w:rsid w:val="74DB11FB"/>
    <w:rsid w:val="75873905"/>
    <w:rsid w:val="76949D73"/>
    <w:rsid w:val="76DE74E1"/>
    <w:rsid w:val="7765045F"/>
    <w:rsid w:val="78BBBB65"/>
    <w:rsid w:val="793780BE"/>
    <w:rsid w:val="793D6440"/>
    <w:rsid w:val="798F0F72"/>
    <w:rsid w:val="7A2E5F54"/>
    <w:rsid w:val="7AD3E34F"/>
    <w:rsid w:val="7BFAA6DB"/>
    <w:rsid w:val="7C2EAF31"/>
    <w:rsid w:val="7CC81B5A"/>
    <w:rsid w:val="7DE7EC91"/>
    <w:rsid w:val="7E72DD82"/>
    <w:rsid w:val="7E753AC4"/>
    <w:rsid w:val="7F1C8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EC1DD"/>
  <w15:chartTrackingRefBased/>
  <w15:docId w15:val="{E3868967-C515-4509-AFFA-8AE811F1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C12"/>
    <w:pPr>
      <w:spacing w:after="120" w:line="240" w:lineRule="auto"/>
      <w:contextualSpacing/>
    </w:pPr>
    <w:rPr>
      <w:rFonts w:ascii="Tahoma" w:eastAsia="Calibri" w:hAnsi="Tahoma" w:cs="Tahom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5F92E814"/>
    <w:pPr>
      <w:ind w:left="0"/>
      <w:outlineLvl w:val="0"/>
    </w:pPr>
    <w:rPr>
      <w:rFonts w:ascii="Georgia" w:hAnsi="Georgia"/>
      <w:b/>
      <w:bCs/>
      <w:color w:val="4471C4"/>
      <w:sz w:val="32"/>
      <w:szCs w:val="32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5F92E814"/>
    <w:pPr>
      <w:keepNext/>
      <w:spacing w:before="120" w:after="120"/>
      <w:ind w:left="0"/>
      <w:outlineLvl w:val="1"/>
    </w:pPr>
    <w:rPr>
      <w:b/>
      <w:bCs/>
      <w:color w:val="006666"/>
      <w:sz w:val="28"/>
      <w:szCs w:val="28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5F92E814"/>
    <w:pPr>
      <w:keepNext/>
      <w:spacing w:before="480" w:after="0"/>
      <w:ind w:left="0"/>
      <w:outlineLvl w:val="2"/>
    </w:pPr>
    <w:rPr>
      <w:b/>
      <w:bCs/>
      <w:color w:val="00666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A12"/>
    <w:pPr>
      <w:outlineLvl w:val="3"/>
    </w:pPr>
    <w:rPr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F92E814"/>
    <w:pPr>
      <w:spacing w:after="160"/>
      <w:ind w:left="720" w:hanging="360"/>
    </w:pPr>
    <w:rPr>
      <w:rFonts w:asciiTheme="minorHAnsi" w:eastAsiaTheme="minorEastAsia" w:hAnsiTheme="minorHAnsi" w:cstheme="minorBid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37698A"/>
    <w:rPr>
      <w:rFonts w:ascii="Georgia" w:eastAsia="Calibri" w:hAnsi="Georgia" w:cs="Tahoma"/>
      <w:b/>
      <w:color w:val="4472C4" w:themeColor="accent1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6272"/>
    <w:rPr>
      <w:rFonts w:eastAsiaTheme="minorEastAsia"/>
      <w:b/>
      <w:bCs/>
      <w:color w:val="006666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27C5"/>
    <w:rPr>
      <w:rFonts w:eastAsiaTheme="minorEastAsia"/>
      <w:b/>
      <w:bCs/>
      <w:color w:val="00666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97A12"/>
    <w:rPr>
      <w:rFonts w:ascii="Tahoma" w:eastAsia="Calibri" w:hAnsi="Tahoma" w:cs="Tahoma"/>
      <w:color w:val="009999"/>
      <w:lang w:val="en-US"/>
    </w:rPr>
  </w:style>
  <w:style w:type="table" w:styleId="TableGrid">
    <w:name w:val="Table Grid"/>
    <w:basedOn w:val="TableNormal"/>
    <w:uiPriority w:val="39"/>
    <w:rsid w:val="0004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C4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3C4E"/>
    <w:rPr>
      <w:rFonts w:ascii="Tahoma" w:eastAsia="Calibri" w:hAnsi="Tahoma" w:cs="Tahom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3C4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3C4E"/>
    <w:rPr>
      <w:rFonts w:ascii="Tahoma" w:eastAsia="Calibri" w:hAnsi="Tahoma" w:cs="Tahom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6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68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E576D0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TableGrid0">
    <w:name w:val="TableGrid"/>
    <w:rsid w:val="0044282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8E6C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82033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5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94AD8"/>
    <w:pPr>
      <w:keepNext/>
      <w:keepLines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94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AD8"/>
    <w:pPr>
      <w:spacing w:after="100"/>
      <w:ind w:left="2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C6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3603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E33BE"/>
    <w:pPr>
      <w:tabs>
        <w:tab w:val="right" w:leader="dot" w:pos="10456"/>
      </w:tabs>
      <w:spacing w:after="100"/>
      <w:ind w:left="400"/>
    </w:pPr>
    <w:rPr>
      <w:noProof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107B"/>
    <w:rPr>
      <w:color w:val="954F72" w:themeColor="followedHyperlink"/>
      <w:u w:val="single"/>
    </w:rPr>
  </w:style>
  <w:style w:type="paragraph" w:customStyle="1" w:styleId="MainText">
    <w:name w:val="Main Text"/>
    <w:basedOn w:val="Normal"/>
    <w:qFormat/>
    <w:rsid w:val="002049E2"/>
    <w:pPr>
      <w:spacing w:after="0" w:line="320" w:lineRule="exact"/>
      <w:contextualSpacing w:val="0"/>
    </w:pPr>
    <w:rPr>
      <w:rFonts w:eastAsiaTheme="minorHAnsi"/>
    </w:rPr>
  </w:style>
  <w:style w:type="paragraph" w:customStyle="1" w:styleId="Bulletpointstyle">
    <w:name w:val="Bullet point style"/>
    <w:basedOn w:val="ListParagraph"/>
    <w:uiPriority w:val="1"/>
    <w:qFormat/>
    <w:rsid w:val="5F92E814"/>
    <w:pPr>
      <w:numPr>
        <w:numId w:val="5"/>
      </w:numPr>
    </w:pPr>
    <w:rPr>
      <w:rFonts w:ascii="Calibri" w:hAnsi="Calibri"/>
    </w:rPr>
  </w:style>
  <w:style w:type="table" w:customStyle="1" w:styleId="TableGrid2">
    <w:name w:val="Table Grid2"/>
    <w:basedOn w:val="TableNormal"/>
    <w:next w:val="TableGrid"/>
    <w:uiPriority w:val="59"/>
    <w:rsid w:val="00D0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573D0"/>
    <w:pPr>
      <w:spacing w:after="100" w:line="259" w:lineRule="auto"/>
      <w:ind w:left="66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3573D0"/>
    <w:pPr>
      <w:spacing w:after="100" w:line="259" w:lineRule="auto"/>
      <w:ind w:left="88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3573D0"/>
    <w:pPr>
      <w:spacing w:after="100" w:line="259" w:lineRule="auto"/>
      <w:ind w:left="110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573D0"/>
    <w:pPr>
      <w:spacing w:after="100" w:line="259" w:lineRule="auto"/>
      <w:ind w:left="132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573D0"/>
    <w:pPr>
      <w:spacing w:after="100" w:line="259" w:lineRule="auto"/>
      <w:ind w:left="154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573D0"/>
    <w:pPr>
      <w:spacing w:after="100" w:line="259" w:lineRule="auto"/>
      <w:ind w:left="1760"/>
      <w:contextualSpacing w:val="0"/>
    </w:pPr>
    <w:rPr>
      <w:rFonts w:asciiTheme="minorHAnsi" w:eastAsiaTheme="minorEastAsia" w:hAnsiTheme="minorHAnsi" w:cstheme="minorBidi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0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0B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0BCD"/>
    <w:rPr>
      <w:rFonts w:ascii="Tahoma" w:eastAsia="Calibri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BCD"/>
    <w:rPr>
      <w:rFonts w:ascii="Tahoma" w:eastAsia="Calibri" w:hAnsi="Tahoma" w:cs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26C9"/>
    <w:pPr>
      <w:spacing w:after="0" w:line="240" w:lineRule="auto"/>
    </w:pPr>
    <w:rPr>
      <w:rFonts w:ascii="Tahoma" w:eastAsia="Calibri" w:hAnsi="Tahoma" w:cs="Tahoma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326C9"/>
    <w:pPr>
      <w:spacing w:after="0"/>
      <w:contextualSpacing w:val="0"/>
    </w:pPr>
    <w:rPr>
      <w:rFonts w:ascii="Calibri" w:eastAsiaTheme="minorHAns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26C9"/>
    <w:rPr>
      <w:rFonts w:ascii="Calibri" w:hAnsi="Calibri" w:cs="Consolas"/>
      <w:szCs w:val="21"/>
    </w:rPr>
  </w:style>
  <w:style w:type="paragraph" w:customStyle="1" w:styleId="CSCTStart">
    <w:name w:val="CSCT Start"/>
    <w:basedOn w:val="Normal"/>
    <w:link w:val="CSCTStartChar"/>
    <w:qFormat/>
    <w:rsid w:val="00AD4D1F"/>
    <w:pPr>
      <w:jc w:val="center"/>
    </w:pPr>
    <w:rPr>
      <w:rFonts w:ascii="Consolas" w:hAnsi="Consolas"/>
      <w:noProof/>
      <w:sz w:val="20"/>
      <w:lang w:eastAsia="en-GB"/>
    </w:rPr>
  </w:style>
  <w:style w:type="paragraph" w:customStyle="1" w:styleId="Tiny">
    <w:name w:val="Tiny"/>
    <w:basedOn w:val="Normal"/>
    <w:link w:val="TinyChar"/>
    <w:qFormat/>
    <w:rsid w:val="00133813"/>
    <w:pPr>
      <w:spacing w:after="0"/>
    </w:pPr>
    <w:rPr>
      <w:b/>
      <w:bCs/>
      <w:color w:val="006666"/>
      <w:sz w:val="16"/>
      <w:szCs w:val="12"/>
    </w:rPr>
  </w:style>
  <w:style w:type="character" w:customStyle="1" w:styleId="CSCTStartChar">
    <w:name w:val="CSCT Start Char"/>
    <w:basedOn w:val="HeaderChar"/>
    <w:link w:val="CSCTStart"/>
    <w:rsid w:val="00AD4D1F"/>
    <w:rPr>
      <w:rFonts w:ascii="Consolas" w:eastAsia="Calibri" w:hAnsi="Consolas" w:cs="Tahoma"/>
      <w:noProof/>
      <w:sz w:val="20"/>
      <w:lang w:val="en-US" w:eastAsia="en-GB"/>
    </w:rPr>
  </w:style>
  <w:style w:type="paragraph" w:customStyle="1" w:styleId="Information">
    <w:name w:val="Information"/>
    <w:basedOn w:val="Normal"/>
    <w:link w:val="InformationChar"/>
    <w:qFormat/>
    <w:rsid w:val="00731FBB"/>
    <w:pPr>
      <w:keepNext/>
      <w:keepLines/>
      <w:spacing w:after="0" w:line="259" w:lineRule="auto"/>
      <w:contextualSpacing w:val="0"/>
    </w:pPr>
    <w:rPr>
      <w:noProof/>
      <w:color w:val="2F5496" w:themeColor="accent1" w:themeShade="BF"/>
      <w:sz w:val="18"/>
      <w:szCs w:val="16"/>
      <w:lang w:eastAsia="en-GB"/>
    </w:rPr>
  </w:style>
  <w:style w:type="character" w:customStyle="1" w:styleId="TinyChar">
    <w:name w:val="Tiny Char"/>
    <w:basedOn w:val="DefaultParagraphFont"/>
    <w:link w:val="Tiny"/>
    <w:rsid w:val="00133813"/>
    <w:rPr>
      <w:rFonts w:ascii="Tahoma" w:eastAsia="Calibri" w:hAnsi="Tahoma" w:cs="Tahoma"/>
      <w:b/>
      <w:bCs/>
      <w:color w:val="006666"/>
      <w:sz w:val="16"/>
      <w:szCs w:val="12"/>
    </w:rPr>
  </w:style>
  <w:style w:type="table" w:styleId="PlainTable2">
    <w:name w:val="Plain Table 2"/>
    <w:basedOn w:val="TableNormal"/>
    <w:uiPriority w:val="42"/>
    <w:rsid w:val="00731F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InformationChar">
    <w:name w:val="Information Char"/>
    <w:basedOn w:val="DefaultParagraphFont"/>
    <w:link w:val="Information"/>
    <w:rsid w:val="00731FBB"/>
    <w:rPr>
      <w:rFonts w:ascii="Tahoma" w:eastAsia="Calibri" w:hAnsi="Tahoma" w:cs="Tahoma"/>
      <w:noProof/>
      <w:color w:val="2F5496" w:themeColor="accent1" w:themeShade="BF"/>
      <w:sz w:val="18"/>
      <w:szCs w:val="16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23B9"/>
    <w:rPr>
      <w:color w:val="605E5C"/>
      <w:shd w:val="clear" w:color="auto" w:fill="E1DFDD"/>
    </w:rPr>
  </w:style>
  <w:style w:type="character" w:customStyle="1" w:styleId="hideoff1">
    <w:name w:val="hideoff1"/>
    <w:basedOn w:val="DefaultParagraphFont"/>
    <w:rsid w:val="009F3BFB"/>
  </w:style>
  <w:style w:type="character" w:customStyle="1" w:styleId="mobile-table-label">
    <w:name w:val="mobile-table-label"/>
    <w:basedOn w:val="DefaultParagraphFont"/>
    <w:rsid w:val="009F3BFB"/>
  </w:style>
  <w:style w:type="character" w:customStyle="1" w:styleId="table-data-cell-value">
    <w:name w:val="table-data-cell-value"/>
    <w:basedOn w:val="DefaultParagraphFont"/>
    <w:rsid w:val="009F3BFB"/>
  </w:style>
  <w:style w:type="character" w:customStyle="1" w:styleId="label1">
    <w:name w:val="label1"/>
    <w:rsid w:val="0003225F"/>
    <w:rPr>
      <w:b/>
      <w:bCs/>
    </w:rPr>
  </w:style>
  <w:style w:type="character" w:customStyle="1" w:styleId="shout1">
    <w:name w:val="shout1"/>
    <w:rsid w:val="0003225F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32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2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25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49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62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5838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0416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114917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1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16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0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0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we.ac.uk/study/study-support/student-support-advisers" TargetMode="External"/><Relationship Id="rId18" Type="http://schemas.openxmlformats.org/officeDocument/2006/relationships/hyperlink" Target="https://www.uwe.ac.uk/study/study-support/study-skills/referencing/uwe-bristol-harvar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we.ac.uk/study/study-support/study-skills/referencing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uwe.ac.uk/study/academic-information/personal-circumstances" TargetMode="External"/><Relationship Id="rId17" Type="http://schemas.openxmlformats.org/officeDocument/2006/relationships/hyperlink" Target="https://www.uwe.ac.uk/study/academic-information/assessments/assessment-offenc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we.ac.uk/about/structure-and-governance/policies" TargetMode="External"/><Relationship Id="rId20" Type="http://schemas.openxmlformats.org/officeDocument/2006/relationships/hyperlink" Target="https://www.uwe.ac.uk/study/study-support/study-skills/reading-and-writing/plagiaris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uwe.ac.uk/study/academic-information/academic-survival-guide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uwe.ac.uk/study/study-support/study-skills/referenc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we.ac.uk/life/health-and-wellbeing/get-wellbeing-support" TargetMode="External"/><Relationship Id="rId22" Type="http://schemas.openxmlformats.org/officeDocument/2006/relationships/hyperlink" Target="https://www.uwe.ac.uk/study/study-support/study-skills/using-generative-ai-at-uwe-bristo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-fairburn\OneDrive%20-%20UWE%20Bristol%20(Staff)\My%20Work\aHoD%20SE\2%20WORK%20IN%20PROGRESS\Assessment%20&amp;%20Feedback%20Mini%20Project\2019-20%20CSCT%20Departmental%20Assessment%20Spec%20Template%20v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5DF62B3E31B4CA6DF87A108C8104B" ma:contentTypeVersion="11" ma:contentTypeDescription="Create a new document." ma:contentTypeScope="" ma:versionID="1acaa91cb2163c28cd9670923416168c">
  <xsd:schema xmlns:xsd="http://www.w3.org/2001/XMLSchema" xmlns:xs="http://www.w3.org/2001/XMLSchema" xmlns:p="http://schemas.microsoft.com/office/2006/metadata/properties" xmlns:ns3="58e59202-fd21-49f6-80f0-3e7c18bc4f50" xmlns:ns4="9bc6d88b-1163-4e43-a283-db92b58707af" targetNamespace="http://schemas.microsoft.com/office/2006/metadata/properties" ma:root="true" ma:fieldsID="af2a8e04f04c7cfd23a6e7f840e1f40b" ns3:_="" ns4:_="">
    <xsd:import namespace="58e59202-fd21-49f6-80f0-3e7c18bc4f50"/>
    <xsd:import namespace="9bc6d88b-1163-4e43-a283-db92b58707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59202-fd21-49f6-80f0-3e7c18bc4f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6d88b-1163-4e43-a283-db92b5870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BB716-4D80-438C-9D71-D90C70B82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45EFB-854D-4882-81CA-7AC11359B1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3DF6CA-9308-4FB9-8402-132DCE2F89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D44716-D10B-4857-BD56-9C6B15010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59202-fd21-49f6-80f0-3e7c18bc4f50"/>
    <ds:schemaRef ds:uri="9bc6d88b-1163-4e43-a283-db92b5870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C:\Users\d-fairburn\OneDrive - UWE Bristol (Staff)\My Work\aHoD SE\2 WORK IN PROGRESS\Assessment &amp; Feedback Mini Project\2019-20 CSCT Departmental Assessment Spec Template v6.dotx</Template>
  <TotalTime>37</TotalTime>
  <Pages>7</Pages>
  <Words>1736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Fairburn</dc:creator>
  <cp:keywords/>
  <dc:description/>
  <cp:lastModifiedBy>Mehmet E. Aydin</cp:lastModifiedBy>
  <cp:revision>52</cp:revision>
  <cp:lastPrinted>2018-08-15T15:44:00Z</cp:lastPrinted>
  <dcterms:created xsi:type="dcterms:W3CDTF">2025-02-03T15:53:00Z</dcterms:created>
  <dcterms:modified xsi:type="dcterms:W3CDTF">2025-02-03T16:42:00Z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0x0101002685DF62B3E31B4CA6DF87A108C8104B</vt:lpwstr>
  </property>
</Properties>
</file>