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4" w:rsidRPr="00C05320" w:rsidRDefault="001E6584" w:rsidP="00C05320">
      <w:pPr>
        <w:jc w:val="center"/>
        <w:rPr>
          <w:b/>
        </w:rPr>
      </w:pPr>
      <w:r w:rsidRPr="00C05320">
        <w:rPr>
          <w:b/>
        </w:rPr>
        <w:t>Критерии качества  прогр</w:t>
      </w:r>
      <w:r w:rsidR="00C05320">
        <w:rPr>
          <w:b/>
        </w:rPr>
        <w:t>аммного п</w:t>
      </w:r>
      <w:r w:rsidRPr="00C05320">
        <w:rPr>
          <w:b/>
        </w:rPr>
        <w:t>родукта.</w:t>
      </w:r>
    </w:p>
    <w:p w:rsidR="001E6584" w:rsidRDefault="001E6584" w:rsidP="00C05320">
      <w:pPr>
        <w:numPr>
          <w:ilvl w:val="0"/>
          <w:numId w:val="1"/>
        </w:numPr>
      </w:pPr>
      <w:r>
        <w:t>Функциональные возможности</w:t>
      </w:r>
    </w:p>
    <w:p w:rsidR="001E6584" w:rsidRDefault="001E6584" w:rsidP="00C05320">
      <w:pPr>
        <w:numPr>
          <w:ilvl w:val="0"/>
          <w:numId w:val="1"/>
        </w:numPr>
      </w:pPr>
      <w:r>
        <w:t>Надежность – способность сохранять показатели качества при установленных условиях за установленный период времени</w:t>
      </w:r>
    </w:p>
    <w:p w:rsidR="001E6584" w:rsidRDefault="001E6584" w:rsidP="00C05320">
      <w:pPr>
        <w:numPr>
          <w:ilvl w:val="0"/>
          <w:numId w:val="1"/>
        </w:numPr>
      </w:pPr>
      <w:r>
        <w:t>Практичность – набор атрибутов, требуемых   для использования и индивидуальной оценки такого использования  заданным или предполагаемым кругом пользователей</w:t>
      </w:r>
    </w:p>
    <w:p w:rsidR="001E6584" w:rsidRDefault="001E6584" w:rsidP="00C05320">
      <w:pPr>
        <w:numPr>
          <w:ilvl w:val="0"/>
          <w:numId w:val="1"/>
        </w:numPr>
      </w:pPr>
      <w:r>
        <w:t xml:space="preserve">Эффективность – набор атрибутов, относящихся к  соотношению между качеством функционирования </w:t>
      </w:r>
      <w:proofErr w:type="spellStart"/>
      <w:r>
        <w:t>прогр</w:t>
      </w:r>
      <w:proofErr w:type="spellEnd"/>
      <w:r>
        <w:t>.  средства и объемом  используемых ресурсов при установленных условиях</w:t>
      </w:r>
    </w:p>
    <w:p w:rsidR="001E6584" w:rsidRDefault="001E6584" w:rsidP="00C05320">
      <w:pPr>
        <w:numPr>
          <w:ilvl w:val="0"/>
          <w:numId w:val="1"/>
        </w:numPr>
      </w:pPr>
      <w:proofErr w:type="spellStart"/>
      <w:r>
        <w:t>Сопровождаемость</w:t>
      </w:r>
      <w:proofErr w:type="spellEnd"/>
      <w:r>
        <w:t xml:space="preserve"> – набор атрибутов,  относящихся к объему работ, требуемых для проведения конкретных изменений, модификации</w:t>
      </w:r>
    </w:p>
    <w:p w:rsidR="001E6584" w:rsidRDefault="002D6A38" w:rsidP="00C05320">
      <w:pPr>
        <w:numPr>
          <w:ilvl w:val="0"/>
          <w:numId w:val="1"/>
        </w:numPr>
      </w:pPr>
      <w:r>
        <w:t xml:space="preserve">Мобильность – набор атрибутов, относящихся к способности </w:t>
      </w:r>
      <w:proofErr w:type="spellStart"/>
      <w:r>
        <w:t>прогр</w:t>
      </w:r>
      <w:proofErr w:type="spellEnd"/>
      <w:r>
        <w:t>. обеспечения  при  переносе из одного окружения в другое</w:t>
      </w:r>
    </w:p>
    <w:p w:rsidR="00C05320" w:rsidRDefault="00C05320" w:rsidP="00C05320">
      <w:pPr>
        <w:numPr>
          <w:ilvl w:val="0"/>
          <w:numId w:val="1"/>
        </w:numPr>
      </w:pPr>
      <w:r>
        <w:t>Масштабируемость – возможность расширения</w:t>
      </w:r>
    </w:p>
    <w:p w:rsidR="00C05320" w:rsidRDefault="00C05320" w:rsidP="00C05320">
      <w:pPr>
        <w:numPr>
          <w:ilvl w:val="0"/>
          <w:numId w:val="1"/>
        </w:numPr>
      </w:pPr>
      <w:r>
        <w:t>Интегрируемость – возможность интеграции с другими системами</w:t>
      </w:r>
    </w:p>
    <w:p w:rsidR="00C05320" w:rsidRDefault="00C05320" w:rsidP="00C05320">
      <w:pPr>
        <w:numPr>
          <w:ilvl w:val="0"/>
          <w:numId w:val="1"/>
        </w:numPr>
      </w:pPr>
      <w:proofErr w:type="spellStart"/>
      <w:r>
        <w:t>Адаптируемость</w:t>
      </w:r>
      <w:proofErr w:type="spellEnd"/>
      <w:r>
        <w:t xml:space="preserve"> – возможность развития и настройки</w:t>
      </w:r>
      <w:bookmarkStart w:id="0" w:name="_GoBack"/>
      <w:bookmarkEnd w:id="0"/>
    </w:p>
    <w:sectPr w:rsidR="00C0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456B"/>
    <w:multiLevelType w:val="hybridMultilevel"/>
    <w:tmpl w:val="B034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84"/>
    <w:rsid w:val="000263CD"/>
    <w:rsid w:val="001E6584"/>
    <w:rsid w:val="002D6A38"/>
    <w:rsid w:val="00C0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Критерии качества  прогр</vt:lpstr>
    </vt:vector>
  </TitlesOfParts>
  <Company>Организация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Критерии качества  прогр</dc:title>
  <dc:creator>Customer</dc:creator>
  <cp:lastModifiedBy>Наталья П. Сидорова</cp:lastModifiedBy>
  <cp:revision>2</cp:revision>
  <dcterms:created xsi:type="dcterms:W3CDTF">2014-03-14T06:31:00Z</dcterms:created>
  <dcterms:modified xsi:type="dcterms:W3CDTF">2014-03-14T06:31:00Z</dcterms:modified>
</cp:coreProperties>
</file>