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394" w:rsidRDefault="001D08C0">
      <w:r>
        <w:t>When converting a tps file to a rinex file have to drag and drop tps files onto tps2rin.exe</w:t>
      </w:r>
    </w:p>
    <w:p w:rsidR="00A47394" w:rsidRDefault="00A47394"/>
    <w:p w:rsidR="00D20822" w:rsidRDefault="00D20822">
      <w:r>
        <w:t>^^^      .tps files to .16o and.17o files depending on year of survey</w:t>
      </w:r>
    </w:p>
    <w:p w:rsidR="001D08C0" w:rsidRDefault="001D08C0"/>
    <w:p w:rsidR="001D08C0" w:rsidRDefault="001D08C0"/>
    <w:p w:rsidR="00960562" w:rsidRDefault="00D070FD">
      <w:r>
        <w:t>Info for running AUSPOS program</w:t>
      </w:r>
    </w:p>
    <w:p w:rsidR="00D070FD" w:rsidRDefault="00D070FD"/>
    <w:p w:rsidR="00D070FD" w:rsidRDefault="00D070FD">
      <w:r>
        <w:t>Antenna height is start</w:t>
      </w:r>
      <w:r w:rsidR="00DC6C18">
        <w:t xml:space="preserve"> of </w:t>
      </w:r>
      <w:r>
        <w:t>base to brass value on GNSS survey log sheets.</w:t>
      </w:r>
    </w:p>
    <w:p w:rsidR="00D070FD" w:rsidRDefault="00D070FD"/>
    <w:p w:rsidR="00D070FD" w:rsidRDefault="00D070FD">
      <w:r>
        <w:t>Antenna used for 2016 and 2017 is Topcon G3 A1 which is TPSG3_A1 NONE</w:t>
      </w:r>
    </w:p>
    <w:p w:rsidR="00C55151" w:rsidRDefault="00C55151"/>
    <w:p w:rsidR="00C55151" w:rsidRDefault="00C55151">
      <w:r>
        <w:t>Use Chrome Browser when clicking on links in Emails sent by AUSPOS program, IE don’t have work browser open when clicking on link and it will open in Chrome. In chrome can drag and drop files into folders.</w:t>
      </w:r>
    </w:p>
    <w:p w:rsidR="00C55151" w:rsidRDefault="00C55151"/>
    <w:p w:rsidR="00C55151" w:rsidRDefault="00C55151">
      <w:r>
        <w:t xml:space="preserve">When sent emails from AUSPOS program containing Processing reports and links to data </w:t>
      </w:r>
      <w:proofErr w:type="spellStart"/>
      <w:r>
        <w:t>etc</w:t>
      </w:r>
      <w:proofErr w:type="spellEnd"/>
      <w:r>
        <w:t xml:space="preserve"> get them off quickly otherwise they time out and the links don’t work.</w:t>
      </w:r>
    </w:p>
    <w:p w:rsidR="0027472B" w:rsidRDefault="0027472B"/>
    <w:p w:rsidR="000B6B46" w:rsidRDefault="000B6B46"/>
    <w:p w:rsidR="000B6B46" w:rsidRDefault="000B6B46">
      <w:r>
        <w:t>NOTE:  Please check that the 2018 had the same antenna and unit – we think it did</w:t>
      </w:r>
      <w:r w:rsidR="00DC6C18">
        <w:t>,</w:t>
      </w:r>
      <w:bookmarkStart w:id="0" w:name="_GoBack"/>
      <w:bookmarkEnd w:id="0"/>
      <w:r>
        <w:t xml:space="preserve"> but not sure.</w:t>
      </w:r>
    </w:p>
    <w:p w:rsidR="000B6B46" w:rsidRDefault="000B6B46"/>
    <w:p w:rsidR="00DC6C18" w:rsidRDefault="000B6B46">
      <w:r>
        <w:t>Note: AUSPOS will delete old files after a couple of days.</w:t>
      </w:r>
    </w:p>
    <w:p w:rsidR="00DC6C18" w:rsidRDefault="00DC6C18"/>
    <w:p w:rsidR="000B6B46" w:rsidRDefault="00DC6C18">
      <w:r>
        <w:t>Note: AUSPOS sends out a metadata file with all the results.</w:t>
      </w:r>
      <w:r w:rsidR="000B6B46">
        <w:t xml:space="preserve"> </w:t>
      </w:r>
    </w:p>
    <w:sectPr w:rsidR="000B6B46">
      <w:pgSz w:w="11907" w:h="16840" w:code="9"/>
      <w:pgMar w:top="1134" w:right="1134" w:bottom="1134" w:left="1134"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0FD"/>
    <w:rsid w:val="000B6B46"/>
    <w:rsid w:val="001D08C0"/>
    <w:rsid w:val="0027472B"/>
    <w:rsid w:val="00960562"/>
    <w:rsid w:val="00A47394"/>
    <w:rsid w:val="00C55151"/>
    <w:rsid w:val="00D070FD"/>
    <w:rsid w:val="00D20822"/>
    <w:rsid w:val="00DC6C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D21CEDCC.dotm</Template>
  <TotalTime>7</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Geoscience Australia</Company>
  <LinksUpToDate>false</LinksUpToDate>
  <CharactersWithSpaces>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Hatch Lachlan</dc:creator>
  <cp:lastModifiedBy>Bell Joseph</cp:lastModifiedBy>
  <cp:revision>3</cp:revision>
  <dcterms:created xsi:type="dcterms:W3CDTF">2018-12-04T00:46:00Z</dcterms:created>
  <dcterms:modified xsi:type="dcterms:W3CDTF">2018-12-04T00:49:00Z</dcterms:modified>
</cp:coreProperties>
</file>