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06E8" w14:textId="77777777" w:rsidR="0096638A" w:rsidRDefault="0096638A"/>
    <w:p w14:paraId="5EDBD290" w14:textId="77777777" w:rsidR="00F42577" w:rsidRDefault="00F42577"/>
    <w:p w14:paraId="3229C7D0" w14:textId="77777777" w:rsidR="00F42577" w:rsidRDefault="00F42577"/>
    <w:p w14:paraId="07E346D0" w14:textId="0169C925" w:rsidR="00200761" w:rsidRDefault="004F4D4A" w:rsidP="00200761">
      <w:pPr>
        <w:rPr>
          <w:sz w:val="72"/>
          <w:szCs w:val="72"/>
        </w:rPr>
      </w:pPr>
      <w:r w:rsidRPr="004F4D4A">
        <w:rPr>
          <w:sz w:val="72"/>
          <w:szCs w:val="72"/>
        </w:rPr>
        <w:t xml:space="preserve">Technologie informatyczne w klasycznym i inteligentnym sterowaniu </w:t>
      </w:r>
    </w:p>
    <w:p w14:paraId="352061A5" w14:textId="7C07348C" w:rsidR="00F42577" w:rsidRDefault="001A7D3E">
      <w:pPr>
        <w:rPr>
          <w:sz w:val="40"/>
          <w:szCs w:val="40"/>
        </w:rPr>
      </w:pPr>
      <w:r>
        <w:rPr>
          <w:sz w:val="40"/>
          <w:szCs w:val="40"/>
        </w:rPr>
        <w:t>1. Aplikacje mobilne</w:t>
      </w:r>
    </w:p>
    <w:p w14:paraId="364EC6BE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72B2BA9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6B48F" w14:textId="77777777" w:rsidR="00FD06C7" w:rsidRDefault="00FD06C7">
          <w:pPr>
            <w:pStyle w:val="Nagwekspisutreci"/>
          </w:pPr>
          <w:r>
            <w:t>Spis treści</w:t>
          </w:r>
        </w:p>
        <w:p w14:paraId="5B34B7F6" w14:textId="137289B2" w:rsidR="00DC059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68416" w:history="1">
            <w:r w:rsidR="00DC059D" w:rsidRPr="006715FE">
              <w:rPr>
                <w:rStyle w:val="Hipercze"/>
                <w:noProof/>
              </w:rPr>
              <w:t>1. Aplikacje mobilne  - stan na dziś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3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0823090" w14:textId="3937503A" w:rsidR="00DC059D" w:rsidRDefault="00AD0B4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17" w:history="1">
            <w:r w:rsidR="00DC059D" w:rsidRPr="006715FE">
              <w:rPr>
                <w:rStyle w:val="Hipercze"/>
                <w:noProof/>
              </w:rPr>
              <w:t>2. Jak zacząć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6D8DAFC5" w14:textId="179AC735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18" w:history="1">
            <w:r w:rsidR="00DC059D" w:rsidRPr="006715FE">
              <w:rPr>
                <w:rStyle w:val="Hipercze"/>
                <w:noProof/>
              </w:rPr>
              <w:t>Na urządzeniu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_Toc35268418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6F9CFFE4" w14:textId="48E7854E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19" w:history="1">
            <w:r w:rsidR="00DC059D" w:rsidRPr="006715FE">
              <w:rPr>
                <w:rStyle w:val="Hipercze"/>
                <w:noProof/>
              </w:rPr>
              <w:t>Przy instalacji Android Studio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_Toc35268419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511BA3F" w14:textId="7B0DDA90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0" w:history="1">
            <w:r w:rsidR="00DC059D" w:rsidRPr="006715FE">
              <w:rPr>
                <w:rStyle w:val="Hipercze"/>
                <w:noProof/>
              </w:rPr>
              <w:t>Po instalacji Android Studio – sprawdź ADB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_Toc35268420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422FCCC" w14:textId="15BCD03D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1" w:history="1">
            <w:r w:rsidR="00DC059D" w:rsidRPr="006715FE">
              <w:rPr>
                <w:rStyle w:val="Hipercze"/>
                <w:noProof/>
              </w:rPr>
              <w:t>ADB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_Toc35268421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0D48E5F8" w14:textId="584BF8AF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2" w:history="1">
            <w:r w:rsidR="00DC059D" w:rsidRPr="006715FE">
              <w:rPr>
                <w:rStyle w:val="Hipercze"/>
                <w:noProof/>
              </w:rPr>
              <w:t>Mój pierwszy projekt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_Toc35268422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0AB15FD" w14:textId="3AE644C1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3" w:history="1">
            <w:r w:rsidR="00DC059D" w:rsidRPr="006715FE">
              <w:rPr>
                <w:rStyle w:val="Hipercze"/>
                <w:noProof/>
              </w:rPr>
              <w:t>Odpalamy projekt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_Toc35268423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7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E775BE7" w14:textId="244E3D56" w:rsidR="00DC059D" w:rsidRDefault="00AD0B4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24" w:history="1">
            <w:r w:rsidR="00DC059D" w:rsidRPr="006715FE">
              <w:rPr>
                <w:rStyle w:val="Hipercze"/>
                <w:noProof/>
              </w:rPr>
              <w:t>3. Budowa aplikacji Androidowej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_Toc35268424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9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40DBAAF" w14:textId="0A7621C2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5" w:history="1">
            <w:r w:rsidR="00DC059D" w:rsidRPr="006715FE">
              <w:rPr>
                <w:rStyle w:val="Hipercze"/>
                <w:noProof/>
              </w:rPr>
              <w:t>Aplikacja z punktu widzenia architekta – dużo nieprawdy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_Toc35268425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9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DBF9886" w14:textId="368B3567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6" w:history="1">
            <w:r w:rsidR="00DC059D" w:rsidRPr="006715FE">
              <w:rPr>
                <w:rStyle w:val="Hipercze"/>
                <w:noProof/>
              </w:rPr>
              <w:t>! Activity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10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A4B3B6D" w14:textId="4AA3E307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7" w:history="1">
            <w:r w:rsidR="00DC059D" w:rsidRPr="006715FE">
              <w:rPr>
                <w:rStyle w:val="Hipercze"/>
                <w:noProof/>
              </w:rPr>
              <w:t>Cykle życia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11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33389E8" w14:textId="7819ED0B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8" w:history="1">
            <w:r w:rsidR="00DC059D" w:rsidRPr="006715FE">
              <w:rPr>
                <w:rStyle w:val="Hipercze"/>
                <w:noProof/>
              </w:rPr>
              <w:t>Aplikacja z punktu widzenia Programisty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_Toc35268428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11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B3E63CB" w14:textId="5DB56C6A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9" w:history="1">
            <w:r w:rsidR="00DC059D" w:rsidRPr="006715FE">
              <w:rPr>
                <w:rStyle w:val="Hipercze"/>
                <w:noProof/>
              </w:rPr>
              <w:t>Napsujmy coś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_Toc35268429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3874CC6" w14:textId="5104DB7A" w:rsidR="00DC059D" w:rsidRDefault="00AD0B42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0" w:history="1">
            <w:r w:rsidR="00DC059D" w:rsidRPr="006715FE">
              <w:rPr>
                <w:rStyle w:val="Hipercze"/>
                <w:noProof/>
              </w:rPr>
              <w:t>Zamiana napisu HelloWorld – statyczne podejście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_Toc35268430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898FC4F" w14:textId="2D3D9470" w:rsidR="00DC059D" w:rsidRDefault="00AD0B42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1" w:history="1">
            <w:r w:rsidR="00DC059D" w:rsidRPr="006715FE">
              <w:rPr>
                <w:rStyle w:val="Hipercze"/>
                <w:noProof/>
              </w:rPr>
              <w:t>Zamiana napisu HelloWorld – statycznie, ale z zasobami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_Toc35268431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01414E7" w14:textId="3F386120" w:rsidR="00DC059D" w:rsidRDefault="00AD0B42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2" w:history="1">
            <w:r w:rsidR="00DC059D" w:rsidRPr="006715FE">
              <w:rPr>
                <w:rStyle w:val="Hipercze"/>
                <w:noProof/>
              </w:rPr>
              <w:t>! Zamiana napisu HelloWorld – Dynamicznie w kodzie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_Toc35268432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D72B037" w14:textId="3048A804" w:rsidR="00DC059D" w:rsidRDefault="00AD0B42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3" w:history="1">
            <w:r w:rsidR="00DC059D" w:rsidRPr="006715FE">
              <w:rPr>
                <w:rStyle w:val="Hipercze"/>
                <w:noProof/>
              </w:rPr>
              <w:t>! Otworzenie Nowej Aktywności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_Toc35268433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3DF2711" w14:textId="528B44A4" w:rsidR="00DC059D" w:rsidRDefault="00AD0B4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34" w:history="1">
            <w:r w:rsidR="00DC059D" w:rsidRPr="006715FE">
              <w:rPr>
                <w:rStyle w:val="Hipercze"/>
                <w:noProof/>
              </w:rPr>
              <w:t>Aplikacja z punktu widzenia architekta – sprostowanie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_Toc35268434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17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2EA7F07" w14:textId="65C2B143" w:rsidR="00DC059D" w:rsidRDefault="00AD0B4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5" w:history="1">
            <w:r w:rsidR="00DC059D" w:rsidRPr="006715FE">
              <w:rPr>
                <w:rStyle w:val="Hipercze"/>
                <w:noProof/>
              </w:rPr>
              <w:t>4. Kotlin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_Toc35268435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18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918372A" w14:textId="0AE036B6" w:rsidR="00DC059D" w:rsidRDefault="00AD0B4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6" w:history="1">
            <w:r w:rsidR="00DC059D" w:rsidRPr="006715FE">
              <w:rPr>
                <w:rStyle w:val="Hipercze"/>
                <w:noProof/>
              </w:rPr>
              <w:t>5. Android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18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1091768" w14:textId="462DD55F" w:rsidR="00DC059D" w:rsidRDefault="00AD0B4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7" w:history="1">
            <w:r w:rsidR="00DC059D" w:rsidRPr="006715FE">
              <w:rPr>
                <w:rStyle w:val="Hipercze"/>
                <w:noProof/>
              </w:rPr>
              <w:t>6. Zaliczenie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652CBD">
              <w:rPr>
                <w:noProof/>
                <w:webHidden/>
              </w:rPr>
              <w:t>27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00F18B2" w14:textId="74D3BFC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6E335714" w14:textId="77777777" w:rsidR="00FD06C7" w:rsidRDefault="00FD06C7">
      <w:r>
        <w:br w:type="page"/>
      </w:r>
    </w:p>
    <w:p w14:paraId="42A0821E" w14:textId="2BD08A9B" w:rsidR="00307E23" w:rsidRDefault="00AE7C28" w:rsidP="00AE7C28">
      <w:pPr>
        <w:pStyle w:val="Nagwek1"/>
      </w:pPr>
      <w:bookmarkStart w:id="0" w:name="_Toc35268416"/>
      <w:r>
        <w:lastRenderedPageBreak/>
        <w:t>1.</w:t>
      </w:r>
      <w:r w:rsidR="00B21206">
        <w:t xml:space="preserve"> </w:t>
      </w:r>
      <w:r w:rsidR="005C219F">
        <w:t>Aplikacje mobilne</w:t>
      </w:r>
      <w:r w:rsidR="00200761">
        <w:t xml:space="preserve"> </w:t>
      </w:r>
      <w:r w:rsidR="001C0390">
        <w:t xml:space="preserve"> - stan na dziś</w:t>
      </w:r>
      <w:bookmarkEnd w:id="0"/>
    </w:p>
    <w:p w14:paraId="24228FF9" w14:textId="77777777" w:rsidR="005C219F" w:rsidRPr="001C2073" w:rsidRDefault="005C219F" w:rsidP="005C219F">
      <w:pPr>
        <w:rPr>
          <w:bCs/>
        </w:rPr>
      </w:pPr>
      <w:r w:rsidRPr="001C2073">
        <w:rPr>
          <w:bCs/>
        </w:rPr>
        <w:t>Na chwilę obecną mamy dwa główne systemy operacyjne na smartphony:</w:t>
      </w:r>
    </w:p>
    <w:p w14:paraId="5B9BEC16" w14:textId="60BD4458" w:rsidR="0020273E" w:rsidRPr="001C2073" w:rsidRDefault="005C219F" w:rsidP="005C219F">
      <w:pPr>
        <w:pStyle w:val="Akapitzlist"/>
        <w:numPr>
          <w:ilvl w:val="0"/>
          <w:numId w:val="19"/>
        </w:numPr>
      </w:pPr>
      <w:r w:rsidRPr="001C2073">
        <w:t>Android – i wszystkie jego pochodne (MIUI/</w:t>
      </w:r>
      <w:proofErr w:type="spellStart"/>
      <w:r w:rsidRPr="001C2073">
        <w:t>Lineage’y</w:t>
      </w:r>
      <w:proofErr w:type="spellEnd"/>
      <w:r w:rsidRPr="001C2073">
        <w:t>)</w:t>
      </w:r>
    </w:p>
    <w:p w14:paraId="61176E99" w14:textId="69C394BC" w:rsidR="005C219F" w:rsidRPr="001C2073" w:rsidRDefault="005C219F" w:rsidP="005C219F">
      <w:pPr>
        <w:pStyle w:val="Akapitzlist"/>
        <w:numPr>
          <w:ilvl w:val="0"/>
          <w:numId w:val="19"/>
        </w:numPr>
      </w:pPr>
      <w:r w:rsidRPr="001C2073">
        <w:t>iOS</w:t>
      </w:r>
    </w:p>
    <w:p w14:paraId="516A9714" w14:textId="03B8DE8A" w:rsidR="005C219F" w:rsidRPr="001C2073" w:rsidRDefault="005C219F" w:rsidP="00AE3F84">
      <w:pPr>
        <w:jc w:val="both"/>
      </w:pPr>
      <w:r w:rsidRPr="001C2073">
        <w:t>W branży można też znaleźć obecność innych systemów, które albo odciskają piętno swoją obecnością (</w:t>
      </w:r>
      <w:proofErr w:type="spellStart"/>
      <w:r w:rsidRPr="001C2073">
        <w:t>Tizen</w:t>
      </w:r>
      <w:proofErr w:type="spellEnd"/>
      <w:r w:rsidRPr="001C2073">
        <w:t>) albo dopiero zamierzają się ujawnić (</w:t>
      </w:r>
      <w:proofErr w:type="spellStart"/>
      <w:r w:rsidRPr="001C2073">
        <w:t>Fuchsia</w:t>
      </w:r>
      <w:proofErr w:type="spellEnd"/>
      <w:r w:rsidRPr="001C2073">
        <w:t xml:space="preserve">). Każdy z systemów wypracowuje swój własny sposób </w:t>
      </w:r>
      <w:proofErr w:type="spellStart"/>
      <w:r w:rsidRPr="001C2073">
        <w:t>developmentu</w:t>
      </w:r>
      <w:proofErr w:type="spellEnd"/>
      <w:r w:rsidRPr="001C2073">
        <w:t xml:space="preserve"> aplikacji mobilnych. Oczywiście jak to w życiu bywa, nie wszystkim się to podoba i jak grzyby po deszcz pojawiają się różne „alternatywne” sposoby wytwarzania aplikacji mobilnych. Ogólnie są trzy metodyki:</w:t>
      </w:r>
    </w:p>
    <w:p w14:paraId="2C77F48C" w14:textId="53931E4D" w:rsidR="005C219F" w:rsidRPr="001C2073" w:rsidRDefault="005C219F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 xml:space="preserve">Aplikacje natywne </w:t>
      </w:r>
      <w:r w:rsidRPr="001C2073">
        <w:t>– pisane z wykorzystaniem dedykowanych SDK</w:t>
      </w:r>
    </w:p>
    <w:p w14:paraId="4DFE50C8" w14:textId="74B7750E" w:rsidR="005C219F" w:rsidRPr="001C2073" w:rsidRDefault="005C219F" w:rsidP="00AE3F84">
      <w:pPr>
        <w:pStyle w:val="Akapitzlist"/>
        <w:numPr>
          <w:ilvl w:val="1"/>
          <w:numId w:val="20"/>
        </w:numPr>
        <w:jc w:val="both"/>
        <w:rPr>
          <w:b/>
          <w:bCs/>
        </w:rPr>
      </w:pPr>
      <w:r w:rsidRPr="001C2073">
        <w:t>W Androidzie z wykorzystaniem (kiedyś) Javy lub (dziś) Kotlina</w:t>
      </w:r>
    </w:p>
    <w:p w14:paraId="3D128CBA" w14:textId="4CDFE963" w:rsidR="005C219F" w:rsidRPr="001C2073" w:rsidRDefault="005C219F" w:rsidP="00AE3F84">
      <w:pPr>
        <w:pStyle w:val="Akapitzlist"/>
        <w:numPr>
          <w:ilvl w:val="1"/>
          <w:numId w:val="20"/>
        </w:numPr>
        <w:jc w:val="both"/>
        <w:rPr>
          <w:b/>
          <w:bCs/>
        </w:rPr>
      </w:pPr>
      <w:r w:rsidRPr="001C2073">
        <w:t xml:space="preserve">W iOS z wykorzystaniem (kiedyś) </w:t>
      </w:r>
      <w:proofErr w:type="spellStart"/>
      <w:r w:rsidRPr="001C2073">
        <w:t>Objective</w:t>
      </w:r>
      <w:proofErr w:type="spellEnd"/>
      <w:r w:rsidRPr="001C2073">
        <w:t>-C lub (dziś) Swift</w:t>
      </w:r>
    </w:p>
    <w:p w14:paraId="0F0A9031" w14:textId="469BDEAD" w:rsidR="00E133FA" w:rsidRPr="001C2073" w:rsidRDefault="005C219F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>Aplikacje hybrydowe</w:t>
      </w:r>
      <w:r w:rsidR="00E133FA" w:rsidRPr="001C2073">
        <w:rPr>
          <w:b/>
          <w:bCs/>
        </w:rPr>
        <w:t>/webowe</w:t>
      </w:r>
      <w:r w:rsidRPr="001C2073">
        <w:t xml:space="preserve"> – pisane jako aplikacja natywna zawierająca jeden ekran z jednym </w:t>
      </w:r>
      <w:proofErr w:type="spellStart"/>
      <w:r w:rsidRPr="001C2073">
        <w:t>widgetem</w:t>
      </w:r>
      <w:proofErr w:type="spellEnd"/>
      <w:r w:rsidRPr="001C2073">
        <w:t xml:space="preserve"> tzw. </w:t>
      </w:r>
      <w:proofErr w:type="spellStart"/>
      <w:r w:rsidRPr="001C2073">
        <w:t>WebView</w:t>
      </w:r>
      <w:proofErr w:type="spellEnd"/>
      <w:r w:rsidRPr="001C2073">
        <w:t xml:space="preserve"> – czyli komponentem przeglądarki. Aplikacje te otwierają specjalna stronę webową stanowiącą de-facto aplikację mobilną.</w:t>
      </w:r>
      <w:r w:rsidR="00E133FA" w:rsidRPr="001C2073">
        <w:t xml:space="preserve"> Development odbywa się za pomocą </w:t>
      </w:r>
      <w:proofErr w:type="spellStart"/>
      <w:r w:rsidR="00E133FA" w:rsidRPr="001C2073">
        <w:t>javascriptu</w:t>
      </w:r>
      <w:proofErr w:type="spellEnd"/>
      <w:r w:rsidR="00E133FA" w:rsidRPr="001C2073">
        <w:t xml:space="preserve"> i </w:t>
      </w:r>
      <w:proofErr w:type="spellStart"/>
      <w:r w:rsidR="00E133FA" w:rsidRPr="001C2073">
        <w:t>css</w:t>
      </w:r>
      <w:proofErr w:type="spellEnd"/>
      <w:r w:rsidR="00E133FA" w:rsidRPr="001C2073">
        <w:t xml:space="preserve">-a i </w:t>
      </w:r>
      <w:proofErr w:type="spellStart"/>
      <w:r w:rsidR="00E133FA" w:rsidRPr="001C2073">
        <w:t>HTML’a</w:t>
      </w:r>
      <w:proofErr w:type="spellEnd"/>
      <w:r w:rsidR="00E133FA" w:rsidRPr="001C2073">
        <w:t xml:space="preserve">. Kiedyś istniał do tego </w:t>
      </w:r>
      <w:proofErr w:type="spellStart"/>
      <w:r w:rsidR="00E133FA" w:rsidRPr="001C2073">
        <w:t>React</w:t>
      </w:r>
      <w:proofErr w:type="spellEnd"/>
      <w:r w:rsidR="00E133FA" w:rsidRPr="001C2073">
        <w:t xml:space="preserve"> Native i </w:t>
      </w:r>
      <w:proofErr w:type="spellStart"/>
      <w:r w:rsidR="00E133FA" w:rsidRPr="001C2073">
        <w:t>PhoneGap</w:t>
      </w:r>
      <w:proofErr w:type="spellEnd"/>
      <w:r w:rsidR="00E133FA" w:rsidRPr="001C2073">
        <w:t>/</w:t>
      </w:r>
      <w:proofErr w:type="spellStart"/>
      <w:r w:rsidR="00E133FA" w:rsidRPr="001C2073">
        <w:t>Cordova</w:t>
      </w:r>
      <w:proofErr w:type="spellEnd"/>
      <w:r w:rsidR="00E133FA" w:rsidRPr="001C2073">
        <w:t xml:space="preserve">, ale nie wiem czy te </w:t>
      </w:r>
      <w:proofErr w:type="spellStart"/>
      <w:r w:rsidR="00E133FA" w:rsidRPr="001C2073">
        <w:t>frameworki</w:t>
      </w:r>
      <w:proofErr w:type="spellEnd"/>
      <w:r w:rsidR="00E133FA" w:rsidRPr="001C2073">
        <w:t xml:space="preserve"> istnieją</w:t>
      </w:r>
      <w:r w:rsidR="00E133FA" w:rsidRPr="001C2073">
        <w:rPr>
          <w:b/>
          <w:bCs/>
        </w:rPr>
        <w:t xml:space="preserve">, </w:t>
      </w:r>
      <w:r w:rsidR="00E133FA" w:rsidRPr="001C2073">
        <w:t>bo są ogólnie uznawane za kiepskie.</w:t>
      </w:r>
    </w:p>
    <w:p w14:paraId="43E662CC" w14:textId="792A802F" w:rsidR="00E133FA" w:rsidRPr="001C2073" w:rsidRDefault="00E133FA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 xml:space="preserve">Aplikacje hybrydowe/kompilowane – </w:t>
      </w:r>
      <w:r w:rsidRPr="001C2073">
        <w:t xml:space="preserve">pisane w dziwnych językach takich jak </w:t>
      </w:r>
      <w:proofErr w:type="spellStart"/>
      <w:r w:rsidRPr="001C2073">
        <w:t>Dart</w:t>
      </w:r>
      <w:proofErr w:type="spellEnd"/>
      <w:r w:rsidRPr="001C2073">
        <w:t xml:space="preserve">/C#. Wymagają dołączenia środowisk wykonawczych do aplikacji mobilnych, przez co </w:t>
      </w:r>
      <w:proofErr w:type="spellStart"/>
      <w:r w:rsidRPr="001C2073">
        <w:t>apki</w:t>
      </w:r>
      <w:proofErr w:type="spellEnd"/>
      <w:r w:rsidRPr="001C2073">
        <w:t xml:space="preserve"> ważą </w:t>
      </w:r>
      <w:r w:rsidRPr="001C2073">
        <w:rPr>
          <w:b/>
          <w:bCs/>
        </w:rPr>
        <w:t>bardzo dużo</w:t>
      </w:r>
      <w:r w:rsidRPr="001C2073">
        <w:t xml:space="preserve">. Przedstawicielami są </w:t>
      </w:r>
      <w:proofErr w:type="spellStart"/>
      <w:r w:rsidRPr="001C2073">
        <w:t>Xamarin</w:t>
      </w:r>
      <w:proofErr w:type="spellEnd"/>
      <w:r w:rsidRPr="001C2073">
        <w:t xml:space="preserve"> (teraz mniej popularny) i </w:t>
      </w:r>
      <w:proofErr w:type="spellStart"/>
      <w:r w:rsidRPr="001C2073">
        <w:t>Flutter</w:t>
      </w:r>
      <w:proofErr w:type="spellEnd"/>
      <w:r w:rsidRPr="001C2073">
        <w:t xml:space="preserve"> (</w:t>
      </w:r>
      <w:proofErr w:type="spellStart"/>
      <w:r w:rsidRPr="001C2073">
        <w:t>pitchowany</w:t>
      </w:r>
      <w:proofErr w:type="spellEnd"/>
      <w:r w:rsidRPr="001C2073">
        <w:t xml:space="preserve"> przez </w:t>
      </w:r>
      <w:proofErr w:type="spellStart"/>
      <w:r w:rsidRPr="001C2073">
        <w:t>Google’a</w:t>
      </w:r>
      <w:proofErr w:type="spellEnd"/>
      <w:r w:rsidRPr="001C2073">
        <w:t xml:space="preserve"> jako zbawca </w:t>
      </w:r>
      <w:proofErr w:type="spellStart"/>
      <w:r w:rsidRPr="001C2073">
        <w:t>mobilek</w:t>
      </w:r>
      <w:proofErr w:type="spellEnd"/>
      <w:r w:rsidRPr="001C2073">
        <w:t>).</w:t>
      </w:r>
    </w:p>
    <w:p w14:paraId="45096357" w14:textId="65684A32" w:rsidR="005C219F" w:rsidRPr="001C2073" w:rsidRDefault="00E133FA" w:rsidP="005C219F">
      <w:pPr>
        <w:pStyle w:val="Akapitzlist"/>
        <w:numPr>
          <w:ilvl w:val="0"/>
          <w:numId w:val="20"/>
        </w:numPr>
        <w:rPr>
          <w:b/>
          <w:bCs/>
        </w:rPr>
      </w:pPr>
      <w:r w:rsidRPr="001C2073">
        <w:rPr>
          <w:b/>
          <w:bCs/>
        </w:rPr>
        <w:t xml:space="preserve">Aplikacje webowe </w:t>
      </w:r>
      <w:r w:rsidRPr="001C2073">
        <w:t>– dostępne z poziomu przeglądarki</w:t>
      </w:r>
      <w:r w:rsidR="005C219F" w:rsidRPr="001C2073">
        <w:t xml:space="preserve"> </w:t>
      </w:r>
      <w:r w:rsidR="00AE3F84" w:rsidRPr="001C2073">
        <w:t>– dopisujemy CSS-y – to rozwiązanie nigdy nie działało dobrze. W założeniu miało działać dobrze na obu systemach, w praktyce nie działa na żadnym.</w:t>
      </w:r>
    </w:p>
    <w:p w14:paraId="739A95C3" w14:textId="582DA7DA" w:rsidR="00AE3F84" w:rsidRPr="001C2073" w:rsidRDefault="00AE3F84" w:rsidP="005C219F">
      <w:pPr>
        <w:pStyle w:val="Akapitzlist"/>
        <w:numPr>
          <w:ilvl w:val="0"/>
          <w:numId w:val="20"/>
        </w:numPr>
        <w:rPr>
          <w:b/>
          <w:bCs/>
        </w:rPr>
      </w:pPr>
      <w:r w:rsidRPr="001C2073">
        <w:rPr>
          <w:b/>
          <w:bCs/>
        </w:rPr>
        <w:t xml:space="preserve">PWA – </w:t>
      </w:r>
      <w:r w:rsidRPr="001C2073">
        <w:t xml:space="preserve">podejście numer dwa do sprzedawania aplikacji webowych jako mobilnych (powodem tej upartości jest trudny proces umieszczania aplikacji w Apple </w:t>
      </w:r>
      <w:proofErr w:type="spellStart"/>
      <w:r w:rsidRPr="001C2073">
        <w:t>AppStore</w:t>
      </w:r>
      <w:proofErr w:type="spellEnd"/>
      <w:r w:rsidRPr="001C2073">
        <w:t xml:space="preserve">) </w:t>
      </w:r>
    </w:p>
    <w:p w14:paraId="111A62A6" w14:textId="77777777" w:rsidR="005C219F" w:rsidRPr="001C2073" w:rsidRDefault="005C219F" w:rsidP="005C219F"/>
    <w:p w14:paraId="731C26CA" w14:textId="55239B9B" w:rsidR="00CF05A7" w:rsidRPr="001C2073" w:rsidRDefault="005C219F" w:rsidP="005C219F">
      <w:pPr>
        <w:rPr>
          <w:b/>
          <w:bCs/>
        </w:rPr>
      </w:pPr>
      <w:r w:rsidRPr="001C2073">
        <w:t xml:space="preserve">Na tych zajęciach </w:t>
      </w:r>
      <w:r w:rsidRPr="001C2073">
        <w:rPr>
          <w:b/>
          <w:bCs/>
        </w:rPr>
        <w:t>jedynym</w:t>
      </w:r>
      <w:r w:rsidRPr="001C2073">
        <w:t xml:space="preserve"> </w:t>
      </w:r>
      <w:r w:rsidR="00CF05A7" w:rsidRPr="001C2073">
        <w:t xml:space="preserve">sposobem </w:t>
      </w:r>
      <w:proofErr w:type="spellStart"/>
      <w:r w:rsidR="00CF05A7" w:rsidRPr="001C2073">
        <w:t>developmentu</w:t>
      </w:r>
      <w:proofErr w:type="spellEnd"/>
      <w:r w:rsidRPr="001C2073">
        <w:t xml:space="preserve"> który będzie nas interesował </w:t>
      </w:r>
      <w:r w:rsidR="00CF05A7" w:rsidRPr="001C2073">
        <w:t xml:space="preserve">to aplikacje </w:t>
      </w:r>
      <w:r w:rsidR="00CF05A7" w:rsidRPr="001C2073">
        <w:rPr>
          <w:b/>
          <w:bCs/>
        </w:rPr>
        <w:t>natywne pisanie w Kotlinie.</w:t>
      </w:r>
    </w:p>
    <w:p w14:paraId="65F9D900" w14:textId="46C7B5B4" w:rsidR="00CF05A7" w:rsidRDefault="00CF05A7" w:rsidP="004A37FC">
      <w:pPr>
        <w:ind w:left="708"/>
        <w:jc w:val="both"/>
        <w:rPr>
          <w:i/>
          <w:iCs/>
        </w:rPr>
      </w:pPr>
      <w:r w:rsidRPr="001C2073">
        <w:rPr>
          <w:i/>
          <w:iCs/>
        </w:rPr>
        <w:t xml:space="preserve">Wiem co teraz myślicie – nowy język, nowe problemy – ale Kotlin powstał po to żeby uprościć wytwarzanie aplikacji na Androida. I robi to bardzo skutecznie. </w:t>
      </w:r>
      <w:r w:rsidR="004A37FC" w:rsidRPr="001C2073">
        <w:rPr>
          <w:i/>
          <w:iCs/>
        </w:rPr>
        <w:t>Tam gdzie w Javie potrzebowalibyście napisać bardzo dużo linijek kodu, Kotlin robi dużo rzeczy ‘pod spodem’.</w:t>
      </w:r>
    </w:p>
    <w:p w14:paraId="76928CA9" w14:textId="582CEA8B" w:rsidR="0019272E" w:rsidRPr="0019272E" w:rsidRDefault="0019272E" w:rsidP="0019272E">
      <w:pPr>
        <w:jc w:val="both"/>
      </w:pPr>
      <w:r>
        <w:t xml:space="preserve">Jestem zdania, że jeśli </w:t>
      </w:r>
      <w:proofErr w:type="spellStart"/>
      <w:r>
        <w:t>mobilki</w:t>
      </w:r>
      <w:proofErr w:type="spellEnd"/>
      <w:r>
        <w:t xml:space="preserve"> mają Wam się przydać to </w:t>
      </w:r>
      <w:proofErr w:type="spellStart"/>
      <w:r>
        <w:t>apki</w:t>
      </w:r>
      <w:proofErr w:type="spellEnd"/>
      <w:r>
        <w:t xml:space="preserve"> natywne to jedyna opcja dla Automatyków – być może znajdziecie sposób parowania mikrokontrolerami</w:t>
      </w:r>
      <w:r w:rsidR="000D10BA">
        <w:t xml:space="preserve">, czy pojawi się potrzeba pchania danych przez USB </w:t>
      </w:r>
      <w:r w:rsidR="00A978CE">
        <w:t xml:space="preserve">z komórki itp. (raz spotkałem się z </w:t>
      </w:r>
      <w:proofErr w:type="spellStart"/>
      <w:r w:rsidR="00A978CE">
        <w:t>apkę</w:t>
      </w:r>
      <w:proofErr w:type="spellEnd"/>
      <w:r w:rsidR="00A978CE">
        <w:t xml:space="preserve"> która wypychała/pobierała dane z urządzenia </w:t>
      </w:r>
      <w:r w:rsidR="008F4B73">
        <w:t>zewnętrznego</w:t>
      </w:r>
      <w:r w:rsidR="00A978CE">
        <w:t xml:space="preserve">). Taką możliwość daje tylko natywny sposób pisania </w:t>
      </w:r>
      <w:proofErr w:type="spellStart"/>
      <w:r w:rsidR="00A978CE">
        <w:t>apek</w:t>
      </w:r>
      <w:proofErr w:type="spellEnd"/>
      <w:r w:rsidR="00A978CE">
        <w:t>.</w:t>
      </w:r>
    </w:p>
    <w:p w14:paraId="57EBFFC3" w14:textId="13BFD022" w:rsidR="0020273E" w:rsidRDefault="00337D6E" w:rsidP="002027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400C07" w14:textId="4C71AE8C" w:rsidR="00C51FA7" w:rsidRDefault="00C51FA7" w:rsidP="00C51FA7">
      <w:pPr>
        <w:pStyle w:val="Nagwek1"/>
      </w:pPr>
      <w:bookmarkStart w:id="1" w:name="_Toc35268417"/>
      <w:r>
        <w:lastRenderedPageBreak/>
        <w:t>2. Jak zacząć</w:t>
      </w:r>
      <w:bookmarkEnd w:id="1"/>
    </w:p>
    <w:p w14:paraId="433668F4" w14:textId="7FA1BE3F" w:rsidR="00C51FA7" w:rsidRPr="001C2073" w:rsidRDefault="00C51FA7" w:rsidP="0020273E">
      <w:r w:rsidRPr="001C2073">
        <w:t>Żeby zacząć programowanie na Androida musicie posiadać:</w:t>
      </w:r>
    </w:p>
    <w:p w14:paraId="7B0C6C85" w14:textId="2A1E794F" w:rsidR="00C51FA7" w:rsidRPr="001C2073" w:rsidRDefault="00C51FA7" w:rsidP="00C51FA7">
      <w:pPr>
        <w:pStyle w:val="Akapitzlist"/>
        <w:numPr>
          <w:ilvl w:val="0"/>
          <w:numId w:val="21"/>
        </w:numPr>
      </w:pPr>
      <w:r w:rsidRPr="001C2073">
        <w:t>Urządzenie z Androidem (bądź symulator) + kabel USB</w:t>
      </w:r>
    </w:p>
    <w:p w14:paraId="6E208D2F" w14:textId="51F808D8" w:rsidR="00C51FA7" w:rsidRPr="001C2073" w:rsidRDefault="00C51FA7" w:rsidP="00C51FA7">
      <w:pPr>
        <w:pStyle w:val="Akapitzlist"/>
        <w:numPr>
          <w:ilvl w:val="0"/>
          <w:numId w:val="21"/>
        </w:numPr>
      </w:pPr>
      <w:r w:rsidRPr="001C2073">
        <w:t xml:space="preserve">Android Studio </w:t>
      </w:r>
      <w:hyperlink r:id="rId8" w:history="1">
        <w:r w:rsidRPr="001C2073">
          <w:rPr>
            <w:rStyle w:val="Hipercze"/>
          </w:rPr>
          <w:t>link</w:t>
        </w:r>
      </w:hyperlink>
    </w:p>
    <w:p w14:paraId="337816F1" w14:textId="48693EAA" w:rsidR="00E806E9" w:rsidRDefault="00E806E9" w:rsidP="00E806E9">
      <w:pPr>
        <w:pStyle w:val="Nagwek2"/>
        <w:rPr>
          <w:sz w:val="24"/>
          <w:szCs w:val="24"/>
        </w:rPr>
      </w:pPr>
      <w:bookmarkStart w:id="2" w:name="_Toc35268418"/>
      <w:r>
        <w:rPr>
          <w:sz w:val="24"/>
          <w:szCs w:val="24"/>
        </w:rPr>
        <w:t>Na urządzeniu</w:t>
      </w:r>
      <w:bookmarkEnd w:id="2"/>
    </w:p>
    <w:p w14:paraId="77F73C10" w14:textId="2DD50A34" w:rsidR="00E806E9" w:rsidRPr="001C2073" w:rsidRDefault="00E806E9" w:rsidP="00E806E9">
      <w:r w:rsidRPr="001C2073">
        <w:t xml:space="preserve">Co by odblokować urządzenie do </w:t>
      </w:r>
      <w:proofErr w:type="spellStart"/>
      <w:r w:rsidRPr="001C2073">
        <w:t>developmentu</w:t>
      </w:r>
      <w:proofErr w:type="spellEnd"/>
      <w:r w:rsidRPr="001C2073">
        <w:t xml:space="preserve"> należy:</w:t>
      </w:r>
    </w:p>
    <w:p w14:paraId="60F54A1A" w14:textId="082AE9A6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 xml:space="preserve">Wejść w </w:t>
      </w:r>
      <w:r w:rsidRPr="001C2073">
        <w:rPr>
          <w:b/>
          <w:bCs/>
        </w:rPr>
        <w:t>Ustawienia</w:t>
      </w:r>
    </w:p>
    <w:p w14:paraId="715241EB" w14:textId="7E305B13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 xml:space="preserve">Wejść w </w:t>
      </w:r>
      <w:r w:rsidRPr="001C2073">
        <w:rPr>
          <w:b/>
          <w:bCs/>
        </w:rPr>
        <w:t>Telefon – Informacje</w:t>
      </w:r>
    </w:p>
    <w:p w14:paraId="43B61C33" w14:textId="1246124F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Wejść</w:t>
      </w:r>
      <w:r w:rsidRPr="001C2073">
        <w:rPr>
          <w:b/>
          <w:bCs/>
        </w:rPr>
        <w:t xml:space="preserve"> </w:t>
      </w:r>
      <w:r w:rsidRPr="001C2073">
        <w:t>w</w:t>
      </w:r>
      <w:r w:rsidRPr="001C2073">
        <w:rPr>
          <w:b/>
          <w:bCs/>
        </w:rPr>
        <w:t xml:space="preserve"> Informacje o oprogramowaniu</w:t>
      </w:r>
    </w:p>
    <w:p w14:paraId="253923FD" w14:textId="5CD2BA65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Kliknąć 5 razy na Numer Wersji – System będzie powiadamiał o liczbie kliknięć</w:t>
      </w:r>
    </w:p>
    <w:p w14:paraId="1B458ADD" w14:textId="2BC53359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Wejść w Ustawienia -&gt; Opcje Programisty, odblokować „Debugowanie USB”</w:t>
      </w:r>
    </w:p>
    <w:p w14:paraId="474F989A" w14:textId="7C05D840" w:rsidR="00E806E9" w:rsidRPr="001C2073" w:rsidRDefault="00E806E9" w:rsidP="00E806E9">
      <w:r w:rsidRPr="001C2073">
        <w:t xml:space="preserve">Jak coś się nie zgadza to pooglądać jak to wygląda tu: </w:t>
      </w:r>
      <w:hyperlink r:id="rId9" w:history="1">
        <w:r w:rsidRPr="001C2073">
          <w:rPr>
            <w:rStyle w:val="Hipercze"/>
          </w:rPr>
          <w:t>link</w:t>
        </w:r>
      </w:hyperlink>
    </w:p>
    <w:p w14:paraId="26ABDCCD" w14:textId="3E659795" w:rsidR="002F4A39" w:rsidRDefault="002F4A39" w:rsidP="002F4A39">
      <w:pPr>
        <w:pStyle w:val="Nagwek2"/>
        <w:rPr>
          <w:sz w:val="24"/>
          <w:szCs w:val="24"/>
        </w:rPr>
      </w:pPr>
      <w:bookmarkStart w:id="3" w:name="_Toc35268419"/>
      <w:r>
        <w:rPr>
          <w:sz w:val="24"/>
          <w:szCs w:val="24"/>
        </w:rPr>
        <w:t>Przy instalacji Android Studio</w:t>
      </w:r>
      <w:bookmarkEnd w:id="3"/>
    </w:p>
    <w:p w14:paraId="0746154D" w14:textId="72B1054E" w:rsidR="002F4A39" w:rsidRPr="001C2073" w:rsidRDefault="002F4A39" w:rsidP="00E806E9">
      <w:r w:rsidRPr="001C2073">
        <w:t>Wybrać Kotlina</w:t>
      </w:r>
    </w:p>
    <w:p w14:paraId="24C67B4C" w14:textId="047DF0D6" w:rsidR="00E806E9" w:rsidRDefault="00E806E9" w:rsidP="00E806E9">
      <w:pPr>
        <w:pStyle w:val="Nagwek2"/>
        <w:rPr>
          <w:sz w:val="24"/>
          <w:szCs w:val="24"/>
        </w:rPr>
      </w:pPr>
      <w:bookmarkStart w:id="4" w:name="_Toc35268420"/>
      <w:r>
        <w:rPr>
          <w:sz w:val="24"/>
          <w:szCs w:val="24"/>
        </w:rPr>
        <w:t xml:space="preserve">Po instalacji Android Studio </w:t>
      </w:r>
      <w:r w:rsidR="00DF3BA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F3BA1">
        <w:rPr>
          <w:sz w:val="24"/>
          <w:szCs w:val="24"/>
        </w:rPr>
        <w:t xml:space="preserve">sprawdź </w:t>
      </w:r>
      <w:r>
        <w:rPr>
          <w:sz w:val="24"/>
          <w:szCs w:val="24"/>
        </w:rPr>
        <w:t>ADB</w:t>
      </w:r>
      <w:bookmarkEnd w:id="4"/>
    </w:p>
    <w:p w14:paraId="78BCD50C" w14:textId="77777777" w:rsidR="00E806E9" w:rsidRPr="001C2073" w:rsidRDefault="00E806E9" w:rsidP="00E806E9">
      <w:r w:rsidRPr="001C2073">
        <w:t xml:space="preserve">Po instalacji Android Studio upewnijcie się, że macie zainstalowane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t xml:space="preserve">. Na Windowsie </w:t>
      </w:r>
      <w:proofErr w:type="spellStart"/>
      <w:r w:rsidRPr="001C2073">
        <w:t>binaria</w:t>
      </w:r>
      <w:proofErr w:type="spellEnd"/>
      <w:r w:rsidRPr="001C2073">
        <w:t xml:space="preserve"> powinny być zainstalowane w: </w:t>
      </w:r>
    </w:p>
    <w:p w14:paraId="70F1DBB7" w14:textId="5B1ACE71" w:rsidR="00E806E9" w:rsidRPr="001C2073" w:rsidRDefault="00E806E9" w:rsidP="00E806E9">
      <w:r w:rsidRPr="001C2073">
        <w:t>$</w:t>
      </w:r>
      <w:proofErr w:type="spellStart"/>
      <w:r w:rsidRPr="001C2073">
        <w:t>FolderUżytkownika</w:t>
      </w:r>
      <w:proofErr w:type="spellEnd"/>
      <w:r w:rsidRPr="001C2073">
        <w:t>\</w:t>
      </w:r>
      <w:proofErr w:type="spellStart"/>
      <w:r w:rsidRPr="001C2073">
        <w:t>AppData</w:t>
      </w:r>
      <w:proofErr w:type="spellEnd"/>
      <w:r w:rsidRPr="001C2073">
        <w:t>\</w:t>
      </w:r>
      <w:proofErr w:type="spellStart"/>
      <w:r w:rsidRPr="001C2073">
        <w:t>Local</w:t>
      </w:r>
      <w:proofErr w:type="spellEnd"/>
      <w:r w:rsidRPr="001C2073">
        <w:t>\Android\</w:t>
      </w:r>
      <w:proofErr w:type="spellStart"/>
      <w:r w:rsidRPr="001C2073">
        <w:t>Sdk</w:t>
      </w:r>
      <w:proofErr w:type="spellEnd"/>
      <w:r w:rsidRPr="001C2073">
        <w:t>\platform-</w:t>
      </w:r>
      <w:proofErr w:type="spellStart"/>
      <w:r w:rsidRPr="001C2073">
        <w:t>tools</w:t>
      </w:r>
      <w:proofErr w:type="spellEnd"/>
    </w:p>
    <w:p w14:paraId="292145F1" w14:textId="4D2ADDE4" w:rsidR="00DF3BA1" w:rsidRPr="001C2073" w:rsidRDefault="00DF3BA1" w:rsidP="00E806E9"/>
    <w:p w14:paraId="0B32173C" w14:textId="0E250FD6" w:rsidR="00DF3BA1" w:rsidRPr="001C2073" w:rsidRDefault="00DF3BA1" w:rsidP="00E806E9"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służy do komunikacji poprzez </w:t>
      </w:r>
      <w:proofErr w:type="spellStart"/>
      <w:r w:rsidRPr="001C2073">
        <w:t>usb</w:t>
      </w:r>
      <w:proofErr w:type="spellEnd"/>
      <w:r w:rsidRPr="001C2073">
        <w:t xml:space="preserve"> z urządzeniem, więc żeby sprawdzić czy wszystko jest ok to otwieramy </w:t>
      </w:r>
      <w:proofErr w:type="spellStart"/>
      <w:r w:rsidRPr="001C2073">
        <w:t>shell</w:t>
      </w:r>
      <w:proofErr w:type="spellEnd"/>
      <w:r w:rsidRPr="001C2073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F3BA1" w:rsidRPr="001C2073" w14:paraId="57914E27" w14:textId="77777777" w:rsidTr="00DF3BA1">
        <w:tc>
          <w:tcPr>
            <w:tcW w:w="1838" w:type="dxa"/>
          </w:tcPr>
          <w:p w14:paraId="56085577" w14:textId="35C834FB" w:rsidR="00DF3BA1" w:rsidRPr="001C2073" w:rsidRDefault="00DF3BA1" w:rsidP="00E806E9">
            <w:pPr>
              <w:rPr>
                <w:b/>
                <w:bCs/>
              </w:rPr>
            </w:pPr>
            <w:r w:rsidRPr="001C2073">
              <w:t>Wpisujemy:</w:t>
            </w:r>
          </w:p>
        </w:tc>
        <w:tc>
          <w:tcPr>
            <w:tcW w:w="7224" w:type="dxa"/>
          </w:tcPr>
          <w:p w14:paraId="242C6E54" w14:textId="12655F5E" w:rsidR="00DF3BA1" w:rsidRPr="001C2073" w:rsidRDefault="00DF3BA1" w:rsidP="00E806E9">
            <w:pPr>
              <w:rPr>
                <w:b/>
                <w:bCs/>
              </w:rPr>
            </w:pPr>
            <w:proofErr w:type="spellStart"/>
            <w:r w:rsidRPr="001C2073">
              <w:rPr>
                <w:b/>
                <w:bCs/>
              </w:rPr>
              <w:t>adb</w:t>
            </w:r>
            <w:proofErr w:type="spellEnd"/>
          </w:p>
        </w:tc>
      </w:tr>
      <w:tr w:rsidR="00DF3BA1" w:rsidRPr="001C2073" w14:paraId="719C7EA3" w14:textId="77777777" w:rsidTr="00DF3BA1">
        <w:tc>
          <w:tcPr>
            <w:tcW w:w="1838" w:type="dxa"/>
          </w:tcPr>
          <w:p w14:paraId="22BFA599" w14:textId="206378BB" w:rsidR="00DF3BA1" w:rsidRPr="001C2073" w:rsidRDefault="00DF3BA1" w:rsidP="00DF3BA1">
            <w:r w:rsidRPr="001C2073">
              <w:t>Powinno wyświetlić:</w:t>
            </w:r>
          </w:p>
        </w:tc>
        <w:tc>
          <w:tcPr>
            <w:tcW w:w="7224" w:type="dxa"/>
          </w:tcPr>
          <w:p w14:paraId="6685D41F" w14:textId="18C3988A" w:rsidR="00DF3BA1" w:rsidRPr="001C2073" w:rsidRDefault="00DF3BA1" w:rsidP="00DF3BA1">
            <w:r w:rsidRPr="001C2073">
              <w:t xml:space="preserve">Android </w:t>
            </w:r>
            <w:proofErr w:type="spellStart"/>
            <w:r w:rsidRPr="001C2073">
              <w:t>Debug</w:t>
            </w:r>
            <w:proofErr w:type="spellEnd"/>
            <w:r w:rsidRPr="001C2073">
              <w:t xml:space="preserve"> Bridge version 1.0.40</w:t>
            </w:r>
          </w:p>
          <w:p w14:paraId="7C700C80" w14:textId="37278F8A" w:rsidR="00DF3BA1" w:rsidRPr="001C2073" w:rsidRDefault="00DF3BA1" w:rsidP="00DF3BA1">
            <w:r w:rsidRPr="001C2073">
              <w:t>Version 4986621</w:t>
            </w:r>
          </w:p>
        </w:tc>
      </w:tr>
    </w:tbl>
    <w:p w14:paraId="3FD08957" w14:textId="77777777" w:rsidR="00DF3BA1" w:rsidRPr="001C2073" w:rsidRDefault="00DF3BA1" w:rsidP="00E806E9"/>
    <w:p w14:paraId="7AED31F1" w14:textId="01511F93" w:rsidR="00DF3BA1" w:rsidRPr="001C2073" w:rsidRDefault="00DF3BA1" w:rsidP="00E806E9">
      <w:r w:rsidRPr="001C2073">
        <w:t>Jeśli nie wyświetla to musimy wyeksportować w/w ścieżkę do zmiennej %PATH% - liczę, że to powszechna wiedza (na pewno było na Informatyce na pierwszym roku :P). Jeśli wyświetla to podłączcie telefon pod USB (w trybie MTP lub plików) i wpiszcie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F3BA1" w:rsidRPr="001C2073" w14:paraId="7503B6C1" w14:textId="77777777" w:rsidTr="0096638A">
        <w:tc>
          <w:tcPr>
            <w:tcW w:w="1838" w:type="dxa"/>
          </w:tcPr>
          <w:p w14:paraId="789459B2" w14:textId="77777777" w:rsidR="00DF3BA1" w:rsidRPr="001C2073" w:rsidRDefault="00DF3BA1" w:rsidP="0096638A">
            <w:pPr>
              <w:rPr>
                <w:b/>
                <w:bCs/>
              </w:rPr>
            </w:pPr>
            <w:r w:rsidRPr="001C2073">
              <w:t>Wpisujemy:</w:t>
            </w:r>
          </w:p>
        </w:tc>
        <w:tc>
          <w:tcPr>
            <w:tcW w:w="7224" w:type="dxa"/>
          </w:tcPr>
          <w:p w14:paraId="6E41FFEA" w14:textId="31D419E4" w:rsidR="00DF3BA1" w:rsidRPr="001C2073" w:rsidRDefault="00DF3BA1" w:rsidP="0096638A">
            <w:pPr>
              <w:rPr>
                <w:b/>
                <w:bCs/>
              </w:rPr>
            </w:pPr>
            <w:proofErr w:type="spellStart"/>
            <w:r w:rsidRPr="001C2073">
              <w:rPr>
                <w:b/>
                <w:bCs/>
              </w:rPr>
              <w:t>adb</w:t>
            </w:r>
            <w:proofErr w:type="spellEnd"/>
            <w:r w:rsidRPr="001C2073">
              <w:rPr>
                <w:b/>
                <w:bCs/>
              </w:rPr>
              <w:t xml:space="preserve"> devices</w:t>
            </w:r>
          </w:p>
        </w:tc>
      </w:tr>
      <w:tr w:rsidR="00DF3BA1" w:rsidRPr="001C2073" w14:paraId="2A8B7D6D" w14:textId="77777777" w:rsidTr="0096638A">
        <w:tc>
          <w:tcPr>
            <w:tcW w:w="1838" w:type="dxa"/>
          </w:tcPr>
          <w:p w14:paraId="2A8708F8" w14:textId="77777777" w:rsidR="00DF3BA1" w:rsidRPr="001C2073" w:rsidRDefault="00DF3BA1" w:rsidP="0096638A">
            <w:r w:rsidRPr="001C2073">
              <w:t>Powinno wyświetlić:</w:t>
            </w:r>
          </w:p>
        </w:tc>
        <w:tc>
          <w:tcPr>
            <w:tcW w:w="7224" w:type="dxa"/>
          </w:tcPr>
          <w:p w14:paraId="0FFF2F5E" w14:textId="77777777" w:rsidR="00DF3BA1" w:rsidRPr="001C2073" w:rsidRDefault="00DF3BA1" w:rsidP="0096638A">
            <w:r w:rsidRPr="001C2073">
              <w:t xml:space="preserve">List of devices </w:t>
            </w:r>
            <w:proofErr w:type="spellStart"/>
            <w:r w:rsidRPr="001C2073">
              <w:t>attached</w:t>
            </w:r>
            <w:proofErr w:type="spellEnd"/>
            <w:r w:rsidRPr="001C2073">
              <w:t>:</w:t>
            </w:r>
          </w:p>
          <w:p w14:paraId="72F7E14F" w14:textId="00F976B9" w:rsidR="00DF3BA1" w:rsidRPr="001C2073" w:rsidRDefault="00DF3BA1" w:rsidP="0096638A">
            <w:r w:rsidRPr="001C2073">
              <w:t>……</w:t>
            </w:r>
          </w:p>
        </w:tc>
      </w:tr>
    </w:tbl>
    <w:p w14:paraId="71B4BA70" w14:textId="6E8CEAF3" w:rsidR="00DF3BA1" w:rsidRPr="001C2073" w:rsidRDefault="00DF3BA1" w:rsidP="00E806E9">
      <w:r w:rsidRPr="001C2073">
        <w:t>Możliwe, że w tym momencie telefon poprosi o autoryzację wg. komputera (może prosić później). Zaakceptować.</w:t>
      </w:r>
    </w:p>
    <w:p w14:paraId="2F1E68BC" w14:textId="3CA4C2E6" w:rsidR="00DF3BA1" w:rsidRDefault="00DF3BA1" w:rsidP="00E806E9">
      <w:pPr>
        <w:rPr>
          <w:sz w:val="24"/>
          <w:szCs w:val="24"/>
        </w:rPr>
      </w:pPr>
    </w:p>
    <w:p w14:paraId="66FB3137" w14:textId="4D9BF980" w:rsidR="00DF3BA1" w:rsidRDefault="00DF3BA1" w:rsidP="00DF3BA1">
      <w:pPr>
        <w:pStyle w:val="Nagwek2"/>
        <w:rPr>
          <w:sz w:val="24"/>
          <w:szCs w:val="24"/>
        </w:rPr>
      </w:pPr>
      <w:bookmarkStart w:id="5" w:name="_Toc35268421"/>
      <w:r>
        <w:rPr>
          <w:sz w:val="24"/>
          <w:szCs w:val="24"/>
        </w:rPr>
        <w:lastRenderedPageBreak/>
        <w:t>ADB</w:t>
      </w:r>
      <w:bookmarkEnd w:id="5"/>
    </w:p>
    <w:p w14:paraId="467EE565" w14:textId="700998B5" w:rsidR="00DF3BA1" w:rsidRPr="001C2073" w:rsidRDefault="00DF3BA1" w:rsidP="00DF3BA1">
      <w:r w:rsidRPr="001C2073">
        <w:t>Tu zostawiam info dla ciekawskich:</w:t>
      </w:r>
    </w:p>
    <w:p w14:paraId="13C26995" w14:textId="1C17575A" w:rsidR="00DF3BA1" w:rsidRPr="001C2073" w:rsidRDefault="00DF3BA1" w:rsidP="00DF3BA1">
      <w:r w:rsidRPr="001C2073">
        <w:t>Dwie przydatne komendy ADB to:</w:t>
      </w:r>
    </w:p>
    <w:p w14:paraId="4CC7CA59" w14:textId="39463700" w:rsidR="00DF3BA1" w:rsidRPr="001C2073" w:rsidRDefault="00DF3BA1" w:rsidP="00DF3BA1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start-</w:t>
      </w:r>
      <w:proofErr w:type="spellStart"/>
      <w:r w:rsidRPr="001C2073">
        <w:rPr>
          <w:b/>
          <w:bCs/>
        </w:rPr>
        <w:t>server</w:t>
      </w:r>
      <w:proofErr w:type="spellEnd"/>
      <w:r w:rsidRPr="001C2073">
        <w:t xml:space="preserve">  -  </w:t>
      </w:r>
      <w:proofErr w:type="spellStart"/>
      <w:r w:rsidRPr="001C2073">
        <w:t>ensure</w:t>
      </w:r>
      <w:proofErr w:type="spellEnd"/>
      <w:r w:rsidRPr="001C2073">
        <w:t xml:space="preserve"> </w:t>
      </w:r>
      <w:proofErr w:type="spellStart"/>
      <w:r w:rsidRPr="001C2073">
        <w:t>that</w:t>
      </w:r>
      <w:proofErr w:type="spellEnd"/>
      <w:r w:rsidRPr="001C2073">
        <w:t xml:space="preserve"> </w:t>
      </w:r>
      <w:proofErr w:type="spellStart"/>
      <w:r w:rsidRPr="001C2073">
        <w:t>there</w:t>
      </w:r>
      <w:proofErr w:type="spellEnd"/>
      <w:r w:rsidRPr="001C2073">
        <w:t xml:space="preserve"> </w:t>
      </w:r>
      <w:proofErr w:type="spellStart"/>
      <w:r w:rsidRPr="001C2073">
        <w:t>is</w:t>
      </w:r>
      <w:proofErr w:type="spellEnd"/>
      <w:r w:rsidRPr="001C2073">
        <w:t xml:space="preserve"> a </w:t>
      </w:r>
      <w:proofErr w:type="spellStart"/>
      <w:r w:rsidRPr="001C2073">
        <w:t>server</w:t>
      </w:r>
      <w:proofErr w:type="spellEnd"/>
      <w:r w:rsidRPr="001C2073">
        <w:t xml:space="preserve"> </w:t>
      </w:r>
      <w:proofErr w:type="spellStart"/>
      <w:r w:rsidRPr="001C2073">
        <w:t>running</w:t>
      </w:r>
      <w:proofErr w:type="spellEnd"/>
    </w:p>
    <w:p w14:paraId="249E815F" w14:textId="26694C57" w:rsidR="00E806E9" w:rsidRPr="001C2073" w:rsidRDefault="00DF3BA1" w:rsidP="00DF3BA1">
      <w:pPr>
        <w:pStyle w:val="Akapitzlist"/>
        <w:numPr>
          <w:ilvl w:val="0"/>
          <w:numId w:val="25"/>
        </w:numPr>
        <w:rPr>
          <w:sz w:val="16"/>
          <w:szCs w:val="16"/>
        </w:r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kill-server</w:t>
      </w:r>
      <w:proofErr w:type="spellEnd"/>
      <w:r w:rsidRPr="001C2073">
        <w:t xml:space="preserve">  - </w:t>
      </w:r>
      <w:proofErr w:type="spellStart"/>
      <w:r w:rsidRPr="001C2073">
        <w:t>kill</w:t>
      </w:r>
      <w:proofErr w:type="spellEnd"/>
      <w:r w:rsidRPr="001C2073">
        <w:t xml:space="preserve"> the </w:t>
      </w:r>
      <w:proofErr w:type="spellStart"/>
      <w:r w:rsidRPr="001C2073">
        <w:t>server</w:t>
      </w:r>
      <w:proofErr w:type="spellEnd"/>
      <w:r w:rsidRPr="001C2073">
        <w:t xml:space="preserve"> </w:t>
      </w:r>
      <w:proofErr w:type="spellStart"/>
      <w:r w:rsidRPr="001C2073">
        <w:t>if</w:t>
      </w:r>
      <w:proofErr w:type="spellEnd"/>
      <w:r w:rsidRPr="001C2073">
        <w:t xml:space="preserve"> </w:t>
      </w:r>
      <w:proofErr w:type="spellStart"/>
      <w:r w:rsidRPr="001C2073">
        <w:t>it</w:t>
      </w:r>
      <w:proofErr w:type="spellEnd"/>
      <w:r w:rsidRPr="001C2073">
        <w:t xml:space="preserve"> </w:t>
      </w:r>
      <w:proofErr w:type="spellStart"/>
      <w:r w:rsidRPr="001C2073">
        <w:t>is</w:t>
      </w:r>
      <w:proofErr w:type="spellEnd"/>
      <w:r w:rsidRPr="001C2073">
        <w:t xml:space="preserve"> </w:t>
      </w:r>
      <w:proofErr w:type="spellStart"/>
      <w:r w:rsidRPr="001C2073">
        <w:t>running</w:t>
      </w:r>
      <w:proofErr w:type="spellEnd"/>
    </w:p>
    <w:p w14:paraId="30A26226" w14:textId="7013E2DC" w:rsidR="00DF3BA1" w:rsidRPr="001C2073" w:rsidRDefault="00DF3BA1" w:rsidP="00DF3BA1">
      <w:r w:rsidRPr="001C2073">
        <w:t xml:space="preserve">Które zazwyczaj wykorzystywane są gdy coś </w:t>
      </w:r>
      <w:proofErr w:type="spellStart"/>
      <w:r w:rsidRPr="001C2073">
        <w:t>nakłapiecie</w:t>
      </w:r>
      <w:proofErr w:type="spellEnd"/>
      <w:r w:rsidRPr="001C2073">
        <w:t xml:space="preserve"> i ADB się zatnie. Wtedy kombinacje </w:t>
      </w:r>
      <w:proofErr w:type="spellStart"/>
      <w:r w:rsidRPr="001C2073">
        <w:t>kill-server</w:t>
      </w:r>
      <w:proofErr w:type="spellEnd"/>
      <w:r w:rsidRPr="001C2073">
        <w:t xml:space="preserve"> + start-</w:t>
      </w:r>
      <w:proofErr w:type="spellStart"/>
      <w:r w:rsidRPr="001C2073">
        <w:t>server</w:t>
      </w:r>
      <w:proofErr w:type="spellEnd"/>
      <w:r w:rsidRPr="001C2073">
        <w:t xml:space="preserve"> resetuje ADB.</w:t>
      </w:r>
    </w:p>
    <w:p w14:paraId="45F2F640" w14:textId="36453507" w:rsidR="00DF3BA1" w:rsidRPr="001C2073" w:rsidRDefault="00DF3BA1" w:rsidP="00DF3BA1">
      <w:r w:rsidRPr="001C2073">
        <w:t>Inne fajne komendy to:</w:t>
      </w:r>
    </w:p>
    <w:p w14:paraId="3B2BD5A9" w14:textId="70F19FD2" w:rsidR="00DF3BA1" w:rsidRPr="001C2073" w:rsidRDefault="00DF3BA1" w:rsidP="00DF3BA1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root</w:t>
      </w:r>
      <w:proofErr w:type="spellEnd"/>
      <w:r w:rsidRPr="001C2073">
        <w:t xml:space="preserve">  - restart </w:t>
      </w:r>
      <w:proofErr w:type="spellStart"/>
      <w:r w:rsidRPr="001C2073">
        <w:t>adbd</w:t>
      </w:r>
      <w:proofErr w:type="spellEnd"/>
      <w:r w:rsidRPr="001C2073">
        <w:t xml:space="preserve"> with </w:t>
      </w:r>
      <w:proofErr w:type="spellStart"/>
      <w:r w:rsidRPr="001C2073">
        <w:t>root</w:t>
      </w:r>
      <w:proofErr w:type="spellEnd"/>
      <w:r w:rsidRPr="001C2073">
        <w:t xml:space="preserve"> </w:t>
      </w:r>
      <w:proofErr w:type="spellStart"/>
      <w:r w:rsidRPr="001C2073">
        <w:t>permissions</w:t>
      </w:r>
      <w:proofErr w:type="spellEnd"/>
    </w:p>
    <w:p w14:paraId="18100F68" w14:textId="7999996E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shell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- run </w:t>
      </w:r>
      <w:proofErr w:type="spellStart"/>
      <w:r w:rsidRPr="001C2073">
        <w:t>remote</w:t>
      </w:r>
      <w:proofErr w:type="spellEnd"/>
      <w:r w:rsidRPr="001C2073">
        <w:t xml:space="preserve"> </w:t>
      </w:r>
      <w:proofErr w:type="spellStart"/>
      <w:r w:rsidRPr="001C2073">
        <w:t>shell</w:t>
      </w:r>
      <w:proofErr w:type="spellEnd"/>
      <w:r w:rsidRPr="001C2073">
        <w:t xml:space="preserve"> </w:t>
      </w:r>
      <w:proofErr w:type="spellStart"/>
      <w:r w:rsidRPr="001C2073">
        <w:t>command</w:t>
      </w:r>
      <w:proofErr w:type="spellEnd"/>
      <w:r w:rsidRPr="001C2073">
        <w:t xml:space="preserve"> (</w:t>
      </w:r>
      <w:proofErr w:type="spellStart"/>
      <w:r w:rsidRPr="001C2073">
        <w:t>interactive</w:t>
      </w:r>
      <w:proofErr w:type="spellEnd"/>
      <w:r w:rsidRPr="001C2073">
        <w:t xml:space="preserve"> </w:t>
      </w:r>
      <w:proofErr w:type="spellStart"/>
      <w:r w:rsidRPr="001C2073">
        <w:t>shell</w:t>
      </w:r>
      <w:proofErr w:type="spellEnd"/>
      <w:r w:rsidRPr="001C2073">
        <w:t xml:space="preserve"> </w:t>
      </w:r>
      <w:proofErr w:type="spellStart"/>
      <w:r w:rsidRPr="001C2073">
        <w:t>if</w:t>
      </w:r>
      <w:proofErr w:type="spellEnd"/>
      <w:r w:rsidRPr="001C2073">
        <w:t xml:space="preserve"> no </w:t>
      </w:r>
      <w:proofErr w:type="spellStart"/>
      <w:r w:rsidRPr="001C2073">
        <w:t>command</w:t>
      </w:r>
      <w:proofErr w:type="spellEnd"/>
      <w:r w:rsidRPr="001C2073">
        <w:t xml:space="preserve"> </w:t>
      </w:r>
      <w:proofErr w:type="spellStart"/>
      <w:r w:rsidRPr="001C2073">
        <w:t>given</w:t>
      </w:r>
      <w:proofErr w:type="spellEnd"/>
      <w:r w:rsidRPr="001C2073">
        <w:t>)</w:t>
      </w:r>
    </w:p>
    <w:p w14:paraId="14A018A9" w14:textId="3E84A2E3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push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- </w:t>
      </w:r>
      <w:proofErr w:type="spellStart"/>
      <w:r w:rsidRPr="001C2073">
        <w:t>copy</w:t>
      </w:r>
      <w:proofErr w:type="spellEnd"/>
      <w:r w:rsidRPr="001C2073">
        <w:t xml:space="preserve"> </w:t>
      </w:r>
      <w:proofErr w:type="spellStart"/>
      <w:r w:rsidRPr="001C2073">
        <w:t>local</w:t>
      </w:r>
      <w:proofErr w:type="spellEnd"/>
      <w:r w:rsidRPr="001C2073">
        <w:t xml:space="preserve"> </w:t>
      </w:r>
      <w:proofErr w:type="spellStart"/>
      <w:r w:rsidRPr="001C2073">
        <w:t>files</w:t>
      </w:r>
      <w:proofErr w:type="spellEnd"/>
      <w:r w:rsidRPr="001C2073">
        <w:t>/</w:t>
      </w:r>
      <w:proofErr w:type="spellStart"/>
      <w:r w:rsidRPr="001C2073">
        <w:t>directories</w:t>
      </w:r>
      <w:proofErr w:type="spellEnd"/>
      <w:r w:rsidRPr="001C2073">
        <w:t xml:space="preserve"> to </w:t>
      </w:r>
      <w:proofErr w:type="spellStart"/>
      <w:r w:rsidRPr="001C2073">
        <w:t>device</w:t>
      </w:r>
      <w:proofErr w:type="spellEnd"/>
    </w:p>
    <w:p w14:paraId="1DFA1242" w14:textId="75FA77E5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pull</w:t>
      </w:r>
      <w:proofErr w:type="spellEnd"/>
      <w:r w:rsidRPr="001C2073">
        <w:rPr>
          <w:b/>
          <w:bCs/>
        </w:rPr>
        <w:t xml:space="preserve">  - </w:t>
      </w:r>
      <w:proofErr w:type="spellStart"/>
      <w:r w:rsidRPr="001C2073">
        <w:t>copy</w:t>
      </w:r>
      <w:proofErr w:type="spellEnd"/>
      <w:r w:rsidRPr="001C2073">
        <w:t xml:space="preserve"> </w:t>
      </w:r>
      <w:proofErr w:type="spellStart"/>
      <w:r w:rsidRPr="001C2073">
        <w:t>files</w:t>
      </w:r>
      <w:proofErr w:type="spellEnd"/>
      <w:r w:rsidRPr="001C2073">
        <w:t>/</w:t>
      </w:r>
      <w:proofErr w:type="spellStart"/>
      <w:r w:rsidRPr="001C2073">
        <w:t>dirs</w:t>
      </w:r>
      <w:proofErr w:type="spellEnd"/>
      <w:r w:rsidRPr="001C2073">
        <w:t xml:space="preserve"> from </w:t>
      </w:r>
      <w:proofErr w:type="spellStart"/>
      <w:r w:rsidRPr="001C2073">
        <w:t>device</w:t>
      </w:r>
      <w:proofErr w:type="spellEnd"/>
    </w:p>
    <w:p w14:paraId="04007EBF" w14:textId="4F22346C" w:rsidR="00CE5AAC" w:rsidRPr="001C2073" w:rsidRDefault="00CE5AAC">
      <w:r w:rsidRPr="001C2073">
        <w:br w:type="page"/>
      </w:r>
    </w:p>
    <w:p w14:paraId="6E41F696" w14:textId="225C7E1A" w:rsidR="00CE5AAC" w:rsidRDefault="00CE5AAC" w:rsidP="00CE5AAC">
      <w:pPr>
        <w:pStyle w:val="Nagwek2"/>
      </w:pPr>
      <w:bookmarkStart w:id="6" w:name="_Toc35268422"/>
      <w:r>
        <w:lastRenderedPageBreak/>
        <w:t>Mój pierwszy projekt</w:t>
      </w:r>
      <w:bookmarkEnd w:id="6"/>
    </w:p>
    <w:p w14:paraId="76D37806" w14:textId="0FDCE38F" w:rsidR="00CE5AAC" w:rsidRDefault="00CE5AAC" w:rsidP="00CE5AAC">
      <w:pPr>
        <w:pStyle w:val="Akapitzlist"/>
        <w:numPr>
          <w:ilvl w:val="0"/>
          <w:numId w:val="26"/>
        </w:numPr>
      </w:pPr>
      <w:r>
        <w:t xml:space="preserve">Otworzyć Android Studio i utworzyć projekt na szablonie </w:t>
      </w:r>
      <w:r w:rsidRPr="00CE5AAC">
        <w:rPr>
          <w:b/>
          <w:bCs/>
        </w:rPr>
        <w:t>Basic Activity</w:t>
      </w:r>
      <w:r>
        <w:t>: File -&gt; New -&gt; New Project</w:t>
      </w:r>
    </w:p>
    <w:p w14:paraId="3352C5E1" w14:textId="52566EF1" w:rsidR="00CE5AAC" w:rsidRDefault="00CE5AAC" w:rsidP="00CE5AAC">
      <w:pPr>
        <w:jc w:val="center"/>
      </w:pPr>
      <w:r>
        <w:rPr>
          <w:noProof/>
        </w:rPr>
        <w:drawing>
          <wp:inline distT="0" distB="0" distL="0" distR="0" wp14:anchorId="603081B9" wp14:editId="140642E8">
            <wp:extent cx="3970020" cy="28619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25" cy="28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F6E8" w14:textId="6D4CB2EC" w:rsidR="00CE5AAC" w:rsidRDefault="00CE5AAC" w:rsidP="00663A28">
      <w:pPr>
        <w:pStyle w:val="Akapitzlist"/>
        <w:numPr>
          <w:ilvl w:val="0"/>
          <w:numId w:val="26"/>
        </w:numPr>
        <w:jc w:val="both"/>
      </w:pPr>
      <w:r>
        <w:t>Wybrać język Kotlin i odpowiednią nazwę pakietu (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– w przypadku gdybyście wystawiali </w:t>
      </w:r>
      <w:proofErr w:type="spellStart"/>
      <w:r>
        <w:t>apke</w:t>
      </w:r>
      <w:proofErr w:type="spellEnd"/>
      <w:r>
        <w:t xml:space="preserve"> do sklepu to pakiet musi być </w:t>
      </w:r>
      <w:r w:rsidRPr="00CE5AAC">
        <w:rPr>
          <w:b/>
          <w:bCs/>
        </w:rPr>
        <w:t>globalnie unikatowy</w:t>
      </w:r>
      <w:r>
        <w:rPr>
          <w:b/>
          <w:bCs/>
        </w:rPr>
        <w:t xml:space="preserve">. </w:t>
      </w:r>
      <w:r>
        <w:t xml:space="preserve">Wybrać odpowiedni API </w:t>
      </w:r>
      <w:proofErr w:type="spellStart"/>
      <w:r>
        <w:t>level</w:t>
      </w:r>
      <w:proofErr w:type="spellEnd"/>
      <w:r>
        <w:t xml:space="preserve"> – zaraz o tym więcej.</w:t>
      </w:r>
    </w:p>
    <w:p w14:paraId="51D49383" w14:textId="3278FEDF" w:rsidR="00CE5AAC" w:rsidRDefault="00CE5AAC" w:rsidP="00CE5AAC">
      <w:pPr>
        <w:jc w:val="center"/>
      </w:pPr>
      <w:r>
        <w:rPr>
          <w:noProof/>
        </w:rPr>
        <w:drawing>
          <wp:inline distT="0" distB="0" distL="0" distR="0" wp14:anchorId="37916A28" wp14:editId="0BF832EC">
            <wp:extent cx="4592028" cy="3383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59" cy="33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83A8" w14:textId="7ABB4387" w:rsidR="00CE5AAC" w:rsidRDefault="00CE5AAC" w:rsidP="00663A28">
      <w:pPr>
        <w:jc w:val="both"/>
      </w:pPr>
      <w:r>
        <w:t>Teraz Android Studio zacznie indeksować pliki i po chwili – jeśli wszystko poszło zgodnie z planem – i Wasza komórka obsługuje wybrany poziom API – to powinniście móc projekt odpalić</w:t>
      </w:r>
      <w:r w:rsidR="00663A28">
        <w:t>, jeśli nie możecie to nie stresujcie się, tylko czytajcie dalej.</w:t>
      </w:r>
    </w:p>
    <w:p w14:paraId="42E3B9DB" w14:textId="77777777" w:rsidR="00CE5AAC" w:rsidRDefault="00CE5AAC">
      <w:r>
        <w:br w:type="page"/>
      </w:r>
    </w:p>
    <w:p w14:paraId="43E8EA9F" w14:textId="44D1D230" w:rsidR="00CE5AAC" w:rsidRDefault="00CE5AAC" w:rsidP="00663A28">
      <w:pPr>
        <w:jc w:val="both"/>
      </w:pPr>
      <w:r>
        <w:lastRenderedPageBreak/>
        <w:t>Istotnymi miejscami w Android Studio są:</w:t>
      </w:r>
    </w:p>
    <w:p w14:paraId="40795175" w14:textId="5670108D" w:rsidR="00CE5AAC" w:rsidRDefault="00CE5AAC" w:rsidP="00663A28">
      <w:pPr>
        <w:pStyle w:val="Akapitzlist"/>
        <w:numPr>
          <w:ilvl w:val="0"/>
          <w:numId w:val="27"/>
        </w:numPr>
        <w:jc w:val="both"/>
      </w:pPr>
      <w:r>
        <w:t>Opcja File-&gt;</w:t>
      </w:r>
      <w:proofErr w:type="spellStart"/>
      <w:r>
        <w:t>Sync</w:t>
      </w:r>
      <w:proofErr w:type="spellEnd"/>
      <w:r>
        <w:t xml:space="preserve"> Project with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– służy do synchronizacji środowiska budującego z plikami projektowymi, zazwyczaj ta operacja wykonuje się automatycznie, ale w razie fiaska</w:t>
      </w:r>
      <w:r w:rsidR="001C2073">
        <w:t xml:space="preserve"> trzeba uruchamiać ten proces pod podaną ścieżką</w:t>
      </w:r>
    </w:p>
    <w:p w14:paraId="0D91D6F9" w14:textId="7151DD9E" w:rsidR="001C2073" w:rsidRDefault="001C2073" w:rsidP="00663A28">
      <w:pPr>
        <w:pStyle w:val="Akapitzlist"/>
        <w:numPr>
          <w:ilvl w:val="0"/>
          <w:numId w:val="27"/>
        </w:numPr>
        <w:jc w:val="both"/>
      </w:pPr>
      <w:r>
        <w:t xml:space="preserve">Odpalenie projektu: </w:t>
      </w:r>
      <w:r>
        <w:rPr>
          <w:noProof/>
        </w:rPr>
        <w:drawing>
          <wp:inline distT="0" distB="0" distL="0" distR="0" wp14:anchorId="3F0697B3" wp14:editId="301D332A">
            <wp:extent cx="2560320" cy="2514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jeśli sprzęt podłączyliście pod USB i jest widoczne za pomocą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devices</w:t>
      </w:r>
      <w:r>
        <w:rPr>
          <w:b/>
          <w:bCs/>
        </w:rPr>
        <w:t xml:space="preserve"> </w:t>
      </w:r>
      <w:r>
        <w:t xml:space="preserve">– jeśli macie odpalony symulator to w </w:t>
      </w:r>
      <w:proofErr w:type="spellStart"/>
      <w:r>
        <w:t>dropdownie</w:t>
      </w:r>
      <w:proofErr w:type="spellEnd"/>
      <w:r>
        <w:t xml:space="preserve"> też możecie go wybrać</w:t>
      </w:r>
    </w:p>
    <w:p w14:paraId="6CAFE178" w14:textId="1F95F117" w:rsidR="001C2073" w:rsidRDefault="001C2073" w:rsidP="00663A28">
      <w:pPr>
        <w:pStyle w:val="Akapitzlist"/>
        <w:numPr>
          <w:ilvl w:val="0"/>
          <w:numId w:val="27"/>
        </w:numPr>
        <w:jc w:val="both"/>
      </w:pPr>
      <w:r>
        <w:t xml:space="preserve">Po prawej na górze powinniście widzieć: </w:t>
      </w:r>
      <w:r>
        <w:rPr>
          <w:noProof/>
        </w:rPr>
        <w:drawing>
          <wp:inline distT="0" distB="0" distL="0" distR="0" wp14:anchorId="0D27B017" wp14:editId="386B4641">
            <wp:extent cx="1310640" cy="25146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Dwie ostatnie ikony to:</w:t>
      </w:r>
    </w:p>
    <w:p w14:paraId="564EC50A" w14:textId="2725DFD9" w:rsidR="001C2073" w:rsidRDefault="001C2073" w:rsidP="00663A28">
      <w:pPr>
        <w:pStyle w:val="Akapitzlist"/>
        <w:numPr>
          <w:ilvl w:val="1"/>
          <w:numId w:val="27"/>
        </w:numPr>
        <w:jc w:val="both"/>
      </w:pPr>
      <w:r>
        <w:t xml:space="preserve">AVD manager – służący do tworzenia symulatorów </w:t>
      </w:r>
      <w:proofErr w:type="spellStart"/>
      <w:r>
        <w:t>smartphoneów</w:t>
      </w:r>
      <w:proofErr w:type="spellEnd"/>
    </w:p>
    <w:p w14:paraId="73093F6D" w14:textId="7D1A87C0" w:rsidR="001C2073" w:rsidRDefault="001C2073" w:rsidP="00663A28">
      <w:pPr>
        <w:pStyle w:val="Akapitzlist"/>
        <w:numPr>
          <w:ilvl w:val="1"/>
          <w:numId w:val="27"/>
        </w:numPr>
        <w:jc w:val="both"/>
      </w:pPr>
      <w:r>
        <w:t>SDK manager</w:t>
      </w:r>
      <w:r w:rsidR="00663A28">
        <w:t xml:space="preserve"> – służący do instalacji różnych poziomów API.</w:t>
      </w:r>
    </w:p>
    <w:p w14:paraId="4EA3A2E7" w14:textId="7B268138" w:rsidR="00850242" w:rsidRDefault="00850242" w:rsidP="00850242">
      <w:pPr>
        <w:pStyle w:val="Nagwek2"/>
      </w:pPr>
      <w:bookmarkStart w:id="7" w:name="_Toc35268423"/>
      <w:r>
        <w:t>Odpalamy projekt</w:t>
      </w:r>
      <w:bookmarkEnd w:id="7"/>
    </w:p>
    <w:p w14:paraId="7DD6DEBC" w14:textId="10ACC238" w:rsidR="00663A28" w:rsidRDefault="00AE60E6" w:rsidP="00663A28">
      <w:pPr>
        <w:jc w:val="both"/>
      </w:pPr>
      <w:r>
        <w:t>Odpalmy projekt, podpinamy urządzenie pod USB:</w:t>
      </w:r>
    </w:p>
    <w:p w14:paraId="25F34F35" w14:textId="5F044E15" w:rsidR="00AE60E6" w:rsidRDefault="00AE60E6" w:rsidP="00AE60E6">
      <w:pPr>
        <w:pStyle w:val="Akapitzlist"/>
        <w:numPr>
          <w:ilvl w:val="0"/>
          <w:numId w:val="28"/>
        </w:numPr>
        <w:jc w:val="both"/>
      </w:pPr>
      <w:r>
        <w:t xml:space="preserve">Jeśli przycisk wygląda </w:t>
      </w:r>
      <w:r>
        <w:rPr>
          <w:noProof/>
        </w:rPr>
        <w:drawing>
          <wp:inline distT="0" distB="0" distL="0" distR="0" wp14:anchorId="6AEE95E5" wp14:editId="2F1D2C4E">
            <wp:extent cx="182880" cy="19812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odpalamy i cieszymy się </w:t>
      </w:r>
      <w:proofErr w:type="spellStart"/>
      <w:r>
        <w:t>apką</w:t>
      </w:r>
      <w:proofErr w:type="spellEnd"/>
      <w:r>
        <w:t xml:space="preserve"> na telefonie.</w:t>
      </w:r>
    </w:p>
    <w:p w14:paraId="43345ACA" w14:textId="117AF2BC" w:rsidR="00AE60E6" w:rsidRDefault="00AE60E6" w:rsidP="00AE60E6">
      <w:pPr>
        <w:pStyle w:val="Akapitzlist"/>
        <w:numPr>
          <w:ilvl w:val="0"/>
          <w:numId w:val="28"/>
        </w:numPr>
        <w:jc w:val="both"/>
      </w:pPr>
      <w:r>
        <w:t xml:space="preserve">Jeśli przycisk robi problemy to </w:t>
      </w:r>
      <w:proofErr w:type="spellStart"/>
      <w:r>
        <w:t>Google’amy</w:t>
      </w:r>
      <w:proofErr w:type="spellEnd"/>
      <w:r>
        <w:t xml:space="preserve"> wg. komunikatów:</w:t>
      </w:r>
    </w:p>
    <w:p w14:paraId="7613DA08" w14:textId="234DEF5B" w:rsidR="00AE60E6" w:rsidRPr="00AE60E6" w:rsidRDefault="00AE60E6" w:rsidP="00AE60E6">
      <w:pPr>
        <w:pStyle w:val="Akapitzlist"/>
        <w:numPr>
          <w:ilvl w:val="1"/>
          <w:numId w:val="28"/>
        </w:numPr>
        <w:jc w:val="both"/>
      </w:pPr>
      <w:r>
        <w:t xml:space="preserve">Jest ryzyko, że nie </w:t>
      </w:r>
      <w:proofErr w:type="spellStart"/>
      <w:r>
        <w:t>adb</w:t>
      </w:r>
      <w:proofErr w:type="spellEnd"/>
      <w:r>
        <w:t xml:space="preserve"> nie wykrywa urządzenia. To możecie zdiagnozować przez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devices</w:t>
      </w:r>
    </w:p>
    <w:p w14:paraId="32CEAD17" w14:textId="77777777" w:rsidR="00AE60E6" w:rsidRDefault="00AE60E6" w:rsidP="00AE60E6">
      <w:pPr>
        <w:pStyle w:val="Akapitzlist"/>
        <w:numPr>
          <w:ilvl w:val="1"/>
          <w:numId w:val="28"/>
        </w:numPr>
        <w:jc w:val="both"/>
      </w:pPr>
      <w:r w:rsidRPr="00AE60E6">
        <w:t>Jest</w:t>
      </w:r>
      <w:r>
        <w:t xml:space="preserve"> ryzyko, że nie zaakceptowaliście urządzenia jako zaufanego – Android Studio będzie wyświetlać je jako [UNAUTHORIZED]</w:t>
      </w:r>
    </w:p>
    <w:p w14:paraId="255D0051" w14:textId="77777777" w:rsidR="00850242" w:rsidRDefault="00AE60E6" w:rsidP="00AE60E6">
      <w:pPr>
        <w:pStyle w:val="Akapitzlist"/>
        <w:numPr>
          <w:ilvl w:val="1"/>
          <w:numId w:val="28"/>
        </w:numPr>
        <w:jc w:val="both"/>
      </w:pPr>
      <w:r>
        <w:t xml:space="preserve">Jest ryzyko, że nie macie zainstalowanego odpowiedniego SDK, tj. Wasz sprzęt jest stary. W tym celu: </w:t>
      </w:r>
    </w:p>
    <w:p w14:paraId="7FE44242" w14:textId="7BE1D866" w:rsidR="00AE60E6" w:rsidRDefault="00AE60E6" w:rsidP="00850242">
      <w:pPr>
        <w:pStyle w:val="Akapitzlist"/>
        <w:numPr>
          <w:ilvl w:val="2"/>
          <w:numId w:val="28"/>
        </w:numPr>
        <w:jc w:val="both"/>
      </w:pPr>
      <w:r>
        <w:t xml:space="preserve">Klikamy </w:t>
      </w:r>
      <w:r>
        <w:rPr>
          <w:noProof/>
        </w:rPr>
        <w:drawing>
          <wp:inline distT="0" distB="0" distL="0" distR="0" wp14:anchorId="72DC73B1" wp14:editId="3705F8A4">
            <wp:extent cx="220980" cy="205740"/>
            <wp:effectExtent l="0" t="0" r="762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 instalujemy odpowiedni pakiet dla naszego telefonu. Pakiety ważą dużo – nie instalujcie wszystkich jak leci.</w:t>
      </w:r>
    </w:p>
    <w:p w14:paraId="2237AB01" w14:textId="5CC05E2C" w:rsidR="00850242" w:rsidRDefault="00850242" w:rsidP="00850242">
      <w:pPr>
        <w:pStyle w:val="Akapitzlist"/>
        <w:numPr>
          <w:ilvl w:val="2"/>
          <w:numId w:val="28"/>
        </w:numPr>
        <w:jc w:val="both"/>
      </w:pPr>
      <w:r>
        <w:t xml:space="preserve">W AS znajdujemy pliki o nazwie </w:t>
      </w:r>
      <w:proofErr w:type="spellStart"/>
      <w:r>
        <w:t>build.gradle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D15DF6E" wp14:editId="788314BB">
            <wp:extent cx="2636520" cy="5867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A2E" w14:textId="700AE75C" w:rsidR="00850242" w:rsidRDefault="00850242" w:rsidP="00850242">
      <w:pPr>
        <w:pStyle w:val="Akapitzlist"/>
        <w:ind w:left="2160"/>
        <w:jc w:val="both"/>
      </w:pPr>
      <w:r>
        <w:t xml:space="preserve">Wybieramy plik należący do modułu </w:t>
      </w:r>
      <w:proofErr w:type="spellStart"/>
      <w:r w:rsidRPr="00850242">
        <w:rPr>
          <w:b/>
          <w:bCs/>
        </w:rPr>
        <w:t>app</w:t>
      </w:r>
      <w:proofErr w:type="spellEnd"/>
      <w:r>
        <w:rPr>
          <w:b/>
          <w:bCs/>
        </w:rPr>
        <w:t xml:space="preserve"> </w:t>
      </w:r>
      <w:r>
        <w:t>i modyfikujemy sekcje: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902"/>
      </w:tblGrid>
      <w:tr w:rsidR="00850242" w14:paraId="6DA7273C" w14:textId="77777777" w:rsidTr="00850242">
        <w:tc>
          <w:tcPr>
            <w:tcW w:w="9062" w:type="dxa"/>
          </w:tcPr>
          <w:p w14:paraId="687713AF" w14:textId="27E094D2" w:rsidR="00850242" w:rsidRPr="00850242" w:rsidRDefault="00850242" w:rsidP="008502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defaultConfig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{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applicationId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proofErr w:type="spellStart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com.example.myapplication</w:t>
            </w:r>
            <w:proofErr w:type="spellEnd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minSdkVersion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lang w:eastAsia="pl-PL"/>
              </w:rPr>
              <w:t>20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targetSdkVersion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t>29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versionCode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versionName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"1.0"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testInstrumentationRunner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proofErr w:type="spellStart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androidx.test.runner.AndroidJUnitRunner</w:t>
            </w:r>
            <w:proofErr w:type="spellEnd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</w:p>
          <w:p w14:paraId="52E9C7E9" w14:textId="77777777" w:rsidR="00850242" w:rsidRDefault="00850242" w:rsidP="00850242">
            <w:pPr>
              <w:pStyle w:val="Akapitzlist"/>
              <w:ind w:left="0"/>
              <w:jc w:val="both"/>
            </w:pPr>
          </w:p>
        </w:tc>
      </w:tr>
    </w:tbl>
    <w:p w14:paraId="6D5AB4C6" w14:textId="0C6B805A" w:rsidR="00850242" w:rsidRDefault="00850242" w:rsidP="00850242">
      <w:pPr>
        <w:pStyle w:val="Akapitzlist"/>
        <w:ind w:left="2160"/>
        <w:jc w:val="both"/>
      </w:pPr>
      <w:r>
        <w:t xml:space="preserve">Tak by wartość </w:t>
      </w:r>
      <w:proofErr w:type="spellStart"/>
      <w:r w:rsidRPr="00850242">
        <w:rPr>
          <w:rFonts w:ascii="Courier New" w:eastAsia="Times New Roman" w:hAnsi="Courier New" w:cs="Courier New"/>
          <w:color w:val="000000"/>
          <w:lang w:eastAsia="pl-PL"/>
        </w:rPr>
        <w:t>minSdkVersion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r>
        <w:t xml:space="preserve">odpowiadała poziomowi który zainstalowaliśmy w zakładce: </w:t>
      </w:r>
      <w:r>
        <w:rPr>
          <w:noProof/>
        </w:rPr>
        <w:drawing>
          <wp:inline distT="0" distB="0" distL="0" distR="0" wp14:anchorId="7CF8F761" wp14:editId="763751ED">
            <wp:extent cx="220980" cy="205740"/>
            <wp:effectExtent l="0" t="0" r="762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DD3E715" w14:textId="45550AE9" w:rsidR="00850242" w:rsidRDefault="00850242">
      <w:r>
        <w:br w:type="page"/>
      </w:r>
    </w:p>
    <w:p w14:paraId="6A907744" w14:textId="098FA095" w:rsidR="00850242" w:rsidRDefault="00850242" w:rsidP="00850242">
      <w:pPr>
        <w:jc w:val="both"/>
      </w:pPr>
      <w:r>
        <w:lastRenderedPageBreak/>
        <w:t>Po odpaleniu projektu powinniście zobaczyć na telefonie:</w:t>
      </w:r>
    </w:p>
    <w:p w14:paraId="66103C82" w14:textId="07EA4A3D" w:rsidR="00850242" w:rsidRDefault="00293675" w:rsidP="00850242">
      <w:pPr>
        <w:jc w:val="center"/>
      </w:pPr>
      <w:r>
        <w:rPr>
          <w:noProof/>
        </w:rPr>
        <w:drawing>
          <wp:inline distT="0" distB="0" distL="0" distR="0" wp14:anchorId="3060DA6E" wp14:editId="3B5F024A">
            <wp:extent cx="2089866" cy="4297680"/>
            <wp:effectExtent l="0" t="0" r="5715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64" cy="431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BC09" w14:textId="43FBE15B" w:rsidR="00293675" w:rsidRDefault="00293675" w:rsidP="00293675">
      <w:r>
        <w:t xml:space="preserve">A na pulpicie powinniście widzieć </w:t>
      </w:r>
      <w:proofErr w:type="spellStart"/>
      <w:r>
        <w:t>ikone</w:t>
      </w:r>
      <w:proofErr w:type="spellEnd"/>
      <w:r>
        <w:t xml:space="preserve"> </w:t>
      </w:r>
      <w:proofErr w:type="spellStart"/>
      <w:r>
        <w:t>apki</w:t>
      </w:r>
      <w:proofErr w:type="spellEnd"/>
      <w:r>
        <w:t>.</w:t>
      </w:r>
    </w:p>
    <w:p w14:paraId="4EDD9BF6" w14:textId="31013A46" w:rsidR="00D37F67" w:rsidRDefault="00850242" w:rsidP="00293675">
      <w:pPr>
        <w:jc w:val="center"/>
      </w:pPr>
      <w:r>
        <w:rPr>
          <w:noProof/>
        </w:rPr>
        <w:drawing>
          <wp:inline distT="0" distB="0" distL="0" distR="0" wp14:anchorId="0164BDD3" wp14:editId="5F3B33C9">
            <wp:extent cx="1735715" cy="35661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24" cy="35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F67">
        <w:br w:type="page"/>
      </w:r>
    </w:p>
    <w:p w14:paraId="26B50994" w14:textId="09A8E729" w:rsidR="00D37F67" w:rsidRDefault="00D37F67" w:rsidP="00D37F67">
      <w:pPr>
        <w:pStyle w:val="Nagwek1"/>
      </w:pPr>
      <w:bookmarkStart w:id="8" w:name="_Toc35268424"/>
      <w:r>
        <w:lastRenderedPageBreak/>
        <w:t xml:space="preserve">3. Budowa aplikacji </w:t>
      </w:r>
      <w:proofErr w:type="spellStart"/>
      <w:r>
        <w:t>Androidowej</w:t>
      </w:r>
      <w:bookmarkEnd w:id="8"/>
      <w:proofErr w:type="spellEnd"/>
    </w:p>
    <w:p w14:paraId="54A4ED46" w14:textId="78EB4FAC" w:rsidR="00CE5AAC" w:rsidRDefault="003F5948" w:rsidP="003F5948">
      <w:r>
        <w:t>Zamieszczam słynny rysunek architektury Androida obrazujący jego możliwości:</w:t>
      </w:r>
    </w:p>
    <w:p w14:paraId="6561164F" w14:textId="765C7902" w:rsidR="003F5948" w:rsidRDefault="003F5948" w:rsidP="003F5948">
      <w:r>
        <w:rPr>
          <w:noProof/>
        </w:rPr>
        <w:drawing>
          <wp:inline distT="0" distB="0" distL="0" distR="0" wp14:anchorId="5362A020" wp14:editId="193EAAEB">
            <wp:extent cx="5760720" cy="3798570"/>
            <wp:effectExtent l="0" t="0" r="0" b="0"/>
            <wp:docPr id="12" name="Obraz 12" descr="android - Does Dalvik VM talk to HAL/kernel layer v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 - Does Dalvik VM talk to HAL/kernel layer via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47EC" w14:textId="31D65798" w:rsidR="003F5948" w:rsidRDefault="003F5948" w:rsidP="00775F71">
      <w:pPr>
        <w:jc w:val="both"/>
      </w:pPr>
      <w:r>
        <w:t xml:space="preserve">Na diagramie zaznaczono różne funkcjonalne obszary które Android (i jego SDK) oferują użytkownikom. Dla nas oznacza to tyle, że dowolna funkcjonalność z tego diagramu jest do wykorzystania w przystępny sposób. Na przykład: nie programujemy Maila / wysyłki SMS-ów / przeglądarki internetowej / </w:t>
      </w:r>
      <w:proofErr w:type="spellStart"/>
      <w:r>
        <w:t>SQLite’a</w:t>
      </w:r>
      <w:proofErr w:type="spellEnd"/>
      <w:r>
        <w:t xml:space="preserve"> / GPS-a: istnieją specjalne klasy umożlwiające wykorzystanie tych funkcji. Im wyżej na diagramie, tym „łatwiejsze” do wykorzystania są one.</w:t>
      </w:r>
    </w:p>
    <w:p w14:paraId="06EB432E" w14:textId="046546E1" w:rsidR="00775F71" w:rsidRDefault="00775F71" w:rsidP="00775F71">
      <w:pPr>
        <w:jc w:val="both"/>
      </w:pPr>
    </w:p>
    <w:p w14:paraId="3C5CCE46" w14:textId="0F56B853" w:rsidR="00775F71" w:rsidRDefault="00775F71" w:rsidP="00775F71">
      <w:pPr>
        <w:pStyle w:val="Nagwek2"/>
      </w:pPr>
      <w:bookmarkStart w:id="9" w:name="_Toc35268425"/>
      <w:r>
        <w:t>Aplikacja z punktu widzenia architekta</w:t>
      </w:r>
      <w:r w:rsidR="004336F0">
        <w:t xml:space="preserve"> – dużo nieprawdy</w:t>
      </w:r>
      <w:bookmarkEnd w:id="9"/>
    </w:p>
    <w:p w14:paraId="6AA0A203" w14:textId="6AB6BED4" w:rsidR="00775F71" w:rsidRDefault="00775F71" w:rsidP="004336F0">
      <w:pPr>
        <w:jc w:val="both"/>
      </w:pPr>
      <w:r>
        <w:t xml:space="preserve">Ikona na pulpicie Androida reprezentuje </w:t>
      </w:r>
      <w:r>
        <w:rPr>
          <w:b/>
          <w:bCs/>
        </w:rPr>
        <w:t>aplikację</w:t>
      </w:r>
      <w:r w:rsidR="004336F0">
        <w:rPr>
          <w:b/>
          <w:bCs/>
        </w:rPr>
        <w:t xml:space="preserve">. </w:t>
      </w:r>
      <w:r w:rsidRPr="00775F71">
        <w:rPr>
          <w:b/>
          <w:bCs/>
        </w:rPr>
        <w:t>Aplikacja</w:t>
      </w:r>
      <w:r>
        <w:t xml:space="preserve"> </w:t>
      </w:r>
      <w:r w:rsidR="004336F0">
        <w:t>możemy podzielić na ekrany zwane</w:t>
      </w:r>
      <w:r>
        <w:t xml:space="preserve"> </w:t>
      </w:r>
      <w:r w:rsidRPr="00775F71">
        <w:rPr>
          <w:b/>
          <w:bCs/>
        </w:rPr>
        <w:t>aktywności</w:t>
      </w:r>
      <w:r w:rsidR="004336F0">
        <w:rPr>
          <w:b/>
          <w:bCs/>
        </w:rPr>
        <w:t xml:space="preserve">ami. </w:t>
      </w:r>
      <w:r w:rsidR="004336F0">
        <w:t xml:space="preserve">Każdy ekran musi być jawnie zarejestrowany w pliku manifestu aplikacji tzw. AndroidManifest.xml. Na aplikację mogą składać się też dwa inne komponenty podlegające obowiązkowi rejestracji: </w:t>
      </w:r>
      <w:r w:rsidR="004336F0" w:rsidRPr="004336F0">
        <w:rPr>
          <w:b/>
          <w:bCs/>
        </w:rPr>
        <w:t xml:space="preserve">Broadcast </w:t>
      </w:r>
      <w:proofErr w:type="spellStart"/>
      <w:r w:rsidR="004336F0" w:rsidRPr="004336F0">
        <w:rPr>
          <w:b/>
          <w:bCs/>
        </w:rPr>
        <w:t>Receivery</w:t>
      </w:r>
      <w:proofErr w:type="spellEnd"/>
      <w:r w:rsidR="004336F0">
        <w:t xml:space="preserve"> oraz </w:t>
      </w:r>
      <w:r w:rsidR="004336F0" w:rsidRPr="004336F0">
        <w:rPr>
          <w:b/>
          <w:bCs/>
        </w:rPr>
        <w:t>serwisy</w:t>
      </w:r>
      <w:r w:rsidR="004336F0">
        <w:rPr>
          <w:b/>
          <w:bCs/>
        </w:rPr>
        <w:t xml:space="preserve"> </w:t>
      </w:r>
      <w:r w:rsidR="004336F0">
        <w:t xml:space="preserve">– oba komponenty realizują </w:t>
      </w:r>
      <w:r w:rsidR="001801C6">
        <w:t xml:space="preserve">długotrwałe/krótkotrwałe </w:t>
      </w:r>
      <w:r w:rsidR="004336F0">
        <w:t>działania w tle.</w:t>
      </w:r>
    </w:p>
    <w:p w14:paraId="7758690A" w14:textId="7BA267A5" w:rsidR="001801C6" w:rsidRDefault="001801C6" w:rsidP="004336F0">
      <w:pPr>
        <w:jc w:val="both"/>
      </w:pPr>
      <w:r>
        <w:t>Z punktu widzenia programisty:</w:t>
      </w:r>
    </w:p>
    <w:p w14:paraId="206F2D17" w14:textId="3982E3F4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Aplikacja reprezentowana jest przez klasę Application (</w:t>
      </w:r>
      <w:hyperlink r:id="rId20" w:history="1">
        <w:r w:rsidRPr="001801C6">
          <w:rPr>
            <w:rStyle w:val="Hipercze"/>
          </w:rPr>
          <w:t>link</w:t>
        </w:r>
      </w:hyperlink>
      <w:r>
        <w:t>)</w:t>
      </w:r>
    </w:p>
    <w:p w14:paraId="16592C4E" w14:textId="27888B0E" w:rsidR="001801C6" w:rsidRPr="001801C6" w:rsidRDefault="001801C6" w:rsidP="001801C6">
      <w:pPr>
        <w:pStyle w:val="Akapitzlist"/>
        <w:numPr>
          <w:ilvl w:val="0"/>
          <w:numId w:val="29"/>
        </w:numPr>
        <w:jc w:val="both"/>
        <w:rPr>
          <w:b/>
          <w:bCs/>
        </w:rPr>
      </w:pPr>
      <w:r w:rsidRPr="001801C6">
        <w:rPr>
          <w:b/>
          <w:bCs/>
        </w:rPr>
        <w:t>Aktywność reprezentowana jest przez klasę Activity (</w:t>
      </w:r>
      <w:hyperlink r:id="rId21" w:history="1">
        <w:r w:rsidRPr="001801C6">
          <w:rPr>
            <w:rStyle w:val="Hipercze"/>
            <w:b/>
            <w:bCs/>
          </w:rPr>
          <w:t>link</w:t>
        </w:r>
      </w:hyperlink>
      <w:r w:rsidRPr="001801C6">
        <w:rPr>
          <w:b/>
          <w:bCs/>
        </w:rPr>
        <w:t>)</w:t>
      </w:r>
    </w:p>
    <w:p w14:paraId="11BC9D32" w14:textId="6EDD1BB0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Serwis reprezentowany jest przez klasę Service (</w:t>
      </w:r>
      <w:hyperlink r:id="rId22" w:history="1">
        <w:r w:rsidRPr="001801C6">
          <w:rPr>
            <w:rStyle w:val="Hipercze"/>
          </w:rPr>
          <w:t>link</w:t>
        </w:r>
      </w:hyperlink>
      <w:r>
        <w:t>)</w:t>
      </w:r>
    </w:p>
    <w:p w14:paraId="54866432" w14:textId="2843902D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 xml:space="preserve">Broadcast reprezentowany jest przez klasę </w:t>
      </w:r>
      <w:proofErr w:type="spellStart"/>
      <w:r>
        <w:t>BroadcastReceiver</w:t>
      </w:r>
      <w:proofErr w:type="spellEnd"/>
      <w:r>
        <w:t xml:space="preserve"> (</w:t>
      </w:r>
      <w:hyperlink r:id="rId23" w:history="1">
        <w:r w:rsidRPr="001801C6">
          <w:rPr>
            <w:rStyle w:val="Hipercze"/>
          </w:rPr>
          <w:t>link</w:t>
        </w:r>
      </w:hyperlink>
      <w:r>
        <w:t>)</w:t>
      </w:r>
    </w:p>
    <w:p w14:paraId="0D3B94F6" w14:textId="70D9E93A" w:rsidR="004336F0" w:rsidRPr="001E2727" w:rsidRDefault="001801C6" w:rsidP="004336F0">
      <w:pPr>
        <w:jc w:val="both"/>
      </w:pPr>
      <w:r>
        <w:t xml:space="preserve">Bez klasy Activity ani rusz. Klasy Application, Service oraz </w:t>
      </w:r>
      <w:proofErr w:type="spellStart"/>
      <w:r>
        <w:t>Broadcasty</w:t>
      </w:r>
      <w:proofErr w:type="spellEnd"/>
      <w:r>
        <w:t xml:space="preserve"> można sobie na razie podarować.</w:t>
      </w:r>
      <w:r w:rsidR="001E2727">
        <w:t xml:space="preserve"> Aktywności stanowią funkcjonalności uruchamiane za pośrednictwem systemu operacyjnego – </w:t>
      </w:r>
      <w:r w:rsidR="001E2727" w:rsidRPr="001E2727">
        <w:rPr>
          <w:b/>
          <w:bCs/>
        </w:rPr>
        <w:t>Intencja</w:t>
      </w:r>
      <w:r w:rsidR="001E2727">
        <w:rPr>
          <w:b/>
          <w:bCs/>
        </w:rPr>
        <w:t xml:space="preserve"> </w:t>
      </w:r>
      <w:r w:rsidR="001E2727">
        <w:t xml:space="preserve">opisuje … cóż… intencję uruchomienia aktywności. </w:t>
      </w:r>
      <w:r w:rsidR="007E1ECB">
        <w:t xml:space="preserve"> Ekrany składamy z użyciem </w:t>
      </w:r>
      <w:proofErr w:type="spellStart"/>
      <w:r w:rsidR="007E1ECB">
        <w:t>widgetów</w:t>
      </w:r>
      <w:proofErr w:type="spellEnd"/>
      <w:r w:rsidR="007E1ECB">
        <w:t xml:space="preserve"> (widoków) (ang. </w:t>
      </w:r>
      <w:proofErr w:type="spellStart"/>
      <w:r w:rsidR="007E1ECB">
        <w:t>View</w:t>
      </w:r>
      <w:proofErr w:type="spellEnd"/>
      <w:r w:rsidR="007E1ECB">
        <w:t>).</w:t>
      </w:r>
    </w:p>
    <w:p w14:paraId="6642F04B" w14:textId="4455670F" w:rsidR="00293675" w:rsidRDefault="00BA7C2A" w:rsidP="00293675">
      <w:pPr>
        <w:pStyle w:val="Nagwek2"/>
      </w:pPr>
      <w:bookmarkStart w:id="10" w:name="_Toc35268426"/>
      <w:r>
        <w:lastRenderedPageBreak/>
        <w:t>!</w:t>
      </w:r>
      <w:r w:rsidR="00DD1BA5">
        <w:t xml:space="preserve"> </w:t>
      </w:r>
      <w:r w:rsidR="00293675">
        <w:t>Activity</w:t>
      </w:r>
      <w:bookmarkEnd w:id="10"/>
    </w:p>
    <w:p w14:paraId="197692D2" w14:textId="3E28BF34" w:rsidR="001E2727" w:rsidRPr="001E2727" w:rsidRDefault="001E2727" w:rsidP="001E2727">
      <w:pPr>
        <w:jc w:val="center"/>
        <w:rPr>
          <w:b/>
          <w:bCs/>
          <w:color w:val="FF0000"/>
          <w:sz w:val="24"/>
          <w:szCs w:val="24"/>
        </w:rPr>
      </w:pPr>
      <w:r w:rsidRPr="001E2727">
        <w:rPr>
          <w:b/>
          <w:bCs/>
          <w:color w:val="FF0000"/>
          <w:sz w:val="24"/>
          <w:szCs w:val="24"/>
        </w:rPr>
        <w:t>TO JEST BARDZO WAŻNA SEKCJA.</w:t>
      </w:r>
    </w:p>
    <w:p w14:paraId="4A1016AE" w14:textId="2776F3E0" w:rsidR="001801C6" w:rsidRDefault="001E2727" w:rsidP="004336F0">
      <w:pPr>
        <w:jc w:val="both"/>
      </w:pPr>
      <w:r>
        <w:t>Aktywność, czyli to co jest wyświetlane użytkownikowi, podlega tzw. cyklowi życia. Obrazuje go następujący diagram:</w:t>
      </w:r>
    </w:p>
    <w:p w14:paraId="54C03BD2" w14:textId="3C3C106C" w:rsidR="001E2727" w:rsidRDefault="001E2727" w:rsidP="001E2727">
      <w:pPr>
        <w:jc w:val="center"/>
      </w:pPr>
      <w:r>
        <w:rPr>
          <w:noProof/>
        </w:rPr>
        <w:drawing>
          <wp:inline distT="0" distB="0" distL="0" distR="0" wp14:anchorId="4F86421B" wp14:editId="3223EE3A">
            <wp:extent cx="3253740" cy="4208035"/>
            <wp:effectExtent l="0" t="0" r="3810" b="2540"/>
            <wp:docPr id="14" name="Obraz 14" descr="State diagram for an Android Activity 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te diagram for an Android Activity Lifecycl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77" cy="421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D39A" w14:textId="4BBC945C" w:rsidR="001E2727" w:rsidRDefault="001E2727" w:rsidP="001E2727">
      <w:pPr>
        <w:jc w:val="both"/>
      </w:pPr>
      <w:r>
        <w:t xml:space="preserve">Diagram przedstawia w jakiej kolejności i w jakich warunkach wywoływane są odpowiednie metody klasy Activity. W momencie w którym aplikacja jest uruchomiona, „odpowiednia” aktywność wywołuje metodę </w:t>
      </w:r>
      <w:proofErr w:type="spellStart"/>
      <w:r>
        <w:t>onCreate</w:t>
      </w:r>
      <w:proofErr w:type="spellEnd"/>
      <w:r>
        <w:t xml:space="preserve">(), potem </w:t>
      </w:r>
      <w:proofErr w:type="spellStart"/>
      <w:r>
        <w:t>onStart</w:t>
      </w:r>
      <w:proofErr w:type="spellEnd"/>
      <w:r>
        <w:t xml:space="preserve">() – w tym momencie następuje wyświetlenie widoku użytkownikowi – po czym </w:t>
      </w:r>
      <w:proofErr w:type="spellStart"/>
      <w:r>
        <w:t>onResume</w:t>
      </w:r>
      <w:proofErr w:type="spellEnd"/>
      <w:r>
        <w:t>() i użytkownik może cieszyć się aplikacją.</w:t>
      </w:r>
    </w:p>
    <w:p w14:paraId="1C947ABF" w14:textId="245C2789" w:rsidR="001E2727" w:rsidRDefault="001E2727" w:rsidP="001E2727">
      <w:pPr>
        <w:jc w:val="both"/>
      </w:pPr>
      <w:r>
        <w:t xml:space="preserve">Jeśli użytkownik wejdzie na kolejny ekran – </w:t>
      </w:r>
      <w:r w:rsidRPr="001E2727">
        <w:rPr>
          <w:b/>
          <w:bCs/>
        </w:rPr>
        <w:t>aktywność nie jest domyślnie usuwana</w:t>
      </w:r>
      <w:r>
        <w:rPr>
          <w:b/>
          <w:bCs/>
        </w:rPr>
        <w:t xml:space="preserve"> </w:t>
      </w:r>
      <w:r>
        <w:t xml:space="preserve">– dzięki temu przycisku cofnij nie musimy oprogramowywać (mechanizm ten jest obsługiwany przez tzw. </w:t>
      </w:r>
      <w:proofErr w:type="spellStart"/>
      <w:r>
        <w:t>BackStack</w:t>
      </w:r>
      <w:proofErr w:type="spellEnd"/>
      <w:r>
        <w:t xml:space="preserve"> </w:t>
      </w:r>
      <w:hyperlink r:id="rId25" w:history="1">
        <w:r w:rsidRPr="001E2727">
          <w:rPr>
            <w:rStyle w:val="Hipercze"/>
          </w:rPr>
          <w:t>link</w:t>
        </w:r>
      </w:hyperlink>
      <w:r>
        <w:t xml:space="preserve">). Najpierw wywoływana jest metoda </w:t>
      </w:r>
      <w:proofErr w:type="spellStart"/>
      <w:r>
        <w:t>onPause</w:t>
      </w:r>
      <w:proofErr w:type="spellEnd"/>
      <w:r>
        <w:t xml:space="preserve">(), potem gdy już użytkownik ma zaprezentowany widok nowej aktywności </w:t>
      </w:r>
      <w:proofErr w:type="spellStart"/>
      <w:r>
        <w:t>onStop</w:t>
      </w:r>
      <w:proofErr w:type="spellEnd"/>
      <w:r>
        <w:t>().</w:t>
      </w:r>
    </w:p>
    <w:p w14:paraId="7E65809E" w14:textId="3068E9D4" w:rsidR="00BC443D" w:rsidRDefault="001E2727" w:rsidP="001E2727">
      <w:pPr>
        <w:jc w:val="both"/>
      </w:pPr>
      <w:r>
        <w:t xml:space="preserve">Dopiero gdy aplikacje ubijemy ręcznie wywoływane jest </w:t>
      </w:r>
      <w:proofErr w:type="spellStart"/>
      <w:r>
        <w:t>onDestroy</w:t>
      </w:r>
      <w:proofErr w:type="spellEnd"/>
      <w:r>
        <w:t>() (lub w przypadku nieobsłużonego wyjątku)</w:t>
      </w:r>
      <w:r w:rsidR="0096638A">
        <w:t>.</w:t>
      </w:r>
    </w:p>
    <w:p w14:paraId="459997FF" w14:textId="66076811" w:rsidR="001E2727" w:rsidRDefault="00BC443D" w:rsidP="00BC443D">
      <w:r>
        <w:br w:type="page"/>
      </w:r>
    </w:p>
    <w:p w14:paraId="561A475C" w14:textId="0D392C47" w:rsidR="0096638A" w:rsidRDefault="0096638A" w:rsidP="001E2727">
      <w:pPr>
        <w:jc w:val="both"/>
      </w:pPr>
      <w:r>
        <w:lastRenderedPageBreak/>
        <w:t>No dobra, czym jest „odpowiednia” aktywność:</w:t>
      </w:r>
    </w:p>
    <w:p w14:paraId="60415414" w14:textId="0ABBAFA5" w:rsidR="00BC443D" w:rsidRDefault="0096638A" w:rsidP="00BC443D">
      <w:pPr>
        <w:pStyle w:val="Akapitzlist"/>
        <w:numPr>
          <w:ilvl w:val="0"/>
          <w:numId w:val="30"/>
        </w:numPr>
        <w:jc w:val="both"/>
      </w:pPr>
      <w:r>
        <w:t>Jeśli otwieramy aplikację z pulpitu</w:t>
      </w:r>
      <w:r w:rsidR="00BC443D">
        <w:t>, która nie działała w tle,</w:t>
      </w:r>
      <w:r>
        <w:t xml:space="preserve"> to otwierana jest aktywność opatrzona </w:t>
      </w:r>
      <w:r w:rsidR="00BC443D">
        <w:t>w pliku AndroidManifest.xml następującym filtrem:</w:t>
      </w:r>
    </w:p>
    <w:p w14:paraId="5117661E" w14:textId="1A91A3B0" w:rsidR="00BC443D" w:rsidRPr="00BC443D" w:rsidRDefault="00BC443D" w:rsidP="00BC443D">
      <w:pPr>
        <w:pStyle w:val="Akapitzlist"/>
        <w:jc w:val="both"/>
      </w:pP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>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intent-filter</w:t>
      </w:r>
      <w:proofErr w:type="spellEnd"/>
      <w:r w:rsidRPr="00BC443D">
        <w:rPr>
          <w:rFonts w:ascii="Courier New" w:eastAsia="Times New Roman" w:hAnsi="Courier New" w:cs="Courier New"/>
          <w:color w:val="000000"/>
          <w:lang w:eastAsia="pl-PL"/>
        </w:rPr>
        <w:t>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 xml:space="preserve">    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action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C443D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android.intent.action.MAIN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" 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/&gt;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 xml:space="preserve">    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category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C443D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android.intent.category.LAUNCHER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" 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/&gt;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>&lt;/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intent-filter</w:t>
      </w:r>
      <w:proofErr w:type="spellEnd"/>
      <w:r w:rsidRPr="00BC443D">
        <w:rPr>
          <w:rFonts w:ascii="Courier New" w:eastAsia="Times New Roman" w:hAnsi="Courier New" w:cs="Courier New"/>
          <w:color w:val="000000"/>
          <w:lang w:eastAsia="pl-PL"/>
        </w:rPr>
        <w:t>&gt;</w:t>
      </w:r>
    </w:p>
    <w:p w14:paraId="79015591" w14:textId="77777777" w:rsidR="00BC443D" w:rsidRDefault="00BC443D" w:rsidP="00BC443D">
      <w:pPr>
        <w:pStyle w:val="Akapitzlist"/>
        <w:jc w:val="both"/>
      </w:pPr>
    </w:p>
    <w:p w14:paraId="49DE995F" w14:textId="2E2842F1" w:rsidR="00BC443D" w:rsidRDefault="00BC443D" w:rsidP="0096638A">
      <w:pPr>
        <w:pStyle w:val="Akapitzlist"/>
        <w:numPr>
          <w:ilvl w:val="0"/>
          <w:numId w:val="30"/>
        </w:numPr>
        <w:jc w:val="both"/>
      </w:pPr>
      <w:r>
        <w:t xml:space="preserve">Jeśli otwieramy aplikację z pulpitu, która działała w tle, to prezentowana jest ostatnia aktywność i cykl przechodzi od </w:t>
      </w:r>
      <w:proofErr w:type="spellStart"/>
      <w:r>
        <w:t>onRestart</w:t>
      </w:r>
      <w:proofErr w:type="spellEnd"/>
      <w:r>
        <w:t>()</w:t>
      </w:r>
    </w:p>
    <w:p w14:paraId="599CE4A7" w14:textId="37512F9E" w:rsidR="00BC443D" w:rsidRDefault="00BC443D" w:rsidP="0096638A">
      <w:pPr>
        <w:pStyle w:val="Akapitzlist"/>
        <w:numPr>
          <w:ilvl w:val="0"/>
          <w:numId w:val="30"/>
        </w:numPr>
        <w:jc w:val="both"/>
      </w:pPr>
      <w:r>
        <w:t>Każdy inny przypadek wywołania aktywności wymaga podania jej nazwy ręcznie</w:t>
      </w:r>
    </w:p>
    <w:p w14:paraId="522C4F76" w14:textId="1F7F0C6C" w:rsidR="00FE1041" w:rsidRDefault="00FE1041" w:rsidP="00FE1041">
      <w:pPr>
        <w:pStyle w:val="Nagwek2"/>
      </w:pPr>
      <w:bookmarkStart w:id="11" w:name="_Toc35268427"/>
      <w:r>
        <w:t>Cykle życia</w:t>
      </w:r>
      <w:bookmarkEnd w:id="11"/>
    </w:p>
    <w:p w14:paraId="409C95D1" w14:textId="5C20F114" w:rsidR="00FE1041" w:rsidRPr="00FE1041" w:rsidRDefault="00FE1041" w:rsidP="00FE1041">
      <w:pPr>
        <w:jc w:val="both"/>
      </w:pPr>
      <w:r>
        <w:t xml:space="preserve">Tak jak aktywność podlega cyklom życia, tak inne komponenty też są poddane podobnym cyklom. Nazwy konkretnych stanów mogą się oczywiście różnić – odsyłam do dokumentacji. Najbardziej istotne jest to, że definiowanie własnej klasy </w:t>
      </w:r>
      <w:r w:rsidRPr="00FE1041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wykonujemy gdy chcemy wpłynąć na działanie aplikacji w którymś z jej cykli. Analogicznie sprawa wygląda z klasą </w:t>
      </w:r>
      <w:r w:rsidRPr="00FE1041">
        <w:rPr>
          <w:b/>
          <w:bCs/>
        </w:rPr>
        <w:t>Fragment</w:t>
      </w:r>
      <w:r>
        <w:rPr>
          <w:b/>
          <w:bCs/>
        </w:rPr>
        <w:t xml:space="preserve"> – </w:t>
      </w:r>
      <w:r>
        <w:t>ale o niej na razie cicho sza.</w:t>
      </w:r>
    </w:p>
    <w:p w14:paraId="528AF120" w14:textId="69EA36E4" w:rsidR="00FE1041" w:rsidRDefault="00FE1041" w:rsidP="00FE1041">
      <w:pPr>
        <w:pStyle w:val="Nagwek2"/>
      </w:pPr>
      <w:bookmarkStart w:id="12" w:name="_Toc35268428"/>
      <w:r>
        <w:t xml:space="preserve">Aplikacja z punktu widzenia </w:t>
      </w:r>
      <w:r w:rsidR="00C77FD8">
        <w:t>Programisty</w:t>
      </w:r>
      <w:bookmarkEnd w:id="12"/>
    </w:p>
    <w:p w14:paraId="0D995312" w14:textId="5672933E" w:rsidR="00FE1041" w:rsidRDefault="00BA7C2A" w:rsidP="00FE1041">
      <w:pPr>
        <w:jc w:val="both"/>
      </w:pPr>
      <w:r>
        <w:t>Moje drzewko projektu utworzone z szablonu wygląda w następujący sposób:</w:t>
      </w:r>
    </w:p>
    <w:p w14:paraId="048790D7" w14:textId="37C262BB" w:rsidR="00BA7C2A" w:rsidRDefault="00BA7C2A" w:rsidP="003244E5">
      <w:pPr>
        <w:jc w:val="center"/>
      </w:pPr>
      <w:r>
        <w:rPr>
          <w:noProof/>
        </w:rPr>
        <w:drawing>
          <wp:inline distT="0" distB="0" distL="0" distR="0" wp14:anchorId="30203BD7" wp14:editId="0301E3B9">
            <wp:extent cx="4610100" cy="45339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6B9D" w14:textId="3D32FF9F" w:rsidR="003244E5" w:rsidRDefault="003244E5" w:rsidP="009A796B">
      <w:pPr>
        <w:jc w:val="both"/>
      </w:pPr>
      <w:r>
        <w:lastRenderedPageBreak/>
        <w:t>Możemy wyróżnić 4 główne obszary na których pracujemy:</w:t>
      </w:r>
    </w:p>
    <w:p w14:paraId="688558C4" w14:textId="23F38308" w:rsidR="003244E5" w:rsidRDefault="003244E5" w:rsidP="009A796B">
      <w:pPr>
        <w:pStyle w:val="Akapitzlist"/>
        <w:numPr>
          <w:ilvl w:val="0"/>
          <w:numId w:val="31"/>
        </w:numPr>
        <w:jc w:val="both"/>
      </w:pPr>
      <w:r w:rsidRPr="00E656E7">
        <w:rPr>
          <w:b/>
          <w:bCs/>
        </w:rPr>
        <w:t>Plik AndroidManifest.xml</w:t>
      </w:r>
      <w:r>
        <w:t xml:space="preserve"> – który opisuje co nasza aplikacja może / powinna zrobić i na otwieranie jakich aktywności zezwalamy jako programiści</w:t>
      </w:r>
    </w:p>
    <w:p w14:paraId="099EA512" w14:textId="089B67A5" w:rsidR="00E656E7" w:rsidRDefault="00E656E7" w:rsidP="009A796B">
      <w:pPr>
        <w:pStyle w:val="Akapitzlist"/>
        <w:numPr>
          <w:ilvl w:val="0"/>
          <w:numId w:val="31"/>
        </w:numPr>
        <w:jc w:val="both"/>
      </w:pPr>
      <w:r w:rsidRPr="00E656E7">
        <w:rPr>
          <w:b/>
          <w:bCs/>
        </w:rPr>
        <w:t>Folder Java/nazwa pakietu</w:t>
      </w:r>
      <w:r>
        <w:t xml:space="preserve"> – tu kodujemy w plikach </w:t>
      </w:r>
      <w:proofErr w:type="spellStart"/>
      <w:r>
        <w:t>Kotlinowych</w:t>
      </w:r>
      <w:proofErr w:type="spellEnd"/>
      <w:r>
        <w:t xml:space="preserve"> – </w:t>
      </w:r>
      <w:r w:rsidRPr="00E656E7">
        <w:rPr>
          <w:b/>
          <w:bCs/>
        </w:rPr>
        <w:t>centralne miejsce pracy</w:t>
      </w:r>
    </w:p>
    <w:p w14:paraId="4FF684B9" w14:textId="2DCF0D07" w:rsidR="00E656E7" w:rsidRPr="009A796B" w:rsidRDefault="00E656E7" w:rsidP="009A796B">
      <w:pPr>
        <w:pStyle w:val="Akapitzlist"/>
        <w:numPr>
          <w:ilvl w:val="0"/>
          <w:numId w:val="31"/>
        </w:numPr>
        <w:jc w:val="both"/>
      </w:pPr>
      <w:r w:rsidRPr="009A796B">
        <w:rPr>
          <w:b/>
          <w:bCs/>
        </w:rPr>
        <w:t>Folder res</w:t>
      </w:r>
      <w:r>
        <w:t xml:space="preserve"> – używany do przechowywania różnych stałych</w:t>
      </w:r>
      <w:r w:rsidR="009A796B">
        <w:t xml:space="preserve"> np. kolorów, ciągów znaków…. </w:t>
      </w:r>
      <w:r w:rsidR="009A796B" w:rsidRPr="009A796B">
        <w:rPr>
          <w:b/>
          <w:bCs/>
        </w:rPr>
        <w:t>Ale też do przechowywania widoków</w:t>
      </w:r>
      <w:r w:rsidR="00115AA5">
        <w:rPr>
          <w:b/>
          <w:bCs/>
        </w:rPr>
        <w:t xml:space="preserve">. </w:t>
      </w:r>
      <w:r w:rsidR="00115AA5" w:rsidRPr="00115AA5">
        <w:rPr>
          <w:color w:val="FF0000"/>
        </w:rPr>
        <w:t>Odwołania do zasobów odbywają się z kodzie za pomocą klasy statycznej R</w:t>
      </w:r>
      <w:r w:rsidR="00115AA5">
        <w:rPr>
          <w:color w:val="FF0000"/>
        </w:rPr>
        <w:t xml:space="preserve">. </w:t>
      </w:r>
      <w:r w:rsidR="00115AA5">
        <w:t xml:space="preserve">Na przykład </w:t>
      </w:r>
      <w:proofErr w:type="spellStart"/>
      <w:r w:rsidR="00115AA5">
        <w:t>R.layout.xxxxx</w:t>
      </w:r>
      <w:proofErr w:type="spellEnd"/>
      <w:r w:rsidR="00115AA5">
        <w:t xml:space="preserve"> albo </w:t>
      </w:r>
      <w:proofErr w:type="spellStart"/>
      <w:r w:rsidR="00115AA5">
        <w:t>R.strings.aaaaa</w:t>
      </w:r>
      <w:proofErr w:type="spellEnd"/>
      <w:r w:rsidR="00E3232A">
        <w:t>.</w:t>
      </w:r>
    </w:p>
    <w:p w14:paraId="33CB023F" w14:textId="6981C901" w:rsidR="009A796B" w:rsidRDefault="009A796B" w:rsidP="009A796B">
      <w:pPr>
        <w:pStyle w:val="Akapitzlist"/>
        <w:numPr>
          <w:ilvl w:val="0"/>
          <w:numId w:val="31"/>
        </w:numPr>
        <w:jc w:val="both"/>
      </w:pPr>
      <w:proofErr w:type="spellStart"/>
      <w:r w:rsidRPr="009A796B">
        <w:rPr>
          <w:b/>
          <w:bCs/>
        </w:rPr>
        <w:t>Gradle</w:t>
      </w:r>
      <w:proofErr w:type="spellEnd"/>
      <w:r w:rsidRPr="009A796B">
        <w:rPr>
          <w:b/>
          <w:bCs/>
        </w:rPr>
        <w:t xml:space="preserve"> Scripts</w:t>
      </w:r>
      <w:r>
        <w:t xml:space="preserve"> – pliki dla środowiska budującego </w:t>
      </w:r>
      <w:proofErr w:type="spellStart"/>
      <w:r>
        <w:t>Gradle</w:t>
      </w:r>
      <w:proofErr w:type="spellEnd"/>
      <w:r>
        <w:t xml:space="preserve">. Prosty projekt ma zazwyczaj dwa: jeden konfigurujący projekt (w skład projektu może wchodzić wiele aplikacji mobilnych) oraz plik dla już konkretnej aplikacji mobilnej (Modułowy). Tak naprawdę nie ma potrzeby żebyście się tymi plikami bawili – jeśli ktoś znajdzie jakieś fajne </w:t>
      </w:r>
      <w:proofErr w:type="spellStart"/>
      <w:r>
        <w:t>libki</w:t>
      </w:r>
      <w:proofErr w:type="spellEnd"/>
      <w:r>
        <w:t xml:space="preserve">, to w modułowym w sekcji </w:t>
      </w:r>
      <w:proofErr w:type="spellStart"/>
      <w:r>
        <w:t>dependencies</w:t>
      </w:r>
      <w:proofErr w:type="spellEnd"/>
      <w:r>
        <w:t xml:space="preserve"> może zamieścić odpowiednie wpisy. Warto tutaj zaznaczyć, że Kotlin kompiluje się do kodu bajtowego Javy i też z </w:t>
      </w:r>
      <w:proofErr w:type="spellStart"/>
      <w:r>
        <w:t>Javowych</w:t>
      </w:r>
      <w:proofErr w:type="spellEnd"/>
      <w:r>
        <w:t xml:space="preserve"> </w:t>
      </w:r>
      <w:proofErr w:type="spellStart"/>
      <w:r>
        <w:t>libek</w:t>
      </w:r>
      <w:proofErr w:type="spellEnd"/>
      <w:r>
        <w:t xml:space="preserve"> można korzystać, więc nic tylko grzebać w </w:t>
      </w:r>
      <w:hyperlink r:id="rId27" w:history="1">
        <w:r>
          <w:rPr>
            <w:rStyle w:val="Hipercze"/>
          </w:rPr>
          <w:t>https://mvnrepository.com/</w:t>
        </w:r>
      </w:hyperlink>
      <w:r>
        <w:t xml:space="preserve">. Np. jeśli chcecie mieć dostęp do lepszej </w:t>
      </w:r>
      <w:proofErr w:type="spellStart"/>
      <w:r>
        <w:t>libki</w:t>
      </w:r>
      <w:proofErr w:type="spellEnd"/>
      <w:r>
        <w:t xml:space="preserve"> obsługującej daty (</w:t>
      </w:r>
      <w:hyperlink r:id="rId28" w:history="1">
        <w:r w:rsidRPr="009A796B">
          <w:rPr>
            <w:rStyle w:val="Hipercze"/>
          </w:rPr>
          <w:t>link</w:t>
        </w:r>
      </w:hyperlink>
      <w:r>
        <w:t>) to można wpisać:</w:t>
      </w:r>
    </w:p>
    <w:p w14:paraId="03439426" w14:textId="0B00AD61" w:rsidR="009A796B" w:rsidRDefault="009A796B" w:rsidP="009A796B">
      <w:pPr>
        <w:pStyle w:val="Akapitzlist"/>
        <w:jc w:val="both"/>
      </w:pPr>
      <w:proofErr w:type="spellStart"/>
      <w:r w:rsidRPr="009A796B">
        <w:t>compile</w:t>
      </w:r>
      <w:proofErr w:type="spellEnd"/>
      <w:r w:rsidRPr="009A796B">
        <w:t xml:space="preserve"> </w:t>
      </w:r>
      <w:proofErr w:type="spellStart"/>
      <w:r w:rsidRPr="009A796B">
        <w:t>group</w:t>
      </w:r>
      <w:proofErr w:type="spellEnd"/>
      <w:r w:rsidRPr="009A796B">
        <w:t>: '</w:t>
      </w:r>
      <w:proofErr w:type="spellStart"/>
      <w:r w:rsidRPr="009A796B">
        <w:t>joda-time</w:t>
      </w:r>
      <w:proofErr w:type="spellEnd"/>
      <w:r w:rsidRPr="009A796B">
        <w:t xml:space="preserve">', </w:t>
      </w:r>
      <w:proofErr w:type="spellStart"/>
      <w:r w:rsidRPr="009A796B">
        <w:t>name</w:t>
      </w:r>
      <w:proofErr w:type="spellEnd"/>
      <w:r w:rsidRPr="009A796B">
        <w:t>: '</w:t>
      </w:r>
      <w:proofErr w:type="spellStart"/>
      <w:r w:rsidRPr="009A796B">
        <w:t>joda-time</w:t>
      </w:r>
      <w:proofErr w:type="spellEnd"/>
      <w:r w:rsidRPr="009A796B">
        <w:t>', version: '2.10.5'</w:t>
      </w:r>
    </w:p>
    <w:p w14:paraId="7D332D17" w14:textId="29BAEDDA" w:rsidR="009A796B" w:rsidRPr="009A796B" w:rsidRDefault="009A796B" w:rsidP="009A796B">
      <w:pPr>
        <w:pStyle w:val="Akapitzlist"/>
        <w:jc w:val="both"/>
      </w:pPr>
      <w:r w:rsidRPr="009A796B">
        <w:t>Lub po nowemu</w:t>
      </w:r>
    </w:p>
    <w:p w14:paraId="7D85569F" w14:textId="77777777" w:rsidR="009A796B" w:rsidRPr="009A796B" w:rsidRDefault="009A796B" w:rsidP="009A796B">
      <w:pPr>
        <w:pStyle w:val="Akapitzlist"/>
        <w:jc w:val="both"/>
      </w:pPr>
      <w:proofErr w:type="spellStart"/>
      <w:r w:rsidRPr="009A796B">
        <w:t>implementation</w:t>
      </w:r>
      <w:proofErr w:type="spellEnd"/>
      <w:r w:rsidRPr="009A796B">
        <w:t xml:space="preserve"> 'joda-time:joda-time:2.10.5'</w:t>
      </w:r>
    </w:p>
    <w:p w14:paraId="008E8DF2" w14:textId="7188878F" w:rsidR="008A412E" w:rsidRDefault="008A412E" w:rsidP="008A412E">
      <w:r>
        <w:t>Jak te obszary się spinają u mnie:</w:t>
      </w:r>
    </w:p>
    <w:p w14:paraId="64A497FC" w14:textId="1732B73A" w:rsidR="008A412E" w:rsidRDefault="008A412E" w:rsidP="008A412E">
      <w:proofErr w:type="spellStart"/>
      <w:r>
        <w:t>Sablon</w:t>
      </w:r>
      <w:proofErr w:type="spellEnd"/>
      <w:r>
        <w:t xml:space="preserve"> zawiera prostą implementację klasy </w:t>
      </w:r>
      <w:r w:rsidRPr="008A412E">
        <w:rPr>
          <w:b/>
          <w:bCs/>
        </w:rPr>
        <w:t>aktywności</w:t>
      </w:r>
      <w:r>
        <w:t xml:space="preserve"> w folderze Java/c</w:t>
      </w:r>
      <w:r w:rsidRPr="008A412E">
        <w:t>om</w:t>
      </w:r>
      <w:r>
        <w:t>/</w:t>
      </w:r>
      <w:proofErr w:type="spellStart"/>
      <w:r w:rsidRPr="008A412E">
        <w:t>example</w:t>
      </w:r>
      <w:proofErr w:type="spellEnd"/>
      <w:r>
        <w:t>/</w:t>
      </w:r>
      <w:r w:rsidRPr="008A412E">
        <w:t>myapplication2</w:t>
      </w:r>
      <w:r>
        <w:t xml:space="preserve"> </w:t>
      </w:r>
      <w:proofErr w:type="spellStart"/>
      <w:r w:rsidRPr="008A412E">
        <w:rPr>
          <w:b/>
          <w:bCs/>
        </w:rPr>
        <w:t>MainActivity</w:t>
      </w:r>
      <w:r>
        <w:rPr>
          <w:b/>
          <w:bCs/>
        </w:rPr>
        <w:t>.kt</w:t>
      </w:r>
      <w:proofErr w:type="spellEnd"/>
      <w:r>
        <w:rPr>
          <w:b/>
          <w:bCs/>
        </w:rPr>
        <w:t xml:space="preserve">. </w:t>
      </w:r>
      <w:r>
        <w:t>Jej definicja wygląda mniej więcej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412E" w14:paraId="6AA7FA8A" w14:textId="77777777" w:rsidTr="008A412E">
        <w:tc>
          <w:tcPr>
            <w:tcW w:w="9062" w:type="dxa"/>
          </w:tcPr>
          <w:p w14:paraId="06DABE97" w14:textId="77777777" w:rsidR="008A412E" w:rsidRPr="008A412E" w:rsidRDefault="008A412E" w:rsidP="008A41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AppCompatActivity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8A412E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ED7DF8C" w14:textId="77777777" w:rsidR="008A412E" w:rsidRDefault="008A412E" w:rsidP="008A412E"/>
        </w:tc>
      </w:tr>
    </w:tbl>
    <w:p w14:paraId="0FABF62D" w14:textId="68E7E102" w:rsidR="00C16A46" w:rsidRDefault="008A412E" w:rsidP="008A412E">
      <w:r>
        <w:t>Podczas uruchamiania tej aktywności</w:t>
      </w:r>
      <w:r w:rsidR="00115AA5">
        <w:t>,</w:t>
      </w:r>
      <w:r>
        <w:t xml:space="preserve"> </w:t>
      </w:r>
      <w:proofErr w:type="spellStart"/>
      <w:r>
        <w:t>onCreate</w:t>
      </w:r>
      <w:proofErr w:type="spellEnd"/>
      <w:r w:rsidR="00115AA5">
        <w:t xml:space="preserve">() ustawia widok z </w:t>
      </w:r>
      <w:r w:rsidR="00115AA5" w:rsidRPr="00115AA5">
        <w:rPr>
          <w:b/>
          <w:bCs/>
        </w:rPr>
        <w:t>res/layout/activity_main.xml</w:t>
      </w:r>
      <w:r w:rsidR="00C16A46">
        <w:rPr>
          <w:b/>
          <w:bCs/>
        </w:rPr>
        <w:t xml:space="preserve"> </w:t>
      </w:r>
      <w:r w:rsidR="00C16A46">
        <w:t xml:space="preserve">(z kody odwołujemy się przez klasę R:  </w:t>
      </w:r>
      <w:proofErr w:type="spellStart"/>
      <w:r w:rsidR="00C16A46" w:rsidRPr="008A412E">
        <w:rPr>
          <w:rFonts w:ascii="Courier New" w:eastAsia="Times New Roman" w:hAnsi="Courier New" w:cs="Courier New"/>
          <w:color w:val="000000"/>
          <w:lang w:eastAsia="pl-PL"/>
        </w:rPr>
        <w:t>R.layout.</w:t>
      </w:r>
      <w:r w:rsidR="00C16A46" w:rsidRPr="008A412E">
        <w:rPr>
          <w:rFonts w:ascii="Courier New" w:eastAsia="Times New Roman" w:hAnsi="Courier New" w:cs="Courier New"/>
          <w:i/>
          <w:iCs/>
          <w:color w:val="660E7A"/>
          <w:lang w:eastAsia="pl-PL"/>
        </w:rPr>
        <w:t>activity_main</w:t>
      </w:r>
      <w:proofErr w:type="spellEnd"/>
      <w:r w:rsidR="00C16A46" w:rsidRPr="00C16A46">
        <w:t>)</w:t>
      </w:r>
      <w:r w:rsidR="0072337C">
        <w:t xml:space="preserve"> za pomocą </w:t>
      </w:r>
      <w:r w:rsidR="0072337C" w:rsidRPr="0072337C">
        <w:rPr>
          <w:b/>
          <w:bCs/>
        </w:rPr>
        <w:t xml:space="preserve">bardzo istotnej metody </w:t>
      </w:r>
      <w:proofErr w:type="spellStart"/>
      <w:r w:rsidR="0072337C" w:rsidRPr="0072337C">
        <w:rPr>
          <w:b/>
          <w:bCs/>
        </w:rPr>
        <w:t>setContentView</w:t>
      </w:r>
      <w:proofErr w:type="spellEnd"/>
      <w:r w:rsidR="0072337C" w:rsidRPr="0072337C">
        <w:rPr>
          <w:b/>
          <w:bCs/>
        </w:rPr>
        <w:t>()</w:t>
      </w:r>
      <w:r w:rsidR="0072337C">
        <w:rPr>
          <w:b/>
          <w:bCs/>
        </w:rPr>
        <w:t>.</w:t>
      </w:r>
    </w:p>
    <w:p w14:paraId="7AC0BEFD" w14:textId="77777777" w:rsidR="00C16A46" w:rsidRDefault="00C16A46">
      <w:r>
        <w:br w:type="page"/>
      </w:r>
    </w:p>
    <w:p w14:paraId="5FA1E0F0" w14:textId="72C7133A" w:rsidR="00C16A46" w:rsidRDefault="00C16A46" w:rsidP="008A412E">
      <w:r>
        <w:lastRenderedPageBreak/>
        <w:t xml:space="preserve">Patrząc na zawartość (nieprzyjemnego) pliku XML </w:t>
      </w:r>
      <w:r w:rsidRPr="00C16A46">
        <w:rPr>
          <w:b/>
          <w:bCs/>
        </w:rPr>
        <w:t>activity_main.xml</w:t>
      </w:r>
      <w:r>
        <w:rPr>
          <w:b/>
          <w:bCs/>
        </w:rPr>
        <w:t xml:space="preserve"> </w:t>
      </w:r>
      <w:r>
        <w:t>widzimy jego definicję: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A46" w14:paraId="0E65CD63" w14:textId="77777777" w:rsidTr="00C16A46">
        <w:tc>
          <w:tcPr>
            <w:tcW w:w="9062" w:type="dxa"/>
          </w:tcPr>
          <w:p w14:paraId="10F6612D" w14:textId="77777777" w:rsidR="00C16A46" w:rsidRDefault="00C16A46" w:rsidP="00C16A46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b/>
                <w:bCs/>
                <w:color w:val="000080"/>
              </w:rPr>
              <w:t>androidx.coordinatorlayout.widget.</w:t>
            </w:r>
            <w:bookmarkStart w:id="13" w:name="_Hlk35266031"/>
            <w:r>
              <w:rPr>
                <w:b/>
                <w:bCs/>
                <w:color w:val="000080"/>
              </w:rPr>
              <w:t>CoordinatorLayout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bookmarkEnd w:id="13"/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/res/android"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app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/res-auto"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tools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tools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:context</w:t>
            </w:r>
            <w:proofErr w:type="spellEnd"/>
            <w:r>
              <w:rPr>
                <w:b/>
                <w:bCs/>
                <w:color w:val="008000"/>
              </w:rPr>
              <w:t>=".</w:t>
            </w:r>
            <w:proofErr w:type="spellStart"/>
            <w:r>
              <w:rPr>
                <w:b/>
                <w:bCs/>
                <w:color w:val="008000"/>
              </w:rPr>
              <w:t>MainActivity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com.google.android.material.appbar.AppBarLayout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:theme</w:t>
            </w:r>
            <w:proofErr w:type="spellEnd"/>
            <w:r>
              <w:rPr>
                <w:b/>
                <w:bCs/>
                <w:color w:val="008000"/>
              </w:rPr>
              <w:t>="@style/</w:t>
            </w:r>
            <w:proofErr w:type="spellStart"/>
            <w:r>
              <w:rPr>
                <w:b/>
                <w:bCs/>
                <w:color w:val="008000"/>
              </w:rPr>
              <w:t>AppTheme.AppBarOverlay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proofErr w:type="spellStart"/>
            <w:r>
              <w:rPr>
                <w:b/>
                <w:bCs/>
                <w:color w:val="000080"/>
              </w:rPr>
              <w:t>androidx.appcompat.widget.Toolbar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toolbar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="?</w:t>
            </w:r>
            <w:proofErr w:type="spellStart"/>
            <w:r>
              <w:rPr>
                <w:b/>
                <w:bCs/>
                <w:color w:val="008000"/>
              </w:rPr>
              <w:t>attr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actionBarSize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:background</w:t>
            </w:r>
            <w:proofErr w:type="spellEnd"/>
            <w:r>
              <w:rPr>
                <w:b/>
                <w:bCs/>
                <w:color w:val="008000"/>
              </w:rPr>
              <w:t>="?</w:t>
            </w:r>
            <w:proofErr w:type="spellStart"/>
            <w:r>
              <w:rPr>
                <w:b/>
                <w:bCs/>
                <w:color w:val="008000"/>
              </w:rPr>
              <w:t>attr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colorPrimary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:popupTheme</w:t>
            </w:r>
            <w:proofErr w:type="spellEnd"/>
            <w:r>
              <w:rPr>
                <w:b/>
                <w:bCs/>
                <w:color w:val="008000"/>
              </w:rPr>
              <w:t>="@style/</w:t>
            </w:r>
            <w:proofErr w:type="spellStart"/>
            <w:r>
              <w:rPr>
                <w:b/>
                <w:bCs/>
                <w:color w:val="008000"/>
              </w:rPr>
              <w:t>AppTheme.PopupOverlay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&lt;/</w:t>
            </w:r>
            <w:proofErr w:type="spellStart"/>
            <w:r>
              <w:rPr>
                <w:b/>
                <w:bCs/>
                <w:color w:val="000080"/>
              </w:rPr>
              <w:t>com.google.android.material.appbar.AppBarLayout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include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layout</w:t>
            </w:r>
            <w:r>
              <w:rPr>
                <w:b/>
                <w:bCs/>
                <w:color w:val="008000"/>
              </w:rPr>
              <w:t>="@layout/</w:t>
            </w:r>
            <w:proofErr w:type="spellStart"/>
            <w:r>
              <w:rPr>
                <w:b/>
                <w:bCs/>
                <w:color w:val="008000"/>
              </w:rPr>
              <w:t>content_main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com.google.android.material.floatingactionbutton.FloatingActionButton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fab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:layout_gravity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bottom|end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</w:t>
            </w:r>
            <w:proofErr w:type="spellEnd"/>
            <w:r>
              <w:rPr>
                <w:b/>
                <w:bCs/>
                <w:color w:val="008000"/>
              </w:rPr>
              <w:t>="@</w:t>
            </w:r>
            <w:proofErr w:type="spellStart"/>
            <w:r>
              <w:rPr>
                <w:b/>
                <w:bCs/>
                <w:color w:val="008000"/>
              </w:rPr>
              <w:t>dimen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fab_margin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:srcCompat</w:t>
            </w:r>
            <w:proofErr w:type="spellEnd"/>
            <w:r>
              <w:rPr>
                <w:b/>
                <w:bCs/>
                <w:color w:val="008000"/>
              </w:rPr>
              <w:t>="@</w:t>
            </w:r>
            <w:proofErr w:type="spellStart"/>
            <w:r>
              <w:rPr>
                <w:b/>
                <w:bCs/>
                <w:color w:val="008000"/>
              </w:rPr>
              <w:t>android:drawable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ic_dialog_email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</w:rPr>
              <w:t>androidx.coordinatorlayout.widget.CoordinatorLayout</w:t>
            </w:r>
            <w:proofErr w:type="spellEnd"/>
            <w:r>
              <w:rPr>
                <w:color w:val="000000"/>
              </w:rPr>
              <w:t>&gt;</w:t>
            </w:r>
          </w:p>
          <w:p w14:paraId="30282024" w14:textId="56FABC02" w:rsidR="00C16A46" w:rsidRDefault="00C16A46" w:rsidP="00C16A46">
            <w:r>
              <w:t xml:space="preserve"> </w:t>
            </w:r>
          </w:p>
        </w:tc>
      </w:tr>
    </w:tbl>
    <w:p w14:paraId="6942A0B8" w14:textId="5CE8DE58" w:rsidR="00C16A46" w:rsidRDefault="00C16A46" w:rsidP="008A412E">
      <w:r>
        <w:t>Składa się on z kontenera</w:t>
      </w:r>
      <w:r w:rsidRPr="00C16A46">
        <w:rPr>
          <w:b/>
          <w:bCs/>
          <w:color w:val="000080"/>
        </w:rPr>
        <w:t xml:space="preserve"> </w:t>
      </w:r>
      <w:proofErr w:type="spellStart"/>
      <w:r w:rsidRPr="00C16A46">
        <w:rPr>
          <w:b/>
          <w:bCs/>
        </w:rPr>
        <w:t>CoordinatorLayout</w:t>
      </w:r>
      <w:proofErr w:type="spellEnd"/>
      <w:r>
        <w:rPr>
          <w:b/>
          <w:bCs/>
        </w:rPr>
        <w:t xml:space="preserve"> </w:t>
      </w:r>
      <w:r>
        <w:t>wewnątrz którego znajdują się trzy elementy:</w:t>
      </w:r>
    </w:p>
    <w:p w14:paraId="6CA6B965" w14:textId="0AC335D8" w:rsidR="00C16A46" w:rsidRDefault="00C16A46" w:rsidP="00C16A46">
      <w:pPr>
        <w:pStyle w:val="Akapitzlist"/>
        <w:numPr>
          <w:ilvl w:val="0"/>
          <w:numId w:val="32"/>
        </w:numPr>
      </w:pPr>
      <w:proofErr w:type="spellStart"/>
      <w:r>
        <w:t>AppBar</w:t>
      </w:r>
      <w:proofErr w:type="spellEnd"/>
      <w:r>
        <w:t xml:space="preserve"> (pasek narzędzi): </w:t>
      </w:r>
      <w:proofErr w:type="spellStart"/>
      <w:r w:rsidRPr="00C16A46">
        <w:rPr>
          <w:b/>
          <w:bCs/>
        </w:rPr>
        <w:t>AppBarLayout</w:t>
      </w:r>
      <w:proofErr w:type="spellEnd"/>
    </w:p>
    <w:p w14:paraId="0E103AA2" w14:textId="5A92DA72" w:rsidR="00C16A46" w:rsidRPr="00C16A46" w:rsidRDefault="00C16A46" w:rsidP="00C16A46">
      <w:pPr>
        <w:pStyle w:val="Akapitzlist"/>
        <w:numPr>
          <w:ilvl w:val="0"/>
          <w:numId w:val="32"/>
        </w:numPr>
      </w:pPr>
      <w:r>
        <w:t xml:space="preserve">Właściwy layout: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include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>="@layout/</w:t>
      </w:r>
      <w:proofErr w:type="spellStart"/>
      <w:r>
        <w:rPr>
          <w:b/>
          <w:bCs/>
          <w:color w:val="008000"/>
        </w:rPr>
        <w:t>content_main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</w:p>
    <w:p w14:paraId="4ED32526" w14:textId="0E69C366" w:rsidR="00102106" w:rsidRDefault="00C16A46" w:rsidP="00C16A46">
      <w:pPr>
        <w:pStyle w:val="Akapitzlist"/>
        <w:numPr>
          <w:ilvl w:val="0"/>
          <w:numId w:val="32"/>
        </w:numPr>
        <w:rPr>
          <w:b/>
          <w:bCs/>
        </w:rPr>
      </w:pPr>
      <w:r>
        <w:rPr>
          <w:color w:val="000000"/>
        </w:rPr>
        <w:t xml:space="preserve">Przycisk na dole ekranu tzw. FAB: </w:t>
      </w:r>
      <w:proofErr w:type="spellStart"/>
      <w:r w:rsidRPr="00C16A46">
        <w:rPr>
          <w:b/>
          <w:bCs/>
        </w:rPr>
        <w:t>FloatingActionButton</w:t>
      </w:r>
      <w:proofErr w:type="spellEnd"/>
    </w:p>
    <w:p w14:paraId="1BA119DC" w14:textId="6E6F74B2" w:rsidR="00C16A46" w:rsidRPr="00102106" w:rsidRDefault="00102106" w:rsidP="00102106">
      <w:pPr>
        <w:rPr>
          <w:b/>
          <w:bCs/>
        </w:rPr>
      </w:pPr>
      <w:r>
        <w:rPr>
          <w:b/>
          <w:bCs/>
        </w:rPr>
        <w:br w:type="page"/>
      </w:r>
    </w:p>
    <w:p w14:paraId="03BE55F2" w14:textId="6BE894FA" w:rsidR="00102106" w:rsidRDefault="00102106" w:rsidP="00102106">
      <w:pPr>
        <w:rPr>
          <w:color w:val="000000"/>
        </w:rPr>
      </w:pPr>
      <w:r>
        <w:lastRenderedPageBreak/>
        <w:t xml:space="preserve">Taki szablon tak naprawdę nigdy nie ulega zmianie – „mięso” widoku zamieszczone zostało w osobnym pliku: </w:t>
      </w:r>
      <w:r w:rsidRPr="00102106">
        <w:rPr>
          <w:b/>
          <w:bCs/>
        </w:rPr>
        <w:t>content_main.xml</w:t>
      </w:r>
      <w:r>
        <w:rPr>
          <w:b/>
          <w:bCs/>
        </w:rPr>
        <w:t xml:space="preserve"> </w:t>
      </w:r>
      <w:proofErr w:type="spellStart"/>
      <w:r>
        <w:t>wstrzykniętem</w:t>
      </w:r>
      <w:proofErr w:type="spellEnd"/>
      <w:r>
        <w:t xml:space="preserve"> za pomocą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include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>="@layout/</w:t>
      </w:r>
      <w:proofErr w:type="spellStart"/>
      <w:r>
        <w:rPr>
          <w:b/>
          <w:bCs/>
          <w:color w:val="008000"/>
        </w:rPr>
        <w:t>content_main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/&gt;.</w:t>
      </w:r>
    </w:p>
    <w:p w14:paraId="6823FDA8" w14:textId="6FDB96E2" w:rsidR="00102106" w:rsidRDefault="00102106" w:rsidP="00102106">
      <w:pPr>
        <w:rPr>
          <w:color w:val="000000"/>
        </w:rPr>
      </w:pPr>
      <w:r>
        <w:rPr>
          <w:color w:val="000000"/>
        </w:rPr>
        <w:t>Gdy popatrzymy w środek tego pliku zobaczymy: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106" w14:paraId="1F8499C7" w14:textId="77777777" w:rsidTr="00102106">
        <w:tc>
          <w:tcPr>
            <w:tcW w:w="9062" w:type="dxa"/>
          </w:tcPr>
          <w:p w14:paraId="4C647FD6" w14:textId="77777777" w:rsidR="00102106" w:rsidRPr="00102106" w:rsidRDefault="00102106" w:rsidP="001021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androidx.constraintlayout.widget.ConstraintLayout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/res-auto"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tools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:layout_behavior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appbar_scrolling_view_behavior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:context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=".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MainActivity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:showIn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="@layout/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activity_main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="Hello World!"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:layout_constraintBottom_toBottomOf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:layout_constraintLeft_toLeftOf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:layout_constraintRight_toRightOf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:layout_constraintTop_toTopOf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androidx.constraintlayout.widget.ConstraintLayout</w:t>
            </w:r>
            <w:proofErr w:type="spellEnd"/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27F93C22" w14:textId="77777777" w:rsidR="00102106" w:rsidRDefault="00102106" w:rsidP="00102106"/>
        </w:tc>
      </w:tr>
    </w:tbl>
    <w:p w14:paraId="36434AF4" w14:textId="4369CAED" w:rsidR="000B2AB1" w:rsidRDefault="000B2AB1" w:rsidP="00102106">
      <w:pPr>
        <w:rPr>
          <w:lang w:eastAsia="pl-PL"/>
        </w:rPr>
      </w:pPr>
      <w:r>
        <w:t xml:space="preserve">Właściwy layout składa się tutaj z klasy kontenera </w:t>
      </w:r>
      <w:proofErr w:type="spellStart"/>
      <w:r w:rsidRPr="00102106">
        <w:rPr>
          <w:b/>
          <w:bCs/>
          <w:lang w:eastAsia="pl-PL"/>
        </w:rPr>
        <w:t>ConstraintLayout</w:t>
      </w:r>
      <w:proofErr w:type="spellEnd"/>
      <w:r>
        <w:rPr>
          <w:b/>
          <w:bCs/>
          <w:lang w:eastAsia="pl-PL"/>
        </w:rPr>
        <w:t xml:space="preserve"> </w:t>
      </w:r>
      <w:r>
        <w:rPr>
          <w:lang w:eastAsia="pl-PL"/>
        </w:rPr>
        <w:t xml:space="preserve">oraz z </w:t>
      </w:r>
      <w:proofErr w:type="spellStart"/>
      <w:r>
        <w:rPr>
          <w:lang w:eastAsia="pl-PL"/>
        </w:rPr>
        <w:t>widgeta</w:t>
      </w:r>
      <w:proofErr w:type="spellEnd"/>
      <w:r>
        <w:rPr>
          <w:lang w:eastAsia="pl-PL"/>
        </w:rPr>
        <w:t xml:space="preserve"> wyświetlającego tekst: </w:t>
      </w:r>
      <w:proofErr w:type="spellStart"/>
      <w:r w:rsidRPr="000B2AB1">
        <w:rPr>
          <w:b/>
          <w:bCs/>
          <w:lang w:eastAsia="pl-PL"/>
        </w:rPr>
        <w:t>TextView</w:t>
      </w:r>
      <w:proofErr w:type="spellEnd"/>
      <w:r>
        <w:rPr>
          <w:b/>
          <w:bCs/>
          <w:lang w:eastAsia="pl-PL"/>
        </w:rPr>
        <w:t>.</w:t>
      </w:r>
    </w:p>
    <w:p w14:paraId="779A41C0" w14:textId="636926AD" w:rsidR="000B2AB1" w:rsidRDefault="000B2AB1" w:rsidP="000B2AB1">
      <w:pPr>
        <w:ind w:left="708"/>
        <w:rPr>
          <w:i/>
          <w:iCs/>
          <w:lang w:eastAsia="pl-PL"/>
        </w:rPr>
      </w:pPr>
      <w:r w:rsidRPr="000B2AB1">
        <w:rPr>
          <w:i/>
          <w:iCs/>
          <w:lang w:eastAsia="pl-PL"/>
        </w:rPr>
        <w:t xml:space="preserve">Ogólnie rzecz biorąc zrobili w tym szablonie przerost formy nad treścią – nie przejmować się jak te pliki </w:t>
      </w:r>
      <w:proofErr w:type="spellStart"/>
      <w:r w:rsidRPr="000B2AB1">
        <w:rPr>
          <w:i/>
          <w:iCs/>
          <w:lang w:eastAsia="pl-PL"/>
        </w:rPr>
        <w:t>xml</w:t>
      </w:r>
      <w:proofErr w:type="spellEnd"/>
      <w:r w:rsidRPr="000B2AB1">
        <w:rPr>
          <w:i/>
          <w:iCs/>
          <w:lang w:eastAsia="pl-PL"/>
        </w:rPr>
        <w:t>-owe wyglądają.</w:t>
      </w:r>
      <w:r>
        <w:rPr>
          <w:i/>
          <w:iCs/>
          <w:lang w:eastAsia="pl-PL"/>
        </w:rPr>
        <w:t xml:space="preserve"> One stają się po pewnym czasie bardziej czytelne.</w:t>
      </w:r>
      <w:r w:rsidR="00FF0398">
        <w:rPr>
          <w:i/>
          <w:iCs/>
          <w:lang w:eastAsia="pl-PL"/>
        </w:rPr>
        <w:t xml:space="preserve"> Tutaj prezentują w jaki sposób można sobie dzielić po prostu widoki.</w:t>
      </w:r>
    </w:p>
    <w:p w14:paraId="4A9C55E0" w14:textId="27CA1B1D" w:rsidR="000B2AB1" w:rsidRDefault="000B2AB1" w:rsidP="000B2AB1">
      <w:pPr>
        <w:rPr>
          <w:lang w:eastAsia="pl-PL"/>
        </w:rPr>
      </w:pPr>
      <w:r>
        <w:rPr>
          <w:lang w:eastAsia="pl-PL"/>
        </w:rPr>
        <w:t xml:space="preserve">Android Studio </w:t>
      </w:r>
      <w:proofErr w:type="spellStart"/>
      <w:r>
        <w:rPr>
          <w:lang w:eastAsia="pl-PL"/>
        </w:rPr>
        <w:t>renderuje</w:t>
      </w:r>
      <w:proofErr w:type="spellEnd"/>
      <w:r>
        <w:rPr>
          <w:lang w:eastAsia="pl-PL"/>
        </w:rPr>
        <w:t xml:space="preserve"> ten widok jak:</w:t>
      </w:r>
    </w:p>
    <w:p w14:paraId="0F7EFCE2" w14:textId="7AB9FD08" w:rsidR="00752A20" w:rsidRDefault="000B2AB1" w:rsidP="000B2AB1">
      <w:pPr>
        <w:jc w:val="center"/>
      </w:pPr>
      <w:r>
        <w:rPr>
          <w:noProof/>
        </w:rPr>
        <w:drawing>
          <wp:inline distT="0" distB="0" distL="0" distR="0" wp14:anchorId="27027AA9" wp14:editId="361D9A8D">
            <wp:extent cx="1531620" cy="26736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33" cy="26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1AC2" w14:textId="77777777" w:rsidR="00752A20" w:rsidRDefault="00752A20">
      <w:r>
        <w:br w:type="page"/>
      </w:r>
    </w:p>
    <w:p w14:paraId="3C718DBC" w14:textId="77777777" w:rsidR="00B24D8F" w:rsidRDefault="00752A20" w:rsidP="00752A20">
      <w:r>
        <w:lastRenderedPageBreak/>
        <w:t>Ostatnią rzeczą jaka trzeba obejrzeć jest plik AndroidManifest.xml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4D8F" w14:paraId="12BC5946" w14:textId="77777777" w:rsidTr="00B24D8F">
        <w:tc>
          <w:tcPr>
            <w:tcW w:w="9062" w:type="dxa"/>
          </w:tcPr>
          <w:p w14:paraId="4B238E4F" w14:textId="77777777" w:rsidR="00B24D8F" w:rsidRPr="00B24D8F" w:rsidRDefault="00B24D8F" w:rsidP="00B24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manifest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package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="com.example.myapplication2"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application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:allowBackup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true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:icon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mipmap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ic_launcher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:label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:roundIcon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mipmap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ic_launcher_round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:supportsRtl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true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="@style/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activity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=".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MainActivity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:label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="@style/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AppTheme.NoActionBar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intent-filter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android.intent.action.MAIN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category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android.intent.category.LAUNCHER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intent-filter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activity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application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manifest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1815ADE1" w14:textId="77777777" w:rsidR="00B24D8F" w:rsidRDefault="00B24D8F" w:rsidP="00752A20"/>
        </w:tc>
      </w:tr>
    </w:tbl>
    <w:p w14:paraId="2CEF7DCD" w14:textId="7182E109" w:rsidR="000B2AB1" w:rsidRPr="00B24D8F" w:rsidRDefault="00752A20" w:rsidP="00B24D8F">
      <w:r>
        <w:t xml:space="preserve"> </w:t>
      </w:r>
      <w:r w:rsidR="00B24D8F">
        <w:t xml:space="preserve">W skład którego wchodzi element </w:t>
      </w:r>
      <w:proofErr w:type="spellStart"/>
      <w:r w:rsidR="00B24D8F" w:rsidRPr="00B24D8F">
        <w:rPr>
          <w:b/>
          <w:bCs/>
        </w:rPr>
        <w:t>application</w:t>
      </w:r>
      <w:proofErr w:type="spellEnd"/>
      <w:r w:rsidR="00B24D8F">
        <w:rPr>
          <w:b/>
          <w:bCs/>
        </w:rPr>
        <w:t xml:space="preserve"> </w:t>
      </w:r>
      <w:r w:rsidR="00B24D8F">
        <w:t xml:space="preserve">którego wartość atrybut </w:t>
      </w:r>
      <w:proofErr w:type="spellStart"/>
      <w:r w:rsidR="00B24D8F" w:rsidRPr="00B24D8F">
        <w:rPr>
          <w:b/>
          <w:bCs/>
        </w:rPr>
        <w:t>label</w:t>
      </w:r>
      <w:proofErr w:type="spellEnd"/>
      <w:r w:rsidR="00B24D8F">
        <w:t xml:space="preserve">  to nazwa </w:t>
      </w:r>
      <w:proofErr w:type="spellStart"/>
      <w:r w:rsidR="00B24D8F">
        <w:t>wyświetana</w:t>
      </w:r>
      <w:proofErr w:type="spellEnd"/>
      <w:r w:rsidR="00B24D8F">
        <w:t xml:space="preserve"> na pulpicie, </w:t>
      </w:r>
      <w:proofErr w:type="spellStart"/>
      <w:r w:rsidR="00B24D8F" w:rsidRPr="00B24D8F">
        <w:rPr>
          <w:b/>
          <w:bCs/>
        </w:rPr>
        <w:t>icon</w:t>
      </w:r>
      <w:proofErr w:type="spellEnd"/>
      <w:r w:rsidR="00B24D8F">
        <w:t xml:space="preserve"> to ikona na pulpicie. Wewnątrz węzła </w:t>
      </w:r>
      <w:proofErr w:type="spellStart"/>
      <w:r w:rsidR="00B24D8F">
        <w:t>application</w:t>
      </w:r>
      <w:proofErr w:type="spellEnd"/>
      <w:r w:rsidR="00B24D8F">
        <w:t xml:space="preserve"> znajduje się jedyna nasza aktywność: </w:t>
      </w:r>
      <w:proofErr w:type="spellStart"/>
      <w:r w:rsidR="00B24D8F">
        <w:t>MainActivity</w:t>
      </w:r>
      <w:proofErr w:type="spellEnd"/>
      <w:r w:rsidR="00B24D8F">
        <w:t xml:space="preserve"> która została oznaczona intencją :</w:t>
      </w:r>
      <w:r w:rsidR="00B24D8F" w:rsidRPr="00B24D8F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proofErr w:type="spellStart"/>
      <w:r w:rsidR="00B24D8F" w:rsidRPr="00B24D8F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android.intent.category.LAUNCHER</w:t>
      </w:r>
      <w:proofErr w:type="spellEnd"/>
      <w:r w:rsidR="00B24D8F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</w:t>
      </w:r>
      <w:r w:rsidR="00B24D8F">
        <w:t xml:space="preserve">dzięki której po naciśnięciu ikony na pulpicie uruchamia się aktywność </w:t>
      </w:r>
      <w:proofErr w:type="spellStart"/>
      <w:r w:rsidR="00B24D8F">
        <w:t>MainActivity.kt</w:t>
      </w:r>
      <w:proofErr w:type="spellEnd"/>
      <w:r w:rsidR="00B24D8F">
        <w:t>.</w:t>
      </w:r>
    </w:p>
    <w:p w14:paraId="20D1EBEA" w14:textId="19BBB882" w:rsidR="008A62EB" w:rsidRDefault="008A62EB" w:rsidP="008A62EB">
      <w:pPr>
        <w:pStyle w:val="Nagwek2"/>
      </w:pPr>
      <w:bookmarkStart w:id="14" w:name="_Toc35268429"/>
      <w:r>
        <w:t>Napsujmy coś</w:t>
      </w:r>
      <w:bookmarkEnd w:id="14"/>
    </w:p>
    <w:p w14:paraId="29A2B93A" w14:textId="2D28B41F" w:rsidR="00C16A46" w:rsidRDefault="00BD3B71" w:rsidP="00BD3B71">
      <w:pPr>
        <w:pStyle w:val="Nagwek3"/>
      </w:pPr>
      <w:bookmarkStart w:id="15" w:name="_Toc35268430"/>
      <w:r>
        <w:t>Zamiana napisu HelloWorld – statyczne podejście</w:t>
      </w:r>
      <w:bookmarkEnd w:id="15"/>
    </w:p>
    <w:p w14:paraId="0D92CF66" w14:textId="7641FFF0" w:rsidR="00BD3B71" w:rsidRDefault="00BD3B71" w:rsidP="00792F63">
      <w:pPr>
        <w:jc w:val="both"/>
      </w:pPr>
      <w:r>
        <w:t xml:space="preserve">Jeśli chcielibyśmy zmienić napis w </w:t>
      </w:r>
      <w:r w:rsidRPr="00BD3B71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>na coś innego niż „</w:t>
      </w:r>
      <w:proofErr w:type="spellStart"/>
      <w:r>
        <w:t>HelloWorld</w:t>
      </w:r>
      <w:proofErr w:type="spellEnd"/>
      <w:r>
        <w:t xml:space="preserve">” to możemy wpisać docelowy tekst prosto w atrybut </w:t>
      </w:r>
      <w:proofErr w:type="spellStart"/>
      <w:r w:rsidRPr="00BD3B71">
        <w:rPr>
          <w:b/>
          <w:bCs/>
        </w:rPr>
        <w:t>text</w:t>
      </w:r>
      <w:proofErr w:type="spellEnd"/>
      <w:r>
        <w:t xml:space="preserve"> </w:t>
      </w:r>
      <w:proofErr w:type="spellStart"/>
      <w:r>
        <w:t>widgetu</w:t>
      </w:r>
      <w:proofErr w:type="spellEnd"/>
      <w:r>
        <w:t xml:space="preserve"> </w:t>
      </w:r>
      <w:proofErr w:type="spellStart"/>
      <w:r w:rsidRPr="00BD3B71">
        <w:rPr>
          <w:b/>
          <w:bCs/>
        </w:rPr>
        <w:t>TextView</w:t>
      </w:r>
      <w:proofErr w:type="spellEnd"/>
      <w:r>
        <w:t>.</w:t>
      </w:r>
    </w:p>
    <w:p w14:paraId="54BE29BB" w14:textId="1A2110E9" w:rsidR="00BD3B71" w:rsidRPr="00BD3B71" w:rsidRDefault="00BD3B71" w:rsidP="00BD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BD3B71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D3B71">
        <w:rPr>
          <w:rFonts w:ascii="Courier New" w:eastAsia="Times New Roman" w:hAnsi="Courier New" w:cs="Courier New"/>
          <w:b/>
          <w:bCs/>
          <w:color w:val="0000FF"/>
          <w:lang w:eastAsia="pl-PL"/>
        </w:rPr>
        <w:t>:text</w:t>
      </w:r>
      <w:proofErr w:type="spellEnd"/>
      <w:r w:rsidRPr="00BD3B71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>Lubie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placki!</w:t>
      </w:r>
      <w:r w:rsidRPr="00BD3B71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</w:p>
    <w:p w14:paraId="5AED9CDF" w14:textId="5B836EE5" w:rsidR="00776F33" w:rsidRDefault="00776F33" w:rsidP="00776F33">
      <w:pPr>
        <w:pStyle w:val="Nagwek3"/>
      </w:pPr>
      <w:bookmarkStart w:id="16" w:name="_Toc35268431"/>
      <w:r>
        <w:t>Zamiana napisu HelloWorld – statycznie, ale z zasobami</w:t>
      </w:r>
      <w:bookmarkEnd w:id="16"/>
    </w:p>
    <w:p w14:paraId="68A80681" w14:textId="2D5BF6F4" w:rsidR="00776F33" w:rsidRDefault="00776F33" w:rsidP="00792F63">
      <w:pPr>
        <w:jc w:val="both"/>
      </w:pPr>
      <w:r>
        <w:t xml:space="preserve">Jeśli chcielibyśmy zmienić napis w </w:t>
      </w:r>
      <w:r w:rsidRPr="00BD3B71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>na coś innego niż „</w:t>
      </w:r>
      <w:proofErr w:type="spellStart"/>
      <w:r>
        <w:t>HelloWorld</w:t>
      </w:r>
      <w:proofErr w:type="spellEnd"/>
      <w:r>
        <w:t xml:space="preserve">” to możemy wpisać docelowy tekst </w:t>
      </w:r>
      <w:r w:rsidR="00B52404">
        <w:t xml:space="preserve">w pliku </w:t>
      </w:r>
      <w:r w:rsidR="00B52404" w:rsidRPr="00B52404">
        <w:rPr>
          <w:b/>
          <w:bCs/>
        </w:rPr>
        <w:t>strings.xml</w:t>
      </w:r>
      <w:r w:rsidR="00B52404">
        <w:t xml:space="preserve"> w zasobach. Tu dodam tekst „</w:t>
      </w:r>
      <w:proofErr w:type="spellStart"/>
      <w:r w:rsidR="00B52404">
        <w:t>FishyFish</w:t>
      </w:r>
      <w:proofErr w:type="spellEnd"/>
      <w:r w:rsidR="00B52404">
        <w:t>” identyfikowany kluczem „</w:t>
      </w:r>
      <w:proofErr w:type="spellStart"/>
      <w:r w:rsidR="00B52404">
        <w:t>nothing_fishy</w:t>
      </w:r>
      <w:proofErr w:type="spellEnd"/>
      <w:r w:rsidR="00B52404"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2404" w14:paraId="7EAA7939" w14:textId="77777777" w:rsidTr="00B52404">
        <w:tc>
          <w:tcPr>
            <w:tcW w:w="9062" w:type="dxa"/>
          </w:tcPr>
          <w:p w14:paraId="6BB07D08" w14:textId="77777777" w:rsidR="00B52404" w:rsidRPr="00B52404" w:rsidRDefault="00B52404" w:rsidP="00B52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resources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&gt;My Application2&lt;/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action_settings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proofErr w:type="spellStart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Settings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nothing_fishy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proofErr w:type="spellStart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FishyFish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resources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65EAE044" w14:textId="77777777" w:rsidR="00B52404" w:rsidRDefault="00B52404" w:rsidP="00776F33"/>
        </w:tc>
      </w:tr>
    </w:tbl>
    <w:p w14:paraId="17E2450C" w14:textId="191676B7" w:rsidR="00FF0398" w:rsidRDefault="00FF0398" w:rsidP="008A412E"/>
    <w:p w14:paraId="0DD51197" w14:textId="77777777" w:rsidR="00FF0398" w:rsidRDefault="00FF0398">
      <w:r>
        <w:br w:type="page"/>
      </w:r>
    </w:p>
    <w:p w14:paraId="69756454" w14:textId="5B6CBC75" w:rsidR="00FF0398" w:rsidRDefault="00FF0398" w:rsidP="008A412E">
      <w:r>
        <w:lastRenderedPageBreak/>
        <w:t xml:space="preserve">Teraz w pliku widoku mogę </w:t>
      </w:r>
      <w:r w:rsidRPr="00BD3B71">
        <w:rPr>
          <w:b/>
          <w:bCs/>
        </w:rPr>
        <w:t>content_main.xml</w:t>
      </w:r>
      <w:r w:rsidR="00D57582">
        <w:rPr>
          <w:b/>
          <w:bCs/>
        </w:rPr>
        <w:t xml:space="preserve"> </w:t>
      </w:r>
      <w:r w:rsidR="00D57582">
        <w:t xml:space="preserve">odwołać się do zasobu – w </w:t>
      </w:r>
      <w:proofErr w:type="spellStart"/>
      <w:r w:rsidR="00D57582">
        <w:t>XML’ach</w:t>
      </w:r>
      <w:proofErr w:type="spellEnd"/>
      <w:r w:rsidR="00D57582">
        <w:t xml:space="preserve"> odwołuje się przez notację @[typ zasobu]/[klucz].</w:t>
      </w:r>
    </w:p>
    <w:p w14:paraId="021925FC" w14:textId="77777777" w:rsidR="00D57582" w:rsidRPr="00D57582" w:rsidRDefault="00D57582" w:rsidP="00D57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D57582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D57582">
        <w:rPr>
          <w:rFonts w:ascii="Courier New" w:eastAsia="Times New Roman" w:hAnsi="Courier New" w:cs="Courier New"/>
          <w:b/>
          <w:bCs/>
          <w:color w:val="0000FF"/>
          <w:lang w:eastAsia="pl-PL"/>
        </w:rPr>
        <w:t>:text</w:t>
      </w:r>
      <w:proofErr w:type="spellEnd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="@string/</w:t>
      </w:r>
      <w:proofErr w:type="spellStart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nothing_fishy</w:t>
      </w:r>
      <w:proofErr w:type="spellEnd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</w:p>
    <w:p w14:paraId="570DD6F6" w14:textId="42FACAA3" w:rsidR="00D57582" w:rsidRDefault="00B01A27" w:rsidP="00D57582">
      <w:pPr>
        <w:pStyle w:val="Nagwek3"/>
      </w:pPr>
      <w:bookmarkStart w:id="17" w:name="_Toc35268432"/>
      <w:r>
        <w:t xml:space="preserve">! </w:t>
      </w:r>
      <w:r w:rsidR="00D57582">
        <w:t>Zamiana napisu HelloWorld – Dyna</w:t>
      </w:r>
      <w:r w:rsidR="00E36CA5">
        <w:t>m</w:t>
      </w:r>
      <w:r w:rsidR="00D57582">
        <w:t>icznie w kodzie</w:t>
      </w:r>
      <w:bookmarkEnd w:id="17"/>
    </w:p>
    <w:p w14:paraId="7586BC6D" w14:textId="49B6A9AA" w:rsidR="00D57582" w:rsidRDefault="00B01A27" w:rsidP="008A412E">
      <w:r>
        <w:t>Każdemu widokowi</w:t>
      </w:r>
      <w:r w:rsidR="0088696F">
        <w:t xml:space="preserve"> można przyporządkować identyfikator umożliwiający odwołanie się do elementu w XML, albo w kodzie. Na przykład modyfikując węzeł </w:t>
      </w:r>
      <w:proofErr w:type="spellStart"/>
      <w:r w:rsidR="0088696F">
        <w:t>TextView</w:t>
      </w:r>
      <w:proofErr w:type="spellEnd"/>
      <w:r w:rsidR="0088696F">
        <w:t xml:space="preserve"> w </w:t>
      </w:r>
      <w:r w:rsidR="0088696F" w:rsidRPr="0088696F">
        <w:rPr>
          <w:b/>
          <w:bCs/>
        </w:rPr>
        <w:t>content_main.xml</w:t>
      </w:r>
      <w:r w:rsidR="0088696F">
        <w:rPr>
          <w:b/>
          <w:bCs/>
        </w:rPr>
        <w:t xml:space="preserve"> </w:t>
      </w:r>
      <w:r w:rsidR="0088696F">
        <w:t>w taki sposób (dodano atrybut id):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37C" w14:paraId="079A3776" w14:textId="77777777" w:rsidTr="0072337C">
        <w:tc>
          <w:tcPr>
            <w:tcW w:w="9062" w:type="dxa"/>
          </w:tcPr>
          <w:p w14:paraId="424E6450" w14:textId="77777777" w:rsidR="0072337C" w:rsidRPr="0088696F" w:rsidRDefault="0072337C" w:rsidP="00723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88696F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:id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="@+id/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view_my_first_view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nothing_fishy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:layout_constraintBottom_toBottomOf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:layout_constraintLeft_toLeftOf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:layout_constraintRight_toRightOf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:layout_constraintTop_toTopOf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88696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</w:p>
          <w:p w14:paraId="2E121AC8" w14:textId="77777777" w:rsidR="0072337C" w:rsidRDefault="0072337C" w:rsidP="008A412E"/>
        </w:tc>
      </w:tr>
    </w:tbl>
    <w:p w14:paraId="43A367C0" w14:textId="7310C87B" w:rsidR="0088696F" w:rsidRDefault="0088696F" w:rsidP="0088696F">
      <w:r>
        <w:t xml:space="preserve">Mogę odwołać się teraz w kodzie za pomocą nadanej nazwy </w:t>
      </w:r>
      <w:proofErr w:type="spellStart"/>
      <w:r w:rsidRPr="0088696F">
        <w:rPr>
          <w:rFonts w:ascii="Courier New" w:eastAsia="Times New Roman" w:hAnsi="Courier New" w:cs="Courier New"/>
          <w:b/>
          <w:bCs/>
          <w:color w:val="008000"/>
          <w:lang w:eastAsia="pl-PL"/>
        </w:rPr>
        <w:t>view_my_first_view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</w:t>
      </w:r>
      <w:r>
        <w:t xml:space="preserve">do elementu klasy </w:t>
      </w:r>
      <w:proofErr w:type="spellStart"/>
      <w:r>
        <w:t>TextView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37C" w14:paraId="4A7F4EDF" w14:textId="77777777" w:rsidTr="0072337C">
        <w:tc>
          <w:tcPr>
            <w:tcW w:w="9062" w:type="dxa"/>
          </w:tcPr>
          <w:p w14:paraId="68F0947A" w14:textId="77777777" w:rsidR="0072337C" w:rsidRPr="0072337C" w:rsidRDefault="0072337C" w:rsidP="00723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view_my_first_view.</w:t>
            </w:r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text</w:t>
            </w:r>
            <w:proofErr w:type="spellEnd"/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 xml:space="preserve"> 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=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Date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().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toString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2E4FE7E0" w14:textId="77777777" w:rsidR="0072337C" w:rsidRDefault="0072337C" w:rsidP="0088696F"/>
        </w:tc>
      </w:tr>
    </w:tbl>
    <w:p w14:paraId="19A321FF" w14:textId="4ACE2199" w:rsidR="00E36CA5" w:rsidRPr="00E36CA5" w:rsidRDefault="00644D0A" w:rsidP="0088696F">
      <w:r>
        <w:t xml:space="preserve">Ważne jest to, że do widoków możemy odwołać się tylko wtedy gdy aktywność wywoła </w:t>
      </w:r>
      <w:proofErr w:type="spellStart"/>
      <w:r w:rsidRPr="00644D0A">
        <w:rPr>
          <w:b/>
          <w:bCs/>
        </w:rPr>
        <w:t>setContentView</w:t>
      </w:r>
      <w:proofErr w:type="spellEnd"/>
      <w:r w:rsidRPr="00644D0A">
        <w:rPr>
          <w:b/>
          <w:bCs/>
        </w:rPr>
        <w:t>()</w:t>
      </w:r>
      <w:r w:rsidR="00E36CA5">
        <w:rPr>
          <w:b/>
          <w:bCs/>
        </w:rPr>
        <w:t xml:space="preserve">. </w:t>
      </w:r>
      <w:r w:rsidR="00E36CA5">
        <w:t xml:space="preserve">Teraz po wywołaniu </w:t>
      </w:r>
      <w:proofErr w:type="spellStart"/>
      <w:r w:rsidR="00E36CA5">
        <w:t>onCreate</w:t>
      </w:r>
      <w:proofErr w:type="spellEnd"/>
      <w:r w:rsidR="00E36CA5">
        <w:t>() nastąpi modyfikacja tekstu i zostanie tam wpisana data.</w:t>
      </w:r>
    </w:p>
    <w:p w14:paraId="358A682A" w14:textId="66370B08" w:rsidR="00E36CA5" w:rsidRDefault="00E36CA5" w:rsidP="00E36CA5">
      <w:pPr>
        <w:pStyle w:val="Nagwek3"/>
      </w:pPr>
      <w:bookmarkStart w:id="18" w:name="_Toc35268433"/>
      <w:r>
        <w:t xml:space="preserve">! </w:t>
      </w:r>
      <w:r w:rsidR="00121315">
        <w:t>Otworzenie Nowej Aktywności</w:t>
      </w:r>
      <w:bookmarkEnd w:id="18"/>
    </w:p>
    <w:p w14:paraId="71AE71DB" w14:textId="575A1FF9" w:rsidR="0088696F" w:rsidRDefault="00121315" w:rsidP="008A412E">
      <w:r>
        <w:t>By otworzyć kolejny ekran naszej aplikacji musimy:</w:t>
      </w:r>
    </w:p>
    <w:p w14:paraId="378978FC" w14:textId="0B0937F0" w:rsidR="00121315" w:rsidRDefault="00121315" w:rsidP="00121315">
      <w:pPr>
        <w:pStyle w:val="Akapitzlist"/>
        <w:numPr>
          <w:ilvl w:val="0"/>
          <w:numId w:val="33"/>
        </w:numPr>
      </w:pPr>
      <w:r>
        <w:t>Utworzyć klasę aktywności</w:t>
      </w:r>
    </w:p>
    <w:p w14:paraId="7BB3A296" w14:textId="65BF3379" w:rsidR="00121315" w:rsidRDefault="00102481" w:rsidP="00121315">
      <w:pPr>
        <w:pStyle w:val="Akapitzlist"/>
        <w:numPr>
          <w:ilvl w:val="0"/>
          <w:numId w:val="33"/>
        </w:numPr>
      </w:pPr>
      <w:r>
        <w:t xml:space="preserve">Utworzyć layout (albo </w:t>
      </w:r>
      <w:proofErr w:type="spellStart"/>
      <w:r>
        <w:t>reużyć</w:t>
      </w:r>
      <w:proofErr w:type="spellEnd"/>
      <w:r>
        <w:t xml:space="preserve"> stary)</w:t>
      </w:r>
    </w:p>
    <w:p w14:paraId="73269F31" w14:textId="049902F3" w:rsidR="00102481" w:rsidRDefault="00102481" w:rsidP="00121315">
      <w:pPr>
        <w:pStyle w:val="Akapitzlist"/>
        <w:numPr>
          <w:ilvl w:val="0"/>
          <w:numId w:val="33"/>
        </w:numPr>
      </w:pPr>
      <w:r>
        <w:t>Zarejestrować aktywność w manifeście</w:t>
      </w:r>
    </w:p>
    <w:p w14:paraId="7D12C9F6" w14:textId="1C550B24" w:rsidR="00102481" w:rsidRDefault="00102481" w:rsidP="00121315">
      <w:pPr>
        <w:pStyle w:val="Akapitzlist"/>
        <w:numPr>
          <w:ilvl w:val="0"/>
          <w:numId w:val="33"/>
        </w:numPr>
      </w:pPr>
      <w:r>
        <w:t>Ustalić w kodzie jak odpalić aktywność</w:t>
      </w:r>
    </w:p>
    <w:p w14:paraId="05992DAA" w14:textId="2908A8A9" w:rsidR="00102481" w:rsidRDefault="00102481" w:rsidP="00102481">
      <w:r>
        <w:t>Zacznijmy od utworzenia prostego layoutu: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481" w14:paraId="0BFFB9F5" w14:textId="77777777" w:rsidTr="00102481">
        <w:tc>
          <w:tcPr>
            <w:tcW w:w="9062" w:type="dxa"/>
          </w:tcPr>
          <w:p w14:paraId="6634A08A" w14:textId="6C4FC0ED" w:rsidR="00102481" w:rsidRDefault="00102481" w:rsidP="00102481">
            <w:r>
              <w:t>res/layout/activity_secondary.xml</w:t>
            </w:r>
          </w:p>
        </w:tc>
      </w:tr>
      <w:tr w:rsidR="00102481" w14:paraId="125C8A24" w14:textId="77777777" w:rsidTr="00102481">
        <w:tc>
          <w:tcPr>
            <w:tcW w:w="9062" w:type="dxa"/>
          </w:tcPr>
          <w:p w14:paraId="1A100EB7" w14:textId="77777777" w:rsidR="00102481" w:rsidRPr="00102481" w:rsidRDefault="00102481" w:rsidP="001024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FrameLayout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="New Activity Has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Launched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FrameLayout</w:t>
            </w:r>
            <w:proofErr w:type="spellEnd"/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6C8DAE17" w14:textId="77777777" w:rsidR="00102481" w:rsidRDefault="00102481" w:rsidP="00102481"/>
        </w:tc>
      </w:tr>
    </w:tbl>
    <w:p w14:paraId="4C3B11CB" w14:textId="3FE889DE" w:rsidR="00102481" w:rsidRDefault="00003F71" w:rsidP="00102481">
      <w:r>
        <w:lastRenderedPageBreak/>
        <w:t xml:space="preserve">Teraz tworzymy klasę która w </w:t>
      </w:r>
      <w:proofErr w:type="spellStart"/>
      <w:r>
        <w:t>setContentView</w:t>
      </w:r>
      <w:proofErr w:type="spellEnd"/>
      <w:r>
        <w:t>() odwoła się do tego layoutu: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F71" w14:paraId="385FD538" w14:textId="77777777" w:rsidTr="00003F71">
        <w:tc>
          <w:tcPr>
            <w:tcW w:w="9062" w:type="dxa"/>
          </w:tcPr>
          <w:p w14:paraId="0F494076" w14:textId="102F7763" w:rsidR="00003F71" w:rsidRPr="00003F71" w:rsidRDefault="00003F71" w:rsidP="00003F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SecondaryActivity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000000"/>
                <w:lang w:eastAsia="pl-PL"/>
              </w:rPr>
              <w:t>Activity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003F71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activity_secondary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B04F60A" w14:textId="77777777" w:rsidR="00003F71" w:rsidRDefault="00003F71" w:rsidP="00102481"/>
        </w:tc>
      </w:tr>
    </w:tbl>
    <w:p w14:paraId="0B0B05DF" w14:textId="4017430E" w:rsidR="00287D6F" w:rsidRPr="00287D6F" w:rsidRDefault="00287D6F" w:rsidP="00287D6F">
      <w:r>
        <w:t xml:space="preserve">W AndroidManifest.xml rejestrujemy aktywność: 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br/>
        <w:t>&lt;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>activity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287D6F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=".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SecondaryActivity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>&gt;&lt;/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>activity</w:t>
      </w:r>
      <w:proofErr w:type="spellEnd"/>
      <w:r w:rsidRPr="00287D6F">
        <w:rPr>
          <w:rFonts w:ascii="Courier New" w:eastAsia="Times New Roman" w:hAnsi="Courier New" w:cs="Courier New"/>
          <w:color w:val="000000"/>
          <w:lang w:eastAsia="pl-PL"/>
        </w:rPr>
        <w:t>&gt;</w:t>
      </w:r>
    </w:p>
    <w:p w14:paraId="1404FD99" w14:textId="4CE7AB32" w:rsidR="00287D6F" w:rsidRDefault="00287D6F" w:rsidP="00102481">
      <w:r>
        <w:t xml:space="preserve">I na koniec modyfikujemy klasę </w:t>
      </w:r>
      <w:proofErr w:type="spellStart"/>
      <w:r>
        <w:t>MainActivity</w:t>
      </w:r>
      <w:proofErr w:type="spellEnd"/>
      <w:r>
        <w:t xml:space="preserve"> – ma ona już </w:t>
      </w:r>
      <w:proofErr w:type="spellStart"/>
      <w:r>
        <w:t>Floating</w:t>
      </w:r>
      <w:proofErr w:type="spellEnd"/>
      <w:r>
        <w:t xml:space="preserve"> Button o id: fab. Wykorzystajmy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D6F" w14:paraId="7414B6C7" w14:textId="77777777" w:rsidTr="00287D6F">
        <w:tc>
          <w:tcPr>
            <w:tcW w:w="9062" w:type="dxa"/>
          </w:tcPr>
          <w:p w14:paraId="7B15E486" w14:textId="77777777" w:rsidR="00287D6F" w:rsidRPr="00287D6F" w:rsidRDefault="00287D6F" w:rsidP="00287D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AppCompatActivity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287D6F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fab.setOnClickListener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{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startActivity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Intent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this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SecondaryActivity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::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.</w:t>
            </w:r>
            <w:r w:rsidRPr="00287D6F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java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}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5AD68E0F" w14:textId="77777777" w:rsidR="00287D6F" w:rsidRDefault="00287D6F" w:rsidP="00102481"/>
        </w:tc>
      </w:tr>
    </w:tbl>
    <w:p w14:paraId="432CCAFD" w14:textId="372006B5" w:rsidR="00287D6F" w:rsidRDefault="00287D6F" w:rsidP="00102481">
      <w:r>
        <w:t xml:space="preserve">Klasa Button ma metodę </w:t>
      </w:r>
      <w:proofErr w:type="spellStart"/>
      <w:r w:rsidRPr="00287D6F">
        <w:rPr>
          <w:rFonts w:ascii="Courier New" w:eastAsia="Times New Roman" w:hAnsi="Courier New" w:cs="Courier New"/>
          <w:color w:val="000000"/>
          <w:lang w:eastAsia="pl-PL"/>
        </w:rPr>
        <w:t>setOnClickListener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() </w:t>
      </w:r>
      <w:r>
        <w:t>przyjmującą jako argument funkcję wywoływaną przy aktywacji widoku (przy naciśnięciu). W przypadku gdy jednym argumentem funkcji jest inna funkcja – Kotlin dopuszcza skróconą notację: za pomocą nawiasów klamrowych { } (wyrażenie lambda).</w:t>
      </w:r>
    </w:p>
    <w:p w14:paraId="3AD25196" w14:textId="0369264C" w:rsidR="00287D6F" w:rsidRDefault="00287D6F" w:rsidP="004F0A91">
      <w:pPr>
        <w:jc w:val="both"/>
      </w:pPr>
      <w:r>
        <w:t>Odpalenie aktywności następuje na wskutek wywołania metody: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proofErr w:type="spellStart"/>
      <w:r w:rsidRPr="00287D6F">
        <w:rPr>
          <w:rFonts w:ascii="Courier New" w:eastAsia="Times New Roman" w:hAnsi="Courier New" w:cs="Courier New"/>
          <w:color w:val="000000"/>
          <w:lang w:eastAsia="pl-PL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() </w:t>
      </w:r>
      <w:r>
        <w:t xml:space="preserve">która przyjmuje dwa argumenty:  kontekst (który komponent systemu prosi o wywołanie aktywności) oraz docelową klasę aktywności. Kontekstem może być zarówno obiekt Aktywności jak i Aplikacji (czy Fragmentu) – tu jest to aktywność reprezentowana przez wywołującego czyli </w:t>
      </w:r>
      <w:proofErr w:type="spellStart"/>
      <w:r w:rsidRPr="00287D6F">
        <w:rPr>
          <w:b/>
          <w:bCs/>
        </w:rPr>
        <w:t>this</w:t>
      </w:r>
      <w:proofErr w:type="spellEnd"/>
      <w:r>
        <w:t>.</w:t>
      </w:r>
    </w:p>
    <w:p w14:paraId="1E934DDD" w14:textId="77777777" w:rsidR="00121315" w:rsidRPr="00D57582" w:rsidRDefault="00121315" w:rsidP="008A412E"/>
    <w:p w14:paraId="11760EA6" w14:textId="6BFC57D9" w:rsidR="004336F0" w:rsidRDefault="004336F0" w:rsidP="004336F0">
      <w:pPr>
        <w:pStyle w:val="Nagwek2"/>
      </w:pPr>
      <w:bookmarkStart w:id="19" w:name="_Toc35268434"/>
      <w:r>
        <w:t>Aplikacja z punktu widzenia architekta – sprostowanie</w:t>
      </w:r>
      <w:bookmarkEnd w:id="19"/>
    </w:p>
    <w:p w14:paraId="57E07ADC" w14:textId="1B3DF461" w:rsidR="004336F0" w:rsidRPr="004336F0" w:rsidRDefault="004336F0" w:rsidP="004336F0">
      <w:pPr>
        <w:pStyle w:val="HTML-wstpniesformatowany"/>
        <w:shd w:val="clear" w:color="auto" w:fill="FFFFFF"/>
        <w:jc w:val="both"/>
        <w:rPr>
          <w:rFonts w:asciiTheme="minorHAnsi" w:eastAsiaTheme="minorEastAsia" w:hAnsiTheme="minorHAnsi" w:cstheme="minorBidi"/>
          <w:lang w:eastAsia="en-US"/>
        </w:rPr>
      </w:pPr>
      <w:r w:rsidRPr="004336F0">
        <w:rPr>
          <w:rFonts w:asciiTheme="minorHAnsi" w:eastAsiaTheme="minorEastAsia" w:hAnsiTheme="minorHAnsi" w:cstheme="minorBidi"/>
          <w:lang w:eastAsia="en-US"/>
        </w:rPr>
        <w:t xml:space="preserve">Ikona na pulpicie Androida reprezentuje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aktywność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w ramach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aplikacji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oznaczoną </w:t>
      </w:r>
      <w:r w:rsidRPr="001E2727">
        <w:rPr>
          <w:rFonts w:asciiTheme="minorHAnsi" w:eastAsiaTheme="minorEastAsia" w:hAnsiTheme="minorHAnsi" w:cstheme="minorBidi"/>
          <w:b/>
          <w:bCs/>
          <w:lang w:eastAsia="en-US"/>
        </w:rPr>
        <w:t>intencją</w:t>
      </w:r>
      <w:r w:rsidRPr="004336F0">
        <w:rPr>
          <w:rFonts w:asciiTheme="minorHAnsi" w:eastAsiaTheme="minorEastAsia" w:hAnsiTheme="minorHAnsi" w:cstheme="minorBidi"/>
          <w:lang w:eastAsia="en-US"/>
        </w:rPr>
        <w:t>:</w:t>
      </w:r>
      <w:r>
        <w:t xml:space="preserve"> </w:t>
      </w:r>
      <w:r>
        <w:rPr>
          <w:b/>
          <w:bCs/>
          <w:color w:val="008000"/>
        </w:rPr>
        <w:t>”</w:t>
      </w:r>
      <w:proofErr w:type="spellStart"/>
      <w:r>
        <w:rPr>
          <w:b/>
          <w:bCs/>
          <w:color w:val="008000"/>
        </w:rPr>
        <w:t>a</w:t>
      </w:r>
      <w:r w:rsidRPr="004336F0">
        <w:rPr>
          <w:b/>
          <w:bCs/>
          <w:color w:val="008000"/>
        </w:rPr>
        <w:t>ndroid.intent.category.LAUNCHER</w:t>
      </w:r>
      <w:proofErr w:type="spellEnd"/>
      <w:r>
        <w:rPr>
          <w:b/>
          <w:bCs/>
          <w:color w:val="008000"/>
        </w:rPr>
        <w:t>”.</w:t>
      </w:r>
      <w:r>
        <w:rPr>
          <w:b/>
          <w:bCs/>
        </w:rPr>
        <w:t xml:space="preserve">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Aplikacja</w:t>
      </w:r>
      <w:r>
        <w:rPr>
          <w:rFonts w:asciiTheme="minorHAnsi" w:eastAsiaTheme="minorEastAsia" w:hAnsiTheme="minorHAnsi" w:cstheme="minorBidi"/>
          <w:lang w:eastAsia="en-US"/>
        </w:rPr>
        <w:t xml:space="preserve"> dzielona jest na 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zwane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aktywnościami</w:t>
      </w:r>
      <w:r>
        <w:rPr>
          <w:rFonts w:asciiTheme="minorHAnsi" w:eastAsiaTheme="minorEastAsia" w:hAnsiTheme="minorHAnsi" w:cstheme="minorBidi"/>
          <w:lang w:eastAsia="en-US"/>
        </w:rPr>
        <w:t xml:space="preserve">, które podlegają obowiązku rejestracji w pliku AndroidManifest.xml. 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Fragmenty</w:t>
      </w: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lang w:eastAsia="en-US"/>
        </w:rPr>
        <w:t xml:space="preserve">reprezentują części ekranu odpowiadające stałym obszarom funkcjonalnym aplikacji – jedna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aktywność</w:t>
      </w:r>
      <w:r>
        <w:rPr>
          <w:rFonts w:asciiTheme="minorHAnsi" w:eastAsiaTheme="minorEastAsia" w:hAnsiTheme="minorHAnsi" w:cstheme="minorBidi"/>
          <w:lang w:eastAsia="en-US"/>
        </w:rPr>
        <w:t xml:space="preserve"> może wyświetlać wiele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fragmentów</w:t>
      </w:r>
      <w:r>
        <w:rPr>
          <w:rFonts w:asciiTheme="minorHAnsi" w:eastAsiaTheme="minorEastAsia" w:hAnsiTheme="minorHAnsi" w:cstheme="minorBidi"/>
          <w:lang w:eastAsia="en-US"/>
        </w:rPr>
        <w:t xml:space="preserve">. 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Na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aplikację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mogą składać się też </w:t>
      </w:r>
      <w:r>
        <w:rPr>
          <w:rFonts w:asciiTheme="minorHAnsi" w:eastAsiaTheme="minorEastAsia" w:hAnsiTheme="minorHAnsi" w:cstheme="minorBidi"/>
          <w:lang w:eastAsia="en-US"/>
        </w:rPr>
        <w:t>trzy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inne komponenty podlegające obowiązkowi rejestracji: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 xml:space="preserve">Broadcast </w:t>
      </w:r>
      <w:proofErr w:type="spellStart"/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Receivery</w:t>
      </w:r>
      <w:proofErr w:type="spellEnd"/>
      <w:r>
        <w:rPr>
          <w:rFonts w:asciiTheme="minorHAnsi" w:eastAsiaTheme="minorEastAsia" w:hAnsiTheme="minorHAnsi" w:cstheme="minorBidi"/>
          <w:lang w:eastAsia="en-US"/>
        </w:rPr>
        <w:t xml:space="preserve">,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serwisy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lang w:eastAsia="en-US"/>
        </w:rPr>
        <w:t>(</w:t>
      </w:r>
      <w:r w:rsidRPr="004336F0">
        <w:rPr>
          <w:rFonts w:asciiTheme="minorHAnsi" w:eastAsiaTheme="minorEastAsia" w:hAnsiTheme="minorHAnsi" w:cstheme="minorBidi"/>
          <w:lang w:eastAsia="en-US"/>
        </w:rPr>
        <w:t>oba komponenty realizują działania w tle</w:t>
      </w:r>
      <w:r>
        <w:rPr>
          <w:rFonts w:asciiTheme="minorHAnsi" w:eastAsiaTheme="minorEastAsia" w:hAnsiTheme="minorHAnsi" w:cstheme="minorBidi"/>
          <w:lang w:eastAsia="en-US"/>
        </w:rPr>
        <w:t xml:space="preserve">) oraz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 xml:space="preserve">Content </w:t>
      </w:r>
      <w:proofErr w:type="spellStart"/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Resolver</w:t>
      </w:r>
      <w:proofErr w:type="spellEnd"/>
      <w:r>
        <w:rPr>
          <w:rFonts w:asciiTheme="minorHAnsi" w:eastAsiaTheme="minorEastAsia" w:hAnsiTheme="minorHAnsi" w:cstheme="minorBidi"/>
          <w:lang w:eastAsia="en-US"/>
        </w:rPr>
        <w:t xml:space="preserve"> – egzotyczny komponent do wymiany danych pomiędzy aplikacjami systemu.</w:t>
      </w:r>
    </w:p>
    <w:p w14:paraId="28C41754" w14:textId="77777777" w:rsidR="00293675" w:rsidRDefault="00293675" w:rsidP="00293675">
      <w:pPr>
        <w:jc w:val="both"/>
      </w:pPr>
      <w:r>
        <w:t>Z punktu widzenia programisty:</w:t>
      </w:r>
    </w:p>
    <w:p w14:paraId="05BFC118" w14:textId="77777777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Aplikacja reprezentowana jest przez klasę Application (</w:t>
      </w:r>
      <w:hyperlink r:id="rId30" w:history="1">
        <w:r w:rsidRPr="001801C6">
          <w:rPr>
            <w:rStyle w:val="Hipercze"/>
          </w:rPr>
          <w:t>link</w:t>
        </w:r>
      </w:hyperlink>
      <w:r>
        <w:t>)</w:t>
      </w:r>
    </w:p>
    <w:p w14:paraId="285F6573" w14:textId="77777777" w:rsidR="00293675" w:rsidRPr="001801C6" w:rsidRDefault="00293675" w:rsidP="00293675">
      <w:pPr>
        <w:pStyle w:val="Akapitzlist"/>
        <w:numPr>
          <w:ilvl w:val="0"/>
          <w:numId w:val="29"/>
        </w:numPr>
        <w:jc w:val="both"/>
        <w:rPr>
          <w:b/>
          <w:bCs/>
        </w:rPr>
      </w:pPr>
      <w:r w:rsidRPr="001801C6">
        <w:rPr>
          <w:b/>
          <w:bCs/>
        </w:rPr>
        <w:t>Aktywność reprezentowana jest przez klasę Activity (</w:t>
      </w:r>
      <w:hyperlink r:id="rId31" w:history="1">
        <w:r w:rsidRPr="001801C6">
          <w:rPr>
            <w:rStyle w:val="Hipercze"/>
            <w:b/>
            <w:bCs/>
          </w:rPr>
          <w:t>link</w:t>
        </w:r>
      </w:hyperlink>
      <w:r w:rsidRPr="001801C6">
        <w:rPr>
          <w:b/>
          <w:bCs/>
        </w:rPr>
        <w:t>)</w:t>
      </w:r>
    </w:p>
    <w:p w14:paraId="6EC3BB4D" w14:textId="77777777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Serwis reprezentowany jest przez klasę Service (</w:t>
      </w:r>
      <w:hyperlink r:id="rId32" w:history="1">
        <w:r w:rsidRPr="001801C6">
          <w:rPr>
            <w:rStyle w:val="Hipercze"/>
          </w:rPr>
          <w:t>link</w:t>
        </w:r>
      </w:hyperlink>
      <w:r>
        <w:t>)</w:t>
      </w:r>
    </w:p>
    <w:p w14:paraId="65F56099" w14:textId="1187AF84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 xml:space="preserve">Broadcast reprezentowany jest przez klasę </w:t>
      </w:r>
      <w:proofErr w:type="spellStart"/>
      <w:r>
        <w:t>BroadcastReceiver</w:t>
      </w:r>
      <w:proofErr w:type="spellEnd"/>
      <w:r>
        <w:t xml:space="preserve"> (</w:t>
      </w:r>
      <w:hyperlink r:id="rId33" w:history="1">
        <w:r w:rsidRPr="001801C6">
          <w:rPr>
            <w:rStyle w:val="Hipercze"/>
          </w:rPr>
          <w:t>link</w:t>
        </w:r>
      </w:hyperlink>
      <w:r>
        <w:t>)</w:t>
      </w:r>
    </w:p>
    <w:p w14:paraId="1D651DF1" w14:textId="36D244D1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Fragmenty (</w:t>
      </w:r>
      <w:hyperlink r:id="rId34" w:history="1">
        <w:r w:rsidRPr="00293675">
          <w:rPr>
            <w:rStyle w:val="Hipercze"/>
          </w:rPr>
          <w:t>link</w:t>
        </w:r>
      </w:hyperlink>
      <w:r>
        <w:t>)</w:t>
      </w:r>
    </w:p>
    <w:p w14:paraId="6BD5C325" w14:textId="1B22E6EF" w:rsidR="0087580B" w:rsidRDefault="0087580B" w:rsidP="0087580B">
      <w:pPr>
        <w:pStyle w:val="Nagwek1"/>
      </w:pPr>
      <w:bookmarkStart w:id="20" w:name="_Toc35268435"/>
      <w:r>
        <w:lastRenderedPageBreak/>
        <w:t>4. Kotlin</w:t>
      </w:r>
      <w:bookmarkEnd w:id="20"/>
    </w:p>
    <w:p w14:paraId="2EB555DA" w14:textId="319A196F" w:rsidR="00CF564C" w:rsidRDefault="00596E8F" w:rsidP="004336F0">
      <w:pPr>
        <w:jc w:val="both"/>
        <w:rPr>
          <w:rStyle w:val="Hipercze"/>
        </w:rPr>
      </w:pPr>
      <w:r>
        <w:t xml:space="preserve">Strona zawierająca referencyjne materiały jest tu: </w:t>
      </w:r>
      <w:hyperlink r:id="rId35" w:history="1">
        <w:r w:rsidRPr="00596E8F">
          <w:rPr>
            <w:rStyle w:val="Hipercze"/>
          </w:rPr>
          <w:t>link</w:t>
        </w:r>
      </w:hyperlink>
    </w:p>
    <w:p w14:paraId="01C26382" w14:textId="649BB87C" w:rsidR="009F45B3" w:rsidRPr="009F45B3" w:rsidRDefault="00CF564C" w:rsidP="004336F0">
      <w:pPr>
        <w:jc w:val="both"/>
      </w:pPr>
      <w:r>
        <w:t xml:space="preserve">Kotlin jest językiem ogólnego przeznaczenia, który kompilowany jest do kodu dającego uruchomić się na maszynie wirtualnej </w:t>
      </w:r>
      <w:proofErr w:type="spellStart"/>
      <w:r>
        <w:t>javy</w:t>
      </w:r>
      <w:proofErr w:type="spellEnd"/>
      <w:r>
        <w:t xml:space="preserve"> (JVM). Oznacza to, że możemy korzystać z dowolnych </w:t>
      </w:r>
      <w:proofErr w:type="spellStart"/>
      <w:r>
        <w:t>libek</w:t>
      </w:r>
      <w:proofErr w:type="spellEnd"/>
      <w:r>
        <w:t xml:space="preserve"> napisanych w Javie w programie </w:t>
      </w:r>
      <w:proofErr w:type="spellStart"/>
      <w:r>
        <w:t>Kotlinowy</w:t>
      </w:r>
      <w:r w:rsidR="009F45B3">
        <w:t>m</w:t>
      </w:r>
      <w:proofErr w:type="spellEnd"/>
      <w:r>
        <w:t xml:space="preserve"> (i na odwrót).</w:t>
      </w:r>
      <w:r w:rsidR="009F45B3">
        <w:t xml:space="preserve"> </w:t>
      </w:r>
      <w:r w:rsidR="00100288">
        <w:t>Pliki z kodem kotlina mają rozszerzenie .</w:t>
      </w:r>
      <w:proofErr w:type="spellStart"/>
      <w:r w:rsidR="00100288">
        <w:t>kt</w:t>
      </w:r>
      <w:proofErr w:type="spellEnd"/>
      <w:r w:rsidR="00100288">
        <w:t>.</w:t>
      </w:r>
    </w:p>
    <w:p w14:paraId="03DD63A6" w14:textId="60C0F8C6" w:rsidR="0087580B" w:rsidRDefault="00CF564C" w:rsidP="00CF564C">
      <w:pPr>
        <w:pStyle w:val="Nagwek2"/>
      </w:pPr>
      <w:r>
        <w:t>Hello World</w:t>
      </w:r>
    </w:p>
    <w:p w14:paraId="4CEF944B" w14:textId="436ADD37" w:rsidR="00CF564C" w:rsidRDefault="00CF564C" w:rsidP="004336F0">
      <w:pPr>
        <w:jc w:val="both"/>
      </w:pPr>
      <w:proofErr w:type="spellStart"/>
      <w:r>
        <w:t>Kotlinowy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 xml:space="preserve"> wygląda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564C" w14:paraId="42BD2623" w14:textId="77777777" w:rsidTr="00CF564C">
        <w:tc>
          <w:tcPr>
            <w:tcW w:w="9062" w:type="dxa"/>
          </w:tcPr>
          <w:p w14:paraId="65BC055D" w14:textId="77777777" w:rsidR="00CF564C" w:rsidRPr="00CF564C" w:rsidRDefault="00CF564C" w:rsidP="00CF56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CF564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CF564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main</w:t>
            </w:r>
            <w:proofErr w:type="spellEnd"/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>args</w:t>
            </w:r>
            <w:proofErr w:type="spellEnd"/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 xml:space="preserve"> : </w:t>
            </w:r>
            <w:proofErr w:type="spellStart"/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>Array</w:t>
            </w:r>
            <w:proofErr w:type="spellEnd"/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>&lt;String&gt;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){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CF564C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println</w:t>
            </w:r>
            <w:proofErr w:type="spellEnd"/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r w:rsidRPr="00CF564C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"Hello World"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27E2CC1C" w14:textId="77777777" w:rsidR="00CF564C" w:rsidRDefault="00CF564C" w:rsidP="004336F0">
            <w:pPr>
              <w:jc w:val="both"/>
            </w:pPr>
          </w:p>
        </w:tc>
      </w:tr>
    </w:tbl>
    <w:p w14:paraId="75B5611E" w14:textId="3481B911" w:rsidR="00CF564C" w:rsidRDefault="006D3466" w:rsidP="006D3466">
      <w:pPr>
        <w:pStyle w:val="Nagwek2"/>
      </w:pPr>
      <w:r>
        <w:t>Funkcje</w:t>
      </w:r>
    </w:p>
    <w:p w14:paraId="3CD5D28D" w14:textId="36992AC2" w:rsidR="006D3466" w:rsidRDefault="006D3466" w:rsidP="004336F0">
      <w:pPr>
        <w:jc w:val="both"/>
      </w:pPr>
      <w:r>
        <w:t>Kotlin jest językiem z silną naleciałością paradygmatu programowania funkcyjnego – tj. na ogół w parametrach przekazywane są funkcje. Nie jest to widzimisię języka, a raczej naturalna konsekwencja faktu, że język ten ma głównie zastosowanie do programowania aplikacji mobilnych – a proces ten jest (nie)</w:t>
      </w:r>
      <w:proofErr w:type="spellStart"/>
      <w:r>
        <w:t>stety</w:t>
      </w:r>
      <w:proofErr w:type="spellEnd"/>
      <w:r>
        <w:t xml:space="preserve"> szablonowy.</w:t>
      </w:r>
    </w:p>
    <w:p w14:paraId="2D0A313D" w14:textId="2C3A2603" w:rsidR="00DF22EE" w:rsidRDefault="00DF22EE" w:rsidP="004336F0">
      <w:pPr>
        <w:jc w:val="both"/>
      </w:pPr>
      <w:r>
        <w:t>Funkcje w kotlinie zapisujemy:</w:t>
      </w:r>
    </w:p>
    <w:p w14:paraId="4DD11010" w14:textId="2B6A1322" w:rsidR="00DF22EE" w:rsidRPr="00C45C67" w:rsidRDefault="00C45C67" w:rsidP="00C45C6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 w:rsidR="00DF22EE" w:rsidRPr="00C45C67">
        <w:rPr>
          <w:b/>
          <w:bCs/>
          <w:color w:val="000080"/>
        </w:rPr>
        <w:t>fun</w:t>
      </w:r>
      <w:proofErr w:type="spellEnd"/>
      <w:r w:rsidR="00DF22EE" w:rsidRPr="00C45C67">
        <w:rPr>
          <w:color w:val="000000"/>
        </w:rPr>
        <w:t xml:space="preserve"> nazwa(argument : Typ, ….., argument : Typ) : Typ</w:t>
      </w:r>
    </w:p>
    <w:p w14:paraId="41FDF2E2" w14:textId="77777777" w:rsidR="00C45C67" w:rsidRDefault="00C45C67" w:rsidP="004336F0">
      <w:pPr>
        <w:jc w:val="both"/>
      </w:pPr>
      <w:r>
        <w:t>Typu zwracanego (</w:t>
      </w:r>
      <w:proofErr w:type="spellStart"/>
      <w:r>
        <w:t>fragmen</w:t>
      </w:r>
      <w:proofErr w:type="spellEnd"/>
      <w:r>
        <w:t xml:space="preserve"> `: Typ` na końcu) nie musimy podawać w dwóch przypadkach: </w:t>
      </w:r>
    </w:p>
    <w:p w14:paraId="3A5F2C3F" w14:textId="0971FDCC" w:rsidR="00DF22EE" w:rsidRDefault="00C45C67" w:rsidP="00C45C67">
      <w:pPr>
        <w:pStyle w:val="Akapitzlist"/>
        <w:numPr>
          <w:ilvl w:val="0"/>
          <w:numId w:val="34"/>
        </w:numPr>
        <w:jc w:val="both"/>
      </w:pPr>
      <w:r>
        <w:t xml:space="preserve">Jeśli nie chcemy podawać – wtedy domyślnie podany jest typ </w:t>
      </w:r>
      <w:r w:rsidRPr="00C45C67">
        <w:rPr>
          <w:b/>
          <w:bCs/>
        </w:rPr>
        <w:t>Unit</w:t>
      </w:r>
      <w:r>
        <w:t xml:space="preserve"> (</w:t>
      </w:r>
      <w:proofErr w:type="spellStart"/>
      <w:r>
        <w:t>void</w:t>
      </w:r>
      <w:proofErr w:type="spellEnd"/>
      <w:r>
        <w:t xml:space="preserve"> w innych językach)</w:t>
      </w:r>
    </w:p>
    <w:p w14:paraId="11060A3B" w14:textId="77777777" w:rsidR="00C45C67" w:rsidRDefault="00C45C67" w:rsidP="00C45C67">
      <w:pPr>
        <w:pStyle w:val="Akapitzlist"/>
        <w:numPr>
          <w:ilvl w:val="0"/>
          <w:numId w:val="34"/>
        </w:numPr>
        <w:jc w:val="both"/>
      </w:pPr>
      <w:r>
        <w:t>Jeśli typ wynika z definicji funkcji – np. funkcje jako wyrażenia</w:t>
      </w:r>
    </w:p>
    <w:p w14:paraId="66B67D5A" w14:textId="77777777" w:rsidR="00C45C67" w:rsidRDefault="00C45C67" w:rsidP="00C45C67">
      <w:pPr>
        <w:pStyle w:val="Akapitzlist"/>
        <w:jc w:val="both"/>
      </w:pPr>
      <w:r>
        <w:t>Przykładem funkcji-wyrażenia jest:</w:t>
      </w:r>
      <w:bookmarkStart w:id="21" w:name="_Toc35268436"/>
    </w:p>
    <w:p w14:paraId="69690F9C" w14:textId="01F3DA4A" w:rsidR="00C45C67" w:rsidRDefault="00C45C67" w:rsidP="00C45C67">
      <w:pPr>
        <w:pStyle w:val="Akapitzlist"/>
        <w:jc w:val="both"/>
        <w:rPr>
          <w:color w:val="000000"/>
        </w:rPr>
      </w:pPr>
      <w:proofErr w:type="spellStart"/>
      <w:r w:rsidRPr="00C45C67">
        <w:rPr>
          <w:b/>
          <w:bCs/>
          <w:color w:val="000080"/>
        </w:rPr>
        <w:t>fun</w:t>
      </w:r>
      <w:proofErr w:type="spellEnd"/>
      <w:r w:rsidRPr="00C45C67">
        <w:rPr>
          <w:b/>
          <w:bCs/>
          <w:color w:val="000080"/>
        </w:rPr>
        <w:t xml:space="preserve"> </w:t>
      </w:r>
      <w:proofErr w:type="spellStart"/>
      <w:r w:rsidRPr="00C45C67">
        <w:rPr>
          <w:color w:val="000000"/>
        </w:rPr>
        <w:t>quadric</w:t>
      </w:r>
      <w:proofErr w:type="spellEnd"/>
      <w:r w:rsidRPr="00C45C67">
        <w:rPr>
          <w:color w:val="000000"/>
        </w:rPr>
        <w:t xml:space="preserve">(x : </w:t>
      </w:r>
      <w:proofErr w:type="spellStart"/>
      <w:r w:rsidRPr="00C45C67">
        <w:rPr>
          <w:color w:val="000000"/>
        </w:rPr>
        <w:t>Double</w:t>
      </w:r>
      <w:proofErr w:type="spellEnd"/>
      <w:r w:rsidRPr="00C45C67">
        <w:rPr>
          <w:color w:val="000000"/>
        </w:rPr>
        <w:t>) = x * x</w:t>
      </w:r>
    </w:p>
    <w:p w14:paraId="30E9F0AA" w14:textId="1F0757F4" w:rsidR="00C45C67" w:rsidRPr="00C45C67" w:rsidRDefault="006249CB" w:rsidP="00C45C67">
      <w:pPr>
        <w:pStyle w:val="Nagwek2"/>
      </w:pPr>
      <w:r>
        <w:t>Zmienne</w:t>
      </w:r>
    </w:p>
    <w:p w14:paraId="60595609" w14:textId="07941092" w:rsidR="00C45C67" w:rsidRDefault="00C45C67" w:rsidP="00C45C67">
      <w:pPr>
        <w:jc w:val="both"/>
      </w:pPr>
      <w:r>
        <w:t xml:space="preserve">W ciele funkcji pewnie zajdzie potrzeba deklarowania zmiennych </w:t>
      </w:r>
      <w:proofErr w:type="spellStart"/>
      <w:r>
        <w:t>mutowalnych</w:t>
      </w:r>
      <w:proofErr w:type="spellEnd"/>
      <w:r>
        <w:t>/</w:t>
      </w:r>
      <w:proofErr w:type="spellStart"/>
      <w:r>
        <w:t>niemutowalnych</w:t>
      </w:r>
      <w:proofErr w:type="spellEnd"/>
      <w:r>
        <w:t>.</w:t>
      </w:r>
    </w:p>
    <w:p w14:paraId="564C6364" w14:textId="7AF48CBE" w:rsidR="00C45C67" w:rsidRDefault="00C45C67" w:rsidP="00C45C67">
      <w:pPr>
        <w:jc w:val="both"/>
      </w:pPr>
      <w:r>
        <w:t xml:space="preserve">Deklaracja zmiennej </w:t>
      </w:r>
      <w:proofErr w:type="spellStart"/>
      <w:r>
        <w:t>mutowalnej</w:t>
      </w:r>
      <w:proofErr w:type="spellEnd"/>
      <w:r>
        <w:t xml:space="preserve"> – takiej którą możemy nadpisać wygląda tak:</w:t>
      </w:r>
    </w:p>
    <w:p w14:paraId="48030FCA" w14:textId="2CCC1B2C" w:rsidR="00C45C67" w:rsidRPr="00C45C67" w:rsidRDefault="00C45C67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>val</w:t>
      </w:r>
      <w:proofErr w:type="spellEnd"/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pl-PL"/>
        </w:rPr>
        <w:t>m</w:t>
      </w:r>
      <w:r w:rsidRPr="00C45C67">
        <w:rPr>
          <w:rFonts w:ascii="Courier New" w:eastAsia="Times New Roman" w:hAnsi="Courier New" w:cs="Courier New"/>
          <w:color w:val="000000"/>
          <w:lang w:eastAsia="pl-PL"/>
        </w:rPr>
        <w:t>utable</w:t>
      </w:r>
      <w:proofErr w:type="spellEnd"/>
      <w:r w:rsidRPr="00C45C67">
        <w:rPr>
          <w:rFonts w:ascii="Courier New" w:eastAsia="Times New Roman" w:hAnsi="Courier New" w:cs="Courier New"/>
          <w:color w:val="000000"/>
          <w:lang w:eastAsia="pl-PL"/>
        </w:rPr>
        <w:t xml:space="preserve"> = </w:t>
      </w:r>
      <w:r w:rsidRPr="00C45C67">
        <w:rPr>
          <w:rFonts w:ascii="Courier New" w:eastAsia="Times New Roman" w:hAnsi="Courier New" w:cs="Courier New"/>
          <w:color w:val="0000FF"/>
          <w:lang w:eastAsia="pl-PL"/>
        </w:rPr>
        <w:t>1</w:t>
      </w:r>
    </w:p>
    <w:p w14:paraId="12C83EE6" w14:textId="43F62DD6" w:rsidR="00C45C67" w:rsidRDefault="00C45C67" w:rsidP="00C45C67">
      <w:pPr>
        <w:jc w:val="both"/>
      </w:pPr>
      <w:r>
        <w:t xml:space="preserve">Deklaracja zmiennej </w:t>
      </w:r>
      <w:proofErr w:type="spellStart"/>
      <w:r>
        <w:t>niemutowalnej</w:t>
      </w:r>
      <w:proofErr w:type="spellEnd"/>
      <w:r>
        <w:t xml:space="preserve"> – takiej której nie możemy nadpisać wygląda tak:</w:t>
      </w:r>
    </w:p>
    <w:p w14:paraId="5E6A7276" w14:textId="2CB2D555" w:rsidR="00C45C67" w:rsidRDefault="00C45C67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FF"/>
          <w:lang w:eastAsia="pl-PL"/>
        </w:rPr>
      </w:pPr>
      <w:proofErr w:type="spellStart"/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>val</w:t>
      </w:r>
      <w:proofErr w:type="spellEnd"/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C45C67">
        <w:rPr>
          <w:rFonts w:ascii="Courier New" w:eastAsia="Times New Roman" w:hAnsi="Courier New" w:cs="Courier New"/>
          <w:color w:val="000000"/>
          <w:lang w:eastAsia="pl-PL"/>
        </w:rPr>
        <w:t>nonMutable</w:t>
      </w:r>
      <w:proofErr w:type="spellEnd"/>
      <w:r w:rsidRPr="00C45C67">
        <w:rPr>
          <w:rFonts w:ascii="Courier New" w:eastAsia="Times New Roman" w:hAnsi="Courier New" w:cs="Courier New"/>
          <w:color w:val="000000"/>
          <w:lang w:eastAsia="pl-PL"/>
        </w:rPr>
        <w:t xml:space="preserve"> = </w:t>
      </w:r>
      <w:r w:rsidRPr="00C45C67">
        <w:rPr>
          <w:rFonts w:ascii="Courier New" w:eastAsia="Times New Roman" w:hAnsi="Courier New" w:cs="Courier New"/>
          <w:color w:val="0000FF"/>
          <w:lang w:eastAsia="pl-PL"/>
        </w:rPr>
        <w:t>1</w:t>
      </w:r>
    </w:p>
    <w:p w14:paraId="63AEF086" w14:textId="77777777" w:rsidR="006249CB" w:rsidRPr="00C45C67" w:rsidRDefault="006249CB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9CB" w14:paraId="79D0DBD1" w14:textId="77777777" w:rsidTr="006249CB">
        <w:tc>
          <w:tcPr>
            <w:tcW w:w="9062" w:type="dxa"/>
          </w:tcPr>
          <w:p w14:paraId="7684EFE0" w14:textId="74D6F17F" w:rsidR="006249CB" w:rsidRDefault="006249CB" w:rsidP="00C45C67">
            <w:pPr>
              <w:jc w:val="both"/>
            </w:pPr>
            <w:r>
              <w:t>Oczywiście w obu przypadkach możemy użyć jawnej deklaracji typu, ale nie róbcie tego:</w:t>
            </w:r>
          </w:p>
          <w:p w14:paraId="5A834A93" w14:textId="0B0796AF" w:rsidR="006249CB" w:rsidRPr="006249CB" w:rsidRDefault="006249CB" w:rsidP="006249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val</w:t>
            </w:r>
            <w:proofErr w:type="spellEnd"/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>nonMutable</w:t>
            </w:r>
            <w:proofErr w:type="spellEnd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>Int</w:t>
            </w:r>
            <w:proofErr w:type="spellEnd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= 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</w:r>
            <w:proofErr w:type="spellStart"/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var</w:t>
            </w:r>
            <w:proofErr w:type="spellEnd"/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>mutable</w:t>
            </w:r>
            <w:proofErr w:type="spellEnd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>Int</w:t>
            </w:r>
            <w:proofErr w:type="spellEnd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= 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</w:p>
        </w:tc>
      </w:tr>
    </w:tbl>
    <w:p w14:paraId="56494FD2" w14:textId="52B27F0F" w:rsidR="00C45C67" w:rsidRPr="00C45C67" w:rsidRDefault="006249CB" w:rsidP="00C45C67">
      <w:pPr>
        <w:jc w:val="both"/>
      </w:pPr>
      <w:r>
        <w:t>Różnica objawia się w środowisku:</w:t>
      </w:r>
    </w:p>
    <w:p w14:paraId="136C26B7" w14:textId="5700CD08" w:rsidR="00C45C67" w:rsidRDefault="006249CB" w:rsidP="006249CB">
      <w:pPr>
        <w:pStyle w:val="HTML-wstpniesformatowany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D8998E" wp14:editId="09C8F978">
            <wp:extent cx="2057400" cy="7010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F6E0" w14:textId="2B311549" w:rsidR="006249CB" w:rsidRPr="006249CB" w:rsidRDefault="006249CB" w:rsidP="006249CB">
      <w:pPr>
        <w:jc w:val="both"/>
      </w:pPr>
      <w:r w:rsidRPr="006249CB">
        <w:t xml:space="preserve">Wyrażenia sterujące opisane są bardzo dobrze tu: </w:t>
      </w:r>
      <w:hyperlink r:id="rId37" w:history="1">
        <w:r w:rsidRPr="006249CB">
          <w:rPr>
            <w:rStyle w:val="Hipercze"/>
          </w:rPr>
          <w:t>link</w:t>
        </w:r>
      </w:hyperlink>
    </w:p>
    <w:p w14:paraId="490259E8" w14:textId="318F61D3" w:rsidR="006249CB" w:rsidRDefault="006249CB" w:rsidP="006249CB">
      <w:pPr>
        <w:pStyle w:val="Nagwek2"/>
      </w:pPr>
      <w:r>
        <w:lastRenderedPageBreak/>
        <w:t>Listy i tablice</w:t>
      </w:r>
    </w:p>
    <w:p w14:paraId="5D7D6975" w14:textId="798E4AFA" w:rsidR="006249CB" w:rsidRDefault="006249CB" w:rsidP="006249CB">
      <w:pPr>
        <w:jc w:val="both"/>
      </w:pPr>
      <w:r>
        <w:t xml:space="preserve">Do obsługi list i tablic mamy typy: List&lt;T&gt; oraz </w:t>
      </w:r>
      <w:proofErr w:type="spellStart"/>
      <w:r>
        <w:t>Array</w:t>
      </w:r>
      <w:proofErr w:type="spellEnd"/>
      <w:r>
        <w:t>&lt;T&gt; - wraz z pomocniczymi funkcjami do powoływania obiektów tych klas:</w:t>
      </w:r>
    </w:p>
    <w:p w14:paraId="62DF4CBC" w14:textId="7B88898E" w:rsidR="006249CB" w:rsidRDefault="006249CB" w:rsidP="006249CB">
      <w:pPr>
        <w:pStyle w:val="Akapitzlist"/>
        <w:numPr>
          <w:ilvl w:val="0"/>
          <w:numId w:val="35"/>
        </w:numPr>
        <w:jc w:val="both"/>
      </w:pPr>
      <w:proofErr w:type="spellStart"/>
      <w:r>
        <w:t>listOf</w:t>
      </w:r>
      <w:proofErr w:type="spellEnd"/>
      <w:r>
        <w:t>()</w:t>
      </w:r>
    </w:p>
    <w:p w14:paraId="4011F3B0" w14:textId="6360403F" w:rsidR="00444BC9" w:rsidRDefault="00444BC9" w:rsidP="00444BC9">
      <w:pPr>
        <w:pStyle w:val="Akapitzlist"/>
        <w:jc w:val="both"/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)</w:t>
      </w:r>
    </w:p>
    <w:p w14:paraId="039B2F7E" w14:textId="23280AC9" w:rsidR="006249CB" w:rsidRDefault="006249CB" w:rsidP="006249CB">
      <w:pPr>
        <w:pStyle w:val="Akapitzlist"/>
        <w:numPr>
          <w:ilvl w:val="0"/>
          <w:numId w:val="35"/>
        </w:numPr>
        <w:jc w:val="both"/>
      </w:pPr>
      <w:proofErr w:type="spellStart"/>
      <w:r>
        <w:t>arrayListOf</w:t>
      </w:r>
      <w:proofErr w:type="spellEnd"/>
      <w:r>
        <w:t>()</w:t>
      </w:r>
    </w:p>
    <w:p w14:paraId="523274A5" w14:textId="74B1BD8C" w:rsidR="00444BC9" w:rsidRDefault="00444BC9" w:rsidP="00444BC9">
      <w:pPr>
        <w:pStyle w:val="Akapitzlist"/>
        <w:jc w:val="both"/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arrayListOf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)</w:t>
      </w:r>
    </w:p>
    <w:p w14:paraId="494937BD" w14:textId="70040248" w:rsidR="006249CB" w:rsidRDefault="006249CB" w:rsidP="006249CB">
      <w:pPr>
        <w:pStyle w:val="Akapitzlist"/>
        <w:numPr>
          <w:ilvl w:val="0"/>
          <w:numId w:val="35"/>
        </w:numPr>
        <w:jc w:val="both"/>
      </w:pPr>
      <w:proofErr w:type="spellStart"/>
      <w:r>
        <w:t>arrayOf</w:t>
      </w:r>
      <w:proofErr w:type="spellEnd"/>
      <w:r>
        <w:t>()</w:t>
      </w:r>
    </w:p>
    <w:p w14:paraId="64D86928" w14:textId="5D471E0A" w:rsidR="00444BC9" w:rsidRDefault="00444BC9" w:rsidP="00444BC9">
      <w:pPr>
        <w:pStyle w:val="Akapitzlist"/>
        <w:jc w:val="both"/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arrayOf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</w:p>
    <w:p w14:paraId="722EFD1A" w14:textId="77777777" w:rsidR="00444BC9" w:rsidRDefault="00444BC9" w:rsidP="006249CB">
      <w:pPr>
        <w:pStyle w:val="HTML-wstpniesformatowany"/>
        <w:shd w:val="clear" w:color="auto" w:fill="FFFFFF"/>
        <w:rPr>
          <w:color w:val="000000"/>
        </w:rPr>
      </w:pPr>
    </w:p>
    <w:p w14:paraId="6C2BB55D" w14:textId="0761F921" w:rsidR="006249CB" w:rsidRDefault="00444BC9" w:rsidP="00444BC9">
      <w:pPr>
        <w:pStyle w:val="Nagwek2"/>
      </w:pPr>
      <w:r>
        <w:t>! Funkcje jako argumenty</w:t>
      </w:r>
    </w:p>
    <w:p w14:paraId="1B81CA79" w14:textId="0CB05884" w:rsidR="006249CB" w:rsidRDefault="00444BC9" w:rsidP="006249CB">
      <w:pPr>
        <w:jc w:val="both"/>
      </w:pPr>
      <w:r>
        <w:t xml:space="preserve">Będzie brzmiało skomplikowanie, ale </w:t>
      </w:r>
      <w:proofErr w:type="spellStart"/>
      <w:r>
        <w:t>bear</w:t>
      </w:r>
      <w:proofErr w:type="spellEnd"/>
      <w:r>
        <w:t>-with-me.</w:t>
      </w:r>
    </w:p>
    <w:p w14:paraId="379B685C" w14:textId="77777777" w:rsidR="00444BC9" w:rsidRDefault="00444BC9" w:rsidP="006249CB">
      <w:pPr>
        <w:jc w:val="both"/>
      </w:pPr>
      <w:r w:rsidRPr="00444BC9">
        <w:rPr>
          <w:b/>
          <w:bCs/>
        </w:rPr>
        <w:t>Typem może być też funkcja.</w:t>
      </w:r>
      <w:r>
        <w:t xml:space="preserve"> W kotlinie stosujemy do tego zapis:</w:t>
      </w:r>
    </w:p>
    <w:p w14:paraId="64408842" w14:textId="62EB5038" w:rsidR="00444BC9" w:rsidRDefault="00444BC9" w:rsidP="00444BC9">
      <w:pPr>
        <w:jc w:val="center"/>
      </w:pPr>
      <w:r>
        <w:t>(Typ, Typ, Typ,….,Typ) -&gt; Typ</w:t>
      </w:r>
    </w:p>
    <w:p w14:paraId="78716568" w14:textId="6D2FC7EF" w:rsidR="00444BC9" w:rsidRDefault="00444BC9" w:rsidP="00444BC9">
      <w:r>
        <w:t xml:space="preserve">Na przykład dla typów </w:t>
      </w:r>
      <w:proofErr w:type="spellStart"/>
      <w:r>
        <w:t>iterowalnych</w:t>
      </w:r>
      <w:proofErr w:type="spellEnd"/>
      <w:r>
        <w:t xml:space="preserve"> (tablice, listy) zdefiniowana jest funkcja:</w:t>
      </w:r>
    </w:p>
    <w:p w14:paraId="7C321E3D" w14:textId="77777777" w:rsidR="00444BC9" w:rsidRDefault="00444BC9" w:rsidP="00444BC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&lt;T&gt;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&lt;T&gt;.</w:t>
      </w:r>
      <w:proofErr w:type="spellStart"/>
      <w:r>
        <w:rPr>
          <w:color w:val="000000"/>
        </w:rPr>
        <w:t>filter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 xml:space="preserve">: (T) -&gt;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>): List&lt;T&gt;</w:t>
      </w:r>
    </w:p>
    <w:p w14:paraId="5D160E2A" w14:textId="7E2686FD" w:rsidR="00444BC9" w:rsidRDefault="00444BC9" w:rsidP="00444BC9"/>
    <w:p w14:paraId="27159652" w14:textId="79C06845" w:rsidR="00444BC9" w:rsidRDefault="00444BC9" w:rsidP="00444BC9">
      <w:r>
        <w:t xml:space="preserve">Funkcja ta zwyczajowo służy do zwrócenia nowej kolekcji, takich elementów które spełniają pewne kryterium (predykat). Predykat ocenia każdy element z osobna: dlatego funkcja o nazwie argumentu </w:t>
      </w:r>
      <w:proofErr w:type="spellStart"/>
      <w:r w:rsidRPr="00444BC9">
        <w:rPr>
          <w:i/>
          <w:iCs/>
        </w:rPr>
        <w:t>predicate</w:t>
      </w:r>
      <w:proofErr w:type="spellEnd"/>
      <w:r>
        <w:rPr>
          <w:i/>
          <w:iCs/>
        </w:rPr>
        <w:t xml:space="preserve"> </w:t>
      </w:r>
      <w:r>
        <w:t>operuje na typie T (reprezentujący typ kolekcji).</w:t>
      </w:r>
    </w:p>
    <w:p w14:paraId="38969B8C" w14:textId="436E4396" w:rsidR="00444BC9" w:rsidRPr="00444BC9" w:rsidRDefault="00444BC9" w:rsidP="00444BC9">
      <w:r>
        <w:t>Zastosowanie tej funkcji jest np. takie: wybierzemy z listy elementy większe od 10: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filter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element </w:t>
      </w:r>
      <w:r>
        <w:rPr>
          <w:b/>
          <w:bCs/>
          <w:color w:val="000000"/>
        </w:rPr>
        <w:t xml:space="preserve">-&gt; </w:t>
      </w:r>
      <w:r>
        <w:rPr>
          <w:color w:val="000000"/>
        </w:rPr>
        <w:t xml:space="preserve">element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i/>
          <w:iCs/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)</w:t>
      </w:r>
    </w:p>
    <w:p w14:paraId="6F31705F" w14:textId="5743D375" w:rsidR="00444BC9" w:rsidRDefault="00444BC9" w:rsidP="00444BC9">
      <w:pPr>
        <w:rPr>
          <w:b/>
          <w:bCs/>
        </w:rPr>
      </w:pPr>
      <w:r>
        <w:t xml:space="preserve">Podawanie takich mikro-funkcji – nazywanych </w:t>
      </w:r>
      <w:r w:rsidRPr="00444BC9">
        <w:rPr>
          <w:b/>
          <w:bCs/>
        </w:rPr>
        <w:t>lambdami</w:t>
      </w:r>
      <w:r>
        <w:rPr>
          <w:b/>
          <w:bCs/>
        </w:rPr>
        <w:t xml:space="preserve"> (</w:t>
      </w:r>
      <w:r>
        <w:t>Funkcje te nie posiadają nazw, są anonimowe)</w:t>
      </w:r>
      <w:r>
        <w:rPr>
          <w:b/>
          <w:bCs/>
        </w:rPr>
        <w:t xml:space="preserve"> </w:t>
      </w:r>
      <w:r>
        <w:t xml:space="preserve">– wymaga opakowania ich w nawiasy </w:t>
      </w:r>
      <w:r w:rsidRPr="00444BC9">
        <w:rPr>
          <w:b/>
          <w:bCs/>
        </w:rPr>
        <w:t>{}</w:t>
      </w:r>
      <w:r>
        <w:t xml:space="preserve">. W tym zapisie nazwa </w:t>
      </w:r>
      <w:r w:rsidRPr="00444BC9">
        <w:rPr>
          <w:b/>
          <w:bCs/>
        </w:rPr>
        <w:t>element</w:t>
      </w:r>
      <w:r>
        <w:rPr>
          <w:b/>
          <w:bCs/>
        </w:rPr>
        <w:t xml:space="preserve"> </w:t>
      </w:r>
      <w:r>
        <w:t xml:space="preserve">jest typu ogólnego </w:t>
      </w:r>
      <w:r w:rsidRPr="00444BC9">
        <w:rPr>
          <w:b/>
          <w:bCs/>
        </w:rPr>
        <w:t>T</w:t>
      </w:r>
      <w:r>
        <w:rPr>
          <w:b/>
          <w:bCs/>
        </w:rPr>
        <w:t xml:space="preserve"> </w:t>
      </w:r>
      <w:r>
        <w:t>–</w:t>
      </w:r>
      <w:r w:rsidRPr="00444BC9">
        <w:t xml:space="preserve"> wynik</w:t>
      </w:r>
      <w:r>
        <w:t xml:space="preserve">a to z sygnatury funkcji </w:t>
      </w:r>
      <w:proofErr w:type="spellStart"/>
      <w:r>
        <w:t>filter</w:t>
      </w:r>
      <w:proofErr w:type="spellEnd"/>
      <w:r>
        <w:t xml:space="preserve">. </w:t>
      </w:r>
      <w:r w:rsidRPr="00AB2FB9">
        <w:rPr>
          <w:b/>
          <w:bCs/>
        </w:rPr>
        <w:t>Z kolei</w:t>
      </w:r>
      <w:r>
        <w:t xml:space="preserve"> </w:t>
      </w:r>
      <w:r w:rsidRPr="00444BC9">
        <w:rPr>
          <w:b/>
          <w:bCs/>
        </w:rPr>
        <w:t>T</w:t>
      </w:r>
      <w:r>
        <w:rPr>
          <w:b/>
          <w:bCs/>
        </w:rPr>
        <w:t xml:space="preserve"> jest dla tej konkretnej listy typu </w:t>
      </w:r>
      <w:proofErr w:type="spellStart"/>
      <w:r>
        <w:rPr>
          <w:b/>
          <w:bCs/>
        </w:rPr>
        <w:t>Int</w:t>
      </w:r>
      <w:proofErr w:type="spellEnd"/>
      <w:r w:rsidR="00AB2FB9">
        <w:rPr>
          <w:b/>
          <w:bCs/>
        </w:rPr>
        <w:t xml:space="preserve"> – oznacza to, że element jest typu </w:t>
      </w:r>
      <w:proofErr w:type="spellStart"/>
      <w:r w:rsidR="00AB2FB9">
        <w:rPr>
          <w:b/>
          <w:bCs/>
        </w:rPr>
        <w:t>Int</w:t>
      </w:r>
      <w:proofErr w:type="spellEnd"/>
      <w:r w:rsidR="00AB2FB9">
        <w:rPr>
          <w:b/>
          <w:bCs/>
        </w:rPr>
        <w:t xml:space="preserve">. </w:t>
      </w:r>
    </w:p>
    <w:p w14:paraId="6014073E" w14:textId="06E29D0B" w:rsidR="00AB2FB9" w:rsidRDefault="00AB2FB9" w:rsidP="00444BC9">
      <w:r>
        <w:t xml:space="preserve">Funkcje które przyjmują 1 argument który jest funkcją są bardzo, bardzo, bardzo, bardzo, bardzo, bardzo, bardzo, bardzo, bardzo, bardzo, bardzo, bardzo, bardzo, bardzo, bardzo częstym zjawiskiem. </w:t>
      </w:r>
    </w:p>
    <w:p w14:paraId="3EAF6685" w14:textId="11E5A6D0" w:rsidR="00AB2FB9" w:rsidRDefault="00AB2FB9" w:rsidP="00444BC9">
      <w:r>
        <w:t>Dlatego, jeśli wywołujecie taką funkcje, możecie ominąć nawiasy okrągłe ().</w:t>
      </w:r>
    </w:p>
    <w:p w14:paraId="323D3EF3" w14:textId="480BCD42" w:rsidR="00AB2FB9" w:rsidRPr="00AB2FB9" w:rsidRDefault="00AB2FB9" w:rsidP="00444BC9"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filter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element </w:t>
      </w:r>
      <w:r>
        <w:rPr>
          <w:b/>
          <w:bCs/>
          <w:color w:val="000000"/>
        </w:rPr>
        <w:t xml:space="preserve">-&gt; </w:t>
      </w:r>
      <w:r>
        <w:rPr>
          <w:color w:val="000000"/>
        </w:rPr>
        <w:t xml:space="preserve">element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br/>
      </w:r>
      <w:proofErr w:type="spellStart"/>
      <w:r>
        <w:rPr>
          <w:i/>
          <w:iCs/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)</w:t>
      </w:r>
    </w:p>
    <w:p w14:paraId="36981C56" w14:textId="425053DE" w:rsidR="006249CB" w:rsidRDefault="00AB2FB9" w:rsidP="006249CB">
      <w:pPr>
        <w:jc w:val="both"/>
      </w:pPr>
      <w:r>
        <w:t>I Kotlin to zrozumie, a nawet będzie na to nalegał.</w:t>
      </w:r>
    </w:p>
    <w:p w14:paraId="45C5218C" w14:textId="2887B307" w:rsidR="00AB2FB9" w:rsidRDefault="00AB2FB9">
      <w:r>
        <w:br w:type="page"/>
      </w:r>
    </w:p>
    <w:p w14:paraId="411EA259" w14:textId="77777777" w:rsidR="00AB2FB9" w:rsidRPr="00AB2FB9" w:rsidRDefault="00AB2FB9" w:rsidP="006249CB">
      <w:pPr>
        <w:jc w:val="both"/>
        <w:rPr>
          <w:color w:val="FF0000"/>
        </w:rPr>
      </w:pPr>
      <w:r w:rsidRPr="00AB2FB9">
        <w:rPr>
          <w:color w:val="FF0000"/>
        </w:rPr>
        <w:lastRenderedPageBreak/>
        <w:t xml:space="preserve">Idąc krok dalej – funkcje które przyjmują jednoargumentowe funkcje są bardzo częstym zjawiskiem – dlatego Kotlin oferuje skróconą nazwę parametru: </w:t>
      </w:r>
      <w:proofErr w:type="spellStart"/>
      <w:r w:rsidRPr="00AB2FB9">
        <w:rPr>
          <w:b/>
          <w:bCs/>
          <w:color w:val="FF0000"/>
        </w:rPr>
        <w:t>it</w:t>
      </w:r>
      <w:proofErr w:type="spellEnd"/>
      <w:r w:rsidRPr="00AB2FB9">
        <w:rPr>
          <w:color w:val="FF0000"/>
        </w:rPr>
        <w:t>.</w:t>
      </w:r>
    </w:p>
    <w:p w14:paraId="4F02660E" w14:textId="7547FFD5" w:rsidR="00AB2FB9" w:rsidRPr="00AB2FB9" w:rsidRDefault="00AB2FB9" w:rsidP="00AB2FB9"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filter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br/>
      </w:r>
      <w:proofErr w:type="spellStart"/>
      <w:r>
        <w:rPr>
          <w:i/>
          <w:iCs/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)</w:t>
      </w:r>
    </w:p>
    <w:p w14:paraId="78EBD567" w14:textId="48C3F2CD" w:rsidR="00AB2FB9" w:rsidRPr="00AB2FB9" w:rsidRDefault="00AB2FB9" w:rsidP="006249CB">
      <w:pPr>
        <w:jc w:val="both"/>
        <w:rPr>
          <w:rFonts w:cstheme="minorHAnsi"/>
        </w:rPr>
      </w:pPr>
      <w:r>
        <w:t>W ramach dygresji – zaznaczę tylko, że liczba funkcji którymi operujemy na lista jest długa i daje potężne możliwości.  Dla Was oznacza to, że mając listę danych – a z Bazy Danych zazwyczaj otrzymuje się listę – nie trzeba używać konstrukcji takich jak pętle.</w:t>
      </w:r>
    </w:p>
    <w:p w14:paraId="204678F1" w14:textId="65F7F790" w:rsidR="00AB2FB9" w:rsidRPr="00AB2FB9" w:rsidRDefault="00AB2FB9" w:rsidP="006249CB">
      <w:pPr>
        <w:jc w:val="both"/>
        <w:rPr>
          <w:rFonts w:cstheme="minorHAnsi"/>
        </w:rPr>
      </w:pPr>
      <w:r w:rsidRPr="00AB2FB9">
        <w:rPr>
          <w:rFonts w:cstheme="minorHAnsi"/>
        </w:rPr>
        <w:t>W praktyce jeśli chciałbym wyświetlić zawartość tej listy to zastosowałbym taki zapis:</w:t>
      </w:r>
    </w:p>
    <w:p w14:paraId="61D85F35" w14:textId="6552C4BF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AB2FB9">
        <w:rPr>
          <w:rFonts w:asciiTheme="minorHAnsi" w:hAnsiTheme="minorHAnsi" w:cstheme="minorHAnsi"/>
          <w:b/>
          <w:bCs/>
          <w:color w:val="000080"/>
        </w:rPr>
        <w:t>val</w:t>
      </w:r>
      <w:proofErr w:type="spellEnd"/>
      <w:r w:rsidRPr="00AB2FB9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AB2FB9">
        <w:rPr>
          <w:rFonts w:asciiTheme="minorHAnsi" w:hAnsiTheme="minorHAnsi" w:cstheme="minorHAnsi"/>
          <w:color w:val="000000"/>
        </w:rPr>
        <w:t xml:space="preserve">list = 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listOf</w:t>
      </w:r>
      <w:proofErr w:type="spellEnd"/>
      <w:r w:rsidRPr="00AB2FB9">
        <w:rPr>
          <w:rFonts w:asciiTheme="minorHAnsi" w:hAnsiTheme="minorHAnsi" w:cstheme="minorHAnsi"/>
          <w:color w:val="000000"/>
        </w:rPr>
        <w:t>(</w:t>
      </w:r>
      <w:r w:rsidRPr="00AB2FB9">
        <w:rPr>
          <w:rFonts w:asciiTheme="minorHAnsi" w:hAnsiTheme="minorHAnsi" w:cstheme="minorHAnsi"/>
          <w:color w:val="0000FF"/>
        </w:rPr>
        <w:t>20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1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3</w:t>
      </w:r>
      <w:r w:rsidRPr="00AB2FB9">
        <w:rPr>
          <w:rFonts w:asciiTheme="minorHAnsi" w:hAnsiTheme="minorHAnsi" w:cstheme="minorHAnsi"/>
          <w:color w:val="000000"/>
        </w:rPr>
        <w:t>)</w:t>
      </w:r>
      <w:r w:rsidRPr="00AB2FB9">
        <w:rPr>
          <w:rFonts w:asciiTheme="minorHAnsi" w:hAnsiTheme="minorHAnsi" w:cstheme="minorHAnsi"/>
          <w:color w:val="000000"/>
        </w:rPr>
        <w:br/>
      </w:r>
      <w:proofErr w:type="spellStart"/>
      <w:r w:rsidRPr="00AB2FB9">
        <w:rPr>
          <w:rFonts w:asciiTheme="minorHAnsi" w:hAnsiTheme="minorHAnsi" w:cstheme="minorHAnsi"/>
          <w:color w:val="000000"/>
        </w:rPr>
        <w:t>list.</w:t>
      </w:r>
      <w:r w:rsidRPr="00AB2FB9">
        <w:rPr>
          <w:rFonts w:asciiTheme="minorHAnsi" w:hAnsiTheme="minorHAnsi" w:cstheme="minorHAnsi"/>
          <w:i/>
          <w:iCs/>
          <w:color w:val="000000"/>
        </w:rPr>
        <w:t>filter</w:t>
      </w:r>
      <w:proofErr w:type="spellEnd"/>
      <w:r w:rsidRPr="00AB2FB9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AB2FB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B2FB9">
        <w:rPr>
          <w:rFonts w:asciiTheme="minorHAnsi" w:hAnsiTheme="minorHAnsi" w:cstheme="minorHAnsi"/>
          <w:color w:val="000000"/>
        </w:rPr>
        <w:t xml:space="preserve">&gt; </w:t>
      </w:r>
      <w:r w:rsidRPr="00AB2FB9">
        <w:rPr>
          <w:rFonts w:asciiTheme="minorHAnsi" w:hAnsiTheme="minorHAnsi" w:cstheme="minorHAnsi"/>
          <w:color w:val="0000FF"/>
        </w:rPr>
        <w:t xml:space="preserve">10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  <w:r w:rsidRPr="00AB2FB9">
        <w:rPr>
          <w:rFonts w:asciiTheme="minorHAnsi" w:hAnsiTheme="minorHAnsi" w:cstheme="minorHAnsi"/>
          <w:color w:val="000000"/>
        </w:rPr>
        <w:t>.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forEach</w:t>
      </w:r>
      <w:proofErr w:type="spellEnd"/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println</w:t>
      </w:r>
      <w:proofErr w:type="spellEnd"/>
      <w:r w:rsidRPr="00AB2FB9">
        <w:rPr>
          <w:rFonts w:asciiTheme="minorHAnsi" w:hAnsiTheme="minorHAnsi" w:cstheme="minorHAnsi"/>
          <w:color w:val="000000"/>
        </w:rPr>
        <w:t>(</w:t>
      </w:r>
      <w:proofErr w:type="spellStart"/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AB2FB9">
        <w:rPr>
          <w:rFonts w:asciiTheme="minorHAnsi" w:hAnsiTheme="minorHAnsi" w:cstheme="minorHAnsi"/>
          <w:color w:val="000000"/>
        </w:rPr>
        <w:t xml:space="preserve">)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</w:p>
    <w:p w14:paraId="3352C3A1" w14:textId="0927D514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</w:p>
    <w:p w14:paraId="58260EB8" w14:textId="7A180E47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AB2FB9">
        <w:rPr>
          <w:rFonts w:asciiTheme="minorHAnsi" w:hAnsiTheme="minorHAnsi" w:cstheme="minorHAnsi"/>
          <w:color w:val="000000"/>
        </w:rPr>
        <w:t>A na</w:t>
      </w:r>
      <w:r>
        <w:rPr>
          <w:rFonts w:asciiTheme="minorHAnsi" w:hAnsiTheme="minorHAnsi" w:cstheme="minorHAnsi"/>
          <w:color w:val="000000"/>
        </w:rPr>
        <w:t>wet można iść o krok dalej:</w:t>
      </w:r>
    </w:p>
    <w:p w14:paraId="60B88312" w14:textId="77777777" w:rsidR="00AB2FB9" w:rsidRP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listOf</w:t>
      </w:r>
      <w:proofErr w:type="spellEnd"/>
      <w:r w:rsidRPr="00AB2FB9">
        <w:rPr>
          <w:rFonts w:asciiTheme="minorHAnsi" w:hAnsiTheme="minorHAnsi" w:cstheme="minorHAnsi"/>
          <w:color w:val="000000"/>
        </w:rPr>
        <w:t>(</w:t>
      </w:r>
      <w:r w:rsidRPr="00AB2FB9">
        <w:rPr>
          <w:rFonts w:asciiTheme="minorHAnsi" w:hAnsiTheme="minorHAnsi" w:cstheme="minorHAnsi"/>
          <w:color w:val="0000FF"/>
        </w:rPr>
        <w:t>20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1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3</w:t>
      </w:r>
      <w:r w:rsidRPr="00AB2FB9">
        <w:rPr>
          <w:rFonts w:asciiTheme="minorHAnsi" w:hAnsiTheme="minorHAnsi" w:cstheme="minorHAnsi"/>
          <w:color w:val="000000"/>
        </w:rPr>
        <w:t>).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filter</w:t>
      </w:r>
      <w:proofErr w:type="spellEnd"/>
      <w:r w:rsidRPr="00AB2FB9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AB2FB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B2FB9">
        <w:rPr>
          <w:rFonts w:asciiTheme="minorHAnsi" w:hAnsiTheme="minorHAnsi" w:cstheme="minorHAnsi"/>
          <w:color w:val="000000"/>
        </w:rPr>
        <w:t xml:space="preserve">&gt; </w:t>
      </w:r>
      <w:r w:rsidRPr="00AB2FB9">
        <w:rPr>
          <w:rFonts w:asciiTheme="minorHAnsi" w:hAnsiTheme="minorHAnsi" w:cstheme="minorHAnsi"/>
          <w:color w:val="0000FF"/>
        </w:rPr>
        <w:t xml:space="preserve">10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  <w:r w:rsidRPr="00AB2FB9">
        <w:rPr>
          <w:rFonts w:asciiTheme="minorHAnsi" w:hAnsiTheme="minorHAnsi" w:cstheme="minorHAnsi"/>
          <w:color w:val="000000"/>
        </w:rPr>
        <w:t>.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forEach</w:t>
      </w:r>
      <w:proofErr w:type="spellEnd"/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println</w:t>
      </w:r>
      <w:proofErr w:type="spellEnd"/>
      <w:r w:rsidRPr="00AB2FB9">
        <w:rPr>
          <w:rFonts w:asciiTheme="minorHAnsi" w:hAnsiTheme="minorHAnsi" w:cstheme="minorHAnsi"/>
          <w:color w:val="000000"/>
        </w:rPr>
        <w:t>(</w:t>
      </w:r>
      <w:proofErr w:type="spellStart"/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AB2FB9">
        <w:rPr>
          <w:rFonts w:asciiTheme="minorHAnsi" w:hAnsiTheme="minorHAnsi" w:cstheme="minorHAnsi"/>
          <w:color w:val="000000"/>
        </w:rPr>
        <w:t xml:space="preserve">)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</w:p>
    <w:p w14:paraId="07E8A984" w14:textId="44DEBB65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FC7F08D" w14:textId="6799B0AC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Bo nie potrzebujemy zmiennych – </w:t>
      </w:r>
      <w:r w:rsidRPr="00AB2FB9">
        <w:rPr>
          <w:rFonts w:asciiTheme="minorHAnsi" w:hAnsiTheme="minorHAnsi" w:cstheme="minorHAnsi"/>
          <w:b/>
          <w:bCs/>
          <w:color w:val="000000"/>
        </w:rPr>
        <w:t>zmienne są złe</w:t>
      </w:r>
      <w:r>
        <w:rPr>
          <w:rFonts w:asciiTheme="minorHAnsi" w:hAnsiTheme="minorHAnsi" w:cstheme="minorHAnsi"/>
          <w:color w:val="000000"/>
        </w:rPr>
        <w:t>.</w:t>
      </w:r>
    </w:p>
    <w:p w14:paraId="0E1BB1D2" w14:textId="57817804" w:rsidR="004C792E" w:rsidRDefault="004C792E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</w:p>
    <w:p w14:paraId="1CE60A2C" w14:textId="6B898FC6" w:rsidR="004C792E" w:rsidRDefault="004C792E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Dlatego programowanie przycisku w Androidzie wyglądało tak:</w:t>
      </w:r>
    </w:p>
    <w:p w14:paraId="6586193D" w14:textId="7FBBC7D1" w:rsidR="004C792E" w:rsidRPr="004C792E" w:rsidRDefault="004C792E" w:rsidP="00AB2FB9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4C792E">
        <w:rPr>
          <w:rFonts w:asciiTheme="minorHAnsi" w:hAnsiTheme="minorHAnsi" w:cstheme="minorHAnsi"/>
          <w:color w:val="000000"/>
        </w:rPr>
        <w:t>fab.setOnClickListener</w:t>
      </w:r>
      <w:proofErr w:type="spellEnd"/>
      <w:r w:rsidRPr="004C792E">
        <w:rPr>
          <w:rFonts w:asciiTheme="minorHAnsi" w:hAnsiTheme="minorHAnsi" w:cstheme="minorHAnsi"/>
          <w:color w:val="000000"/>
        </w:rPr>
        <w:t xml:space="preserve"> </w:t>
      </w:r>
      <w:r w:rsidRPr="004C792E">
        <w:rPr>
          <w:rFonts w:asciiTheme="minorHAnsi" w:hAnsiTheme="minorHAnsi" w:cstheme="minorHAnsi"/>
          <w:b/>
          <w:bCs/>
          <w:color w:val="000000"/>
        </w:rPr>
        <w:t>{</w:t>
      </w:r>
      <w:r w:rsidRPr="004C792E">
        <w:rPr>
          <w:rFonts w:asciiTheme="minorHAnsi" w:hAnsiTheme="minorHAnsi" w:cstheme="minorHAnsi"/>
          <w:b/>
          <w:bCs/>
          <w:color w:val="000000"/>
        </w:rPr>
        <w:br/>
        <w:t xml:space="preserve">     </w:t>
      </w:r>
      <w:proofErr w:type="spellStart"/>
      <w:r w:rsidRPr="004C792E">
        <w:rPr>
          <w:rFonts w:asciiTheme="minorHAnsi" w:hAnsiTheme="minorHAnsi" w:cstheme="minorHAnsi"/>
          <w:color w:val="000000"/>
        </w:rPr>
        <w:t>startActivity</w:t>
      </w:r>
      <w:proofErr w:type="spellEnd"/>
      <w:r w:rsidRPr="004C792E">
        <w:rPr>
          <w:rFonts w:asciiTheme="minorHAnsi" w:hAnsiTheme="minorHAnsi" w:cstheme="minorHAnsi"/>
          <w:color w:val="000000"/>
        </w:rPr>
        <w:t>(</w:t>
      </w:r>
      <w:proofErr w:type="spellStart"/>
      <w:r w:rsidRPr="004C792E">
        <w:rPr>
          <w:rFonts w:asciiTheme="minorHAnsi" w:hAnsiTheme="minorHAnsi" w:cstheme="minorHAnsi"/>
          <w:color w:val="000000"/>
        </w:rPr>
        <w:t>Intent</w:t>
      </w:r>
      <w:proofErr w:type="spellEnd"/>
      <w:r w:rsidRPr="004C792E">
        <w:rPr>
          <w:rFonts w:asciiTheme="minorHAnsi" w:hAnsiTheme="minorHAnsi" w:cstheme="minorHAnsi"/>
          <w:color w:val="000000"/>
        </w:rPr>
        <w:t>(</w:t>
      </w:r>
      <w:proofErr w:type="spellStart"/>
      <w:r w:rsidRPr="004C792E">
        <w:rPr>
          <w:rFonts w:asciiTheme="minorHAnsi" w:hAnsiTheme="minorHAnsi" w:cstheme="minorHAnsi"/>
          <w:b/>
          <w:bCs/>
          <w:color w:val="000080"/>
        </w:rPr>
        <w:t>this</w:t>
      </w:r>
      <w:proofErr w:type="spellEnd"/>
      <w:r w:rsidRPr="004C792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4C792E">
        <w:rPr>
          <w:rFonts w:asciiTheme="minorHAnsi" w:hAnsiTheme="minorHAnsi" w:cstheme="minorHAnsi"/>
          <w:color w:val="000000"/>
        </w:rPr>
        <w:t>SecondaryActivity</w:t>
      </w:r>
      <w:proofErr w:type="spellEnd"/>
      <w:r w:rsidRPr="004C792E">
        <w:rPr>
          <w:rFonts w:asciiTheme="minorHAnsi" w:hAnsiTheme="minorHAnsi" w:cstheme="minorHAnsi"/>
          <w:color w:val="000000"/>
        </w:rPr>
        <w:t>::</w:t>
      </w:r>
      <w:r w:rsidRPr="004C792E">
        <w:rPr>
          <w:rFonts w:asciiTheme="minorHAnsi" w:hAnsiTheme="minorHAnsi" w:cstheme="minorHAnsi"/>
          <w:b/>
          <w:bCs/>
          <w:color w:val="000080"/>
        </w:rPr>
        <w:t>class</w:t>
      </w:r>
      <w:r w:rsidRPr="004C792E">
        <w:rPr>
          <w:rFonts w:asciiTheme="minorHAnsi" w:hAnsiTheme="minorHAnsi" w:cstheme="minorHAnsi"/>
          <w:color w:val="000000"/>
        </w:rPr>
        <w:t>.</w:t>
      </w:r>
      <w:r w:rsidRPr="004C792E">
        <w:rPr>
          <w:rFonts w:asciiTheme="minorHAnsi" w:hAnsiTheme="minorHAnsi" w:cstheme="minorHAnsi"/>
          <w:i/>
          <w:iCs/>
          <w:color w:val="660E7A"/>
        </w:rPr>
        <w:t>java</w:t>
      </w:r>
      <w:r w:rsidRPr="004C792E">
        <w:rPr>
          <w:rFonts w:asciiTheme="minorHAnsi" w:hAnsiTheme="minorHAnsi" w:cstheme="minorHAnsi"/>
          <w:color w:val="000000"/>
        </w:rPr>
        <w:t>))</w:t>
      </w:r>
      <w:r w:rsidRPr="004C792E">
        <w:rPr>
          <w:rFonts w:asciiTheme="minorHAnsi" w:hAnsiTheme="minorHAnsi" w:cstheme="minorHAnsi"/>
          <w:color w:val="000000"/>
        </w:rPr>
        <w:br/>
      </w:r>
      <w:r w:rsidRPr="004C792E">
        <w:rPr>
          <w:rFonts w:asciiTheme="minorHAnsi" w:hAnsiTheme="minorHAnsi" w:cstheme="minorHAnsi"/>
          <w:b/>
          <w:bCs/>
          <w:color w:val="000000"/>
        </w:rPr>
        <w:t>}</w:t>
      </w:r>
    </w:p>
    <w:p w14:paraId="74E14852" w14:textId="75145C1E" w:rsidR="00AB2FB9" w:rsidRDefault="005018DB" w:rsidP="00AB2FB9">
      <w:pPr>
        <w:pStyle w:val="Nagwek2"/>
      </w:pPr>
      <w:r>
        <w:t>Nullpointer exception</w:t>
      </w:r>
    </w:p>
    <w:p w14:paraId="2B6668A1" w14:textId="2B5D6654" w:rsidR="00AB2FB9" w:rsidRDefault="005018DB" w:rsidP="006249CB">
      <w:pPr>
        <w:jc w:val="both"/>
      </w:pPr>
      <w:proofErr w:type="spellStart"/>
      <w:r>
        <w:t>Nullpointer</w:t>
      </w:r>
      <w:proofErr w:type="spellEnd"/>
      <w:r>
        <w:t xml:space="preserve"> – jaki jest w Javie, wszyscy wiemy. Kotlin stara się minimalizować ryzyko wystąpienia </w:t>
      </w:r>
      <w:proofErr w:type="spellStart"/>
      <w:r>
        <w:t>NullPointerException</w:t>
      </w:r>
      <w:proofErr w:type="spellEnd"/>
      <w:r>
        <w:t xml:space="preserve">. Oznacza to, że </w:t>
      </w:r>
      <w:r w:rsidRPr="005018DB">
        <w:rPr>
          <w:b/>
          <w:bCs/>
        </w:rPr>
        <w:t xml:space="preserve">każdy typ w kotlinie nie przyjmuje wartości </w:t>
      </w:r>
      <w:proofErr w:type="spellStart"/>
      <w:r w:rsidRPr="005018DB">
        <w:rPr>
          <w:b/>
          <w:bCs/>
        </w:rPr>
        <w:t>null</w:t>
      </w:r>
      <w:proofErr w:type="spellEnd"/>
      <w:r w:rsidRPr="005018DB">
        <w:rPr>
          <w:b/>
          <w:bCs/>
        </w:rPr>
        <w:t>.</w:t>
      </w:r>
      <w:r w:rsidR="007C4F6C">
        <w:rPr>
          <w:b/>
          <w:bCs/>
        </w:rPr>
        <w:t xml:space="preserve"> </w:t>
      </w:r>
      <w:r w:rsidR="007C4F6C">
        <w:t xml:space="preserve">Jeśli chcemy dopuścić </w:t>
      </w:r>
      <w:proofErr w:type="spellStart"/>
      <w:r w:rsidR="007C4F6C">
        <w:t>null</w:t>
      </w:r>
      <w:proofErr w:type="spellEnd"/>
      <w:r w:rsidR="007C4F6C">
        <w:t xml:space="preserve"> jako wartość musimy wybrany typ oznaczyć jako `?`. Na przykład:</w:t>
      </w:r>
    </w:p>
    <w:p w14:paraId="37485375" w14:textId="77777777" w:rsidR="007C4F6C" w:rsidRDefault="007C4F6C" w:rsidP="007C4F6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nonnull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? = </w:t>
      </w:r>
      <w:proofErr w:type="spellStart"/>
      <w:r>
        <w:rPr>
          <w:b/>
          <w:bCs/>
          <w:color w:val="000080"/>
        </w:rPr>
        <w:t>null</w:t>
      </w:r>
      <w:proofErr w:type="spellEnd"/>
    </w:p>
    <w:p w14:paraId="75131B33" w14:textId="74969642" w:rsidR="007C4F6C" w:rsidRDefault="007C4F6C" w:rsidP="006249CB">
      <w:pPr>
        <w:jc w:val="both"/>
      </w:pPr>
      <w:r>
        <w:t xml:space="preserve">Ze zmiennej </w:t>
      </w:r>
      <w:proofErr w:type="spellStart"/>
      <w:r>
        <w:t>nonnull</w:t>
      </w:r>
      <w:proofErr w:type="spellEnd"/>
      <w:r>
        <w:t xml:space="preserve"> możemy korzystać </w:t>
      </w:r>
      <w:proofErr w:type="spellStart"/>
      <w:r>
        <w:t>bezpieczenie</w:t>
      </w:r>
      <w:proofErr w:type="spellEnd"/>
      <w:r>
        <w:t xml:space="preserve">. Z kolei zmienna </w:t>
      </w:r>
      <w:proofErr w:type="spellStart"/>
      <w:r>
        <w:t>nullable</w:t>
      </w:r>
      <w:proofErr w:type="spellEnd"/>
      <w:r>
        <w:t xml:space="preserve"> to inna para kaloszy. Jeśli chcemy mieć gwarancję wykonania jakiejkolwiek operacji – musimy użyć notacji `?.` zamiast `.`.</w:t>
      </w:r>
    </w:p>
    <w:p w14:paraId="500F5D9C" w14:textId="5068A8C7" w:rsidR="00F94F43" w:rsidRDefault="00F94F43" w:rsidP="006249CB">
      <w:pPr>
        <w:jc w:val="both"/>
      </w:pPr>
      <w:r>
        <w:rPr>
          <w:noProof/>
        </w:rPr>
        <w:drawing>
          <wp:inline distT="0" distB="0" distL="0" distR="0" wp14:anchorId="013B182E" wp14:editId="299E7306">
            <wp:extent cx="5425440" cy="574121"/>
            <wp:effectExtent l="0" t="0" r="381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50" cy="58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DC29" w14:textId="55D245B0" w:rsidR="005018DB" w:rsidRPr="001D29F7" w:rsidRDefault="00F94F43" w:rsidP="006249CB">
      <w:pPr>
        <w:jc w:val="both"/>
        <w:rPr>
          <w:rFonts w:cstheme="minorHAnsi"/>
        </w:rPr>
      </w:pPr>
      <w:r>
        <w:t xml:space="preserve">Problem w </w:t>
      </w:r>
      <w:r w:rsidRPr="001D29F7">
        <w:rPr>
          <w:rFonts w:cstheme="minorHAnsi"/>
        </w:rPr>
        <w:t xml:space="preserve">tym, że nie mamy gwarancji, że lista nie jest </w:t>
      </w:r>
      <w:proofErr w:type="spellStart"/>
      <w:r w:rsidRPr="001D29F7">
        <w:rPr>
          <w:rFonts w:cstheme="minorHAnsi"/>
        </w:rPr>
        <w:t>nullem</w:t>
      </w:r>
      <w:proofErr w:type="spellEnd"/>
      <w:r w:rsidRPr="001D29F7">
        <w:rPr>
          <w:rFonts w:cstheme="minorHAnsi"/>
        </w:rPr>
        <w:t xml:space="preserve"> (bo typ to List&lt;</w:t>
      </w:r>
      <w:proofErr w:type="spellStart"/>
      <w:r w:rsidRPr="001D29F7">
        <w:rPr>
          <w:rFonts w:cstheme="minorHAnsi"/>
        </w:rPr>
        <w:t>Int</w:t>
      </w:r>
      <w:proofErr w:type="spellEnd"/>
      <w:r w:rsidRPr="001D29F7">
        <w:rPr>
          <w:rFonts w:cstheme="minorHAnsi"/>
        </w:rPr>
        <w:t>&gt;?) – z tego względu linijka  …</w:t>
      </w:r>
    </w:p>
    <w:p w14:paraId="3C2B8BCE" w14:textId="77777777" w:rsidR="00F94F43" w:rsidRPr="001D29F7" w:rsidRDefault="00F94F43" w:rsidP="00F94F4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1D29F7">
        <w:rPr>
          <w:rFonts w:asciiTheme="minorHAnsi" w:hAnsiTheme="minorHAnsi" w:cstheme="minorHAnsi"/>
          <w:color w:val="000000"/>
        </w:rPr>
        <w:t>list?.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filter</w:t>
      </w:r>
      <w:proofErr w:type="spellEnd"/>
      <w:r w:rsidRPr="001D29F7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1D29F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1D29F7">
        <w:rPr>
          <w:rFonts w:asciiTheme="minorHAnsi" w:hAnsiTheme="minorHAnsi" w:cstheme="minorHAnsi"/>
          <w:color w:val="000000"/>
        </w:rPr>
        <w:t xml:space="preserve">&gt; </w:t>
      </w:r>
      <w:r w:rsidRPr="001D29F7">
        <w:rPr>
          <w:rFonts w:asciiTheme="minorHAnsi" w:hAnsiTheme="minorHAnsi" w:cstheme="minorHAnsi"/>
          <w:color w:val="0000FF"/>
        </w:rPr>
        <w:t xml:space="preserve">10 </w:t>
      </w:r>
      <w:r w:rsidRPr="001D29F7">
        <w:rPr>
          <w:rFonts w:asciiTheme="minorHAnsi" w:hAnsiTheme="minorHAnsi" w:cstheme="minorHAnsi"/>
          <w:b/>
          <w:bCs/>
          <w:color w:val="000000"/>
        </w:rPr>
        <w:t>}</w:t>
      </w:r>
      <w:r w:rsidRPr="001D29F7">
        <w:rPr>
          <w:rFonts w:asciiTheme="minorHAnsi" w:hAnsiTheme="minorHAnsi" w:cstheme="minorHAnsi"/>
          <w:color w:val="000000"/>
        </w:rPr>
        <w:t>?.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forEach</w:t>
      </w:r>
      <w:proofErr w:type="spellEnd"/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println</w:t>
      </w:r>
      <w:proofErr w:type="spellEnd"/>
      <w:r w:rsidRPr="001D29F7">
        <w:rPr>
          <w:rFonts w:asciiTheme="minorHAnsi" w:hAnsiTheme="minorHAnsi" w:cstheme="minorHAnsi"/>
          <w:color w:val="000000"/>
        </w:rPr>
        <w:t>(</w:t>
      </w:r>
      <w:proofErr w:type="spellStart"/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1D29F7">
        <w:rPr>
          <w:rFonts w:asciiTheme="minorHAnsi" w:hAnsiTheme="minorHAnsi" w:cstheme="minorHAnsi"/>
          <w:color w:val="000000"/>
        </w:rPr>
        <w:t xml:space="preserve">)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} </w:t>
      </w:r>
    </w:p>
    <w:p w14:paraId="64182C29" w14:textId="751494DF" w:rsidR="00F94F43" w:rsidRPr="001D29F7" w:rsidRDefault="00F94F43" w:rsidP="006249CB">
      <w:pPr>
        <w:jc w:val="both"/>
        <w:rPr>
          <w:rFonts w:cstheme="minorHAnsi"/>
        </w:rPr>
      </w:pPr>
      <w:r w:rsidRPr="001D29F7">
        <w:rPr>
          <w:rFonts w:cstheme="minorHAnsi"/>
        </w:rPr>
        <w:t>… wcale wykonać się nie musi.</w:t>
      </w:r>
    </w:p>
    <w:p w14:paraId="0DDE078F" w14:textId="6099BD16" w:rsidR="00F94F43" w:rsidRDefault="001D29F7" w:rsidP="006249CB">
      <w:pPr>
        <w:jc w:val="both"/>
      </w:pPr>
      <w:r>
        <w:t xml:space="preserve">Jeśli jesteście pewni, że zmienna nie zawiera wartości </w:t>
      </w:r>
      <w:proofErr w:type="spellStart"/>
      <w:r>
        <w:t>null</w:t>
      </w:r>
      <w:proofErr w:type="spellEnd"/>
      <w:r>
        <w:t xml:space="preserve"> to możecie użyć operatora !!. – ale jeśli jednak tam </w:t>
      </w:r>
      <w:proofErr w:type="spellStart"/>
      <w:r>
        <w:t>null</w:t>
      </w:r>
      <w:proofErr w:type="spellEnd"/>
      <w:r>
        <w:t xml:space="preserve"> będzie to dostaniecie </w:t>
      </w:r>
      <w:proofErr w:type="spellStart"/>
      <w:r>
        <w:t>NullPointerException</w:t>
      </w:r>
      <w:proofErr w:type="spellEnd"/>
      <w:r>
        <w:t xml:space="preserve"> – zwróćcie uwagę, że nie ma drugiego ?.</w:t>
      </w:r>
      <w:r w:rsidR="00F51D6F">
        <w:t>.</w:t>
      </w:r>
    </w:p>
    <w:p w14:paraId="0E8711FE" w14:textId="57F3C9D2" w:rsidR="001D29F7" w:rsidRPr="001D29F7" w:rsidRDefault="001D29F7" w:rsidP="001D29F7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1D29F7">
        <w:rPr>
          <w:rFonts w:asciiTheme="minorHAnsi" w:hAnsiTheme="minorHAnsi" w:cstheme="minorHAnsi"/>
          <w:color w:val="000000"/>
        </w:rPr>
        <w:t>list</w:t>
      </w:r>
      <w:r>
        <w:rPr>
          <w:rFonts w:asciiTheme="minorHAnsi" w:hAnsiTheme="minorHAnsi" w:cstheme="minorHAnsi"/>
          <w:color w:val="000000"/>
        </w:rPr>
        <w:t>!!</w:t>
      </w:r>
      <w:r w:rsidRPr="001D29F7">
        <w:rPr>
          <w:rFonts w:asciiTheme="minorHAnsi" w:hAnsiTheme="minorHAnsi" w:cstheme="minorHAnsi"/>
          <w:color w:val="000000"/>
        </w:rPr>
        <w:t>.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filter</w:t>
      </w:r>
      <w:proofErr w:type="spellEnd"/>
      <w:r w:rsidRPr="001D29F7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1D29F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1D29F7">
        <w:rPr>
          <w:rFonts w:asciiTheme="minorHAnsi" w:hAnsiTheme="minorHAnsi" w:cstheme="minorHAnsi"/>
          <w:color w:val="000000"/>
        </w:rPr>
        <w:t xml:space="preserve">&gt; </w:t>
      </w:r>
      <w:r w:rsidRPr="001D29F7">
        <w:rPr>
          <w:rFonts w:asciiTheme="minorHAnsi" w:hAnsiTheme="minorHAnsi" w:cstheme="minorHAnsi"/>
          <w:color w:val="0000FF"/>
        </w:rPr>
        <w:t xml:space="preserve">10 </w:t>
      </w:r>
      <w:r w:rsidRPr="001D29F7">
        <w:rPr>
          <w:rFonts w:asciiTheme="minorHAnsi" w:hAnsiTheme="minorHAnsi" w:cstheme="minorHAnsi"/>
          <w:b/>
          <w:bCs/>
          <w:color w:val="000000"/>
        </w:rPr>
        <w:t>}</w:t>
      </w:r>
      <w:r w:rsidRPr="001D29F7">
        <w:rPr>
          <w:rFonts w:asciiTheme="minorHAnsi" w:hAnsiTheme="minorHAnsi" w:cstheme="minorHAnsi"/>
          <w:color w:val="000000"/>
        </w:rPr>
        <w:t>.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forEach</w:t>
      </w:r>
      <w:proofErr w:type="spellEnd"/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println</w:t>
      </w:r>
      <w:proofErr w:type="spellEnd"/>
      <w:r w:rsidRPr="001D29F7">
        <w:rPr>
          <w:rFonts w:asciiTheme="minorHAnsi" w:hAnsiTheme="minorHAnsi" w:cstheme="minorHAnsi"/>
          <w:color w:val="000000"/>
        </w:rPr>
        <w:t>(</w:t>
      </w:r>
      <w:proofErr w:type="spellStart"/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1D29F7">
        <w:rPr>
          <w:rFonts w:asciiTheme="minorHAnsi" w:hAnsiTheme="minorHAnsi" w:cstheme="minorHAnsi"/>
          <w:color w:val="000000"/>
        </w:rPr>
        <w:t xml:space="preserve">)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} </w:t>
      </w:r>
    </w:p>
    <w:p w14:paraId="4C8CFB34" w14:textId="24FB5E5F" w:rsidR="001D29F7" w:rsidRDefault="008125B9" w:rsidP="006249CB">
      <w:pPr>
        <w:jc w:val="both"/>
      </w:pPr>
      <w:r>
        <w:t xml:space="preserve">Na wypadek gdybyście pisali ryzykowany </w:t>
      </w:r>
      <w:proofErr w:type="spellStart"/>
      <w:r>
        <w:t>nullowalny</w:t>
      </w:r>
      <w:proofErr w:type="spellEnd"/>
      <w:r>
        <w:t xml:space="preserve"> kod, to kotlin ma kilka </w:t>
      </w:r>
      <w:proofErr w:type="spellStart"/>
      <w:r>
        <w:t>feature</w:t>
      </w:r>
      <w:proofErr w:type="spellEnd"/>
      <w:r>
        <w:t>-ów np. tzw. smart-</w:t>
      </w:r>
      <w:proofErr w:type="spellStart"/>
      <w:r>
        <w:t>cast</w:t>
      </w:r>
      <w:proofErr w:type="spellEnd"/>
      <w:r>
        <w:t xml:space="preserve">. Jeśli wykonamy sprawdzenie w </w:t>
      </w:r>
      <w:proofErr w:type="spellStart"/>
      <w:r w:rsidRPr="008125B9">
        <w:rPr>
          <w:b/>
          <w:bCs/>
        </w:rPr>
        <w:t>if</w:t>
      </w:r>
      <w:proofErr w:type="spellEnd"/>
      <w:r>
        <w:rPr>
          <w:b/>
          <w:bCs/>
        </w:rPr>
        <w:t>,</w:t>
      </w:r>
      <w:r>
        <w:t xml:space="preserve"> to w ciele </w:t>
      </w:r>
      <w:proofErr w:type="spellStart"/>
      <w:r>
        <w:t>if</w:t>
      </w:r>
      <w:proofErr w:type="spellEnd"/>
      <w:r>
        <w:t xml:space="preserve"> sprawdzenie będzie respektowane:</w:t>
      </w:r>
    </w:p>
    <w:p w14:paraId="6DB0F76E" w14:textId="77777777" w:rsidR="00A14596" w:rsidRDefault="008125B9" w:rsidP="006249CB">
      <w:pPr>
        <w:jc w:val="both"/>
      </w:pPr>
      <w:r>
        <w:rPr>
          <w:noProof/>
        </w:rPr>
        <w:lastRenderedPageBreak/>
        <w:drawing>
          <wp:inline distT="0" distB="0" distL="0" distR="0" wp14:anchorId="5A70B58C" wp14:editId="3DBE573A">
            <wp:extent cx="2820739" cy="7315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55" cy="7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F91F" w14:textId="7D94A37B" w:rsidR="00A14596" w:rsidRDefault="008125B9" w:rsidP="006249CB">
      <w:pPr>
        <w:jc w:val="both"/>
      </w:pPr>
      <w:r>
        <w:t xml:space="preserve">Analogiczne </w:t>
      </w:r>
      <w:proofErr w:type="spellStart"/>
      <w:r>
        <w:t>feature</w:t>
      </w:r>
      <w:proofErr w:type="spellEnd"/>
      <w:r>
        <w:t>-y dostępne są dla sprawdzenia typu obiektowego.</w:t>
      </w:r>
    </w:p>
    <w:p w14:paraId="4A509C85" w14:textId="71C3C6E4" w:rsidR="00A14596" w:rsidRDefault="00A14596" w:rsidP="00A14596">
      <w:pPr>
        <w:pStyle w:val="Nagwek2"/>
      </w:pPr>
      <w:r>
        <w:t>Klasy</w:t>
      </w:r>
    </w:p>
    <w:p w14:paraId="14A06E84" w14:textId="27AF6DE6" w:rsidR="00A14596" w:rsidRDefault="00A14596" w:rsidP="00A14596">
      <w:r>
        <w:t xml:space="preserve">Składnia deklaracji klas dostępna jest tu: </w:t>
      </w:r>
      <w:hyperlink r:id="rId40" w:history="1">
        <w:r w:rsidRPr="00A14596">
          <w:rPr>
            <w:rStyle w:val="Hipercze"/>
          </w:rPr>
          <w:t>link</w:t>
        </w:r>
      </w:hyperlink>
    </w:p>
    <w:p w14:paraId="1017D651" w14:textId="35C660CD" w:rsidR="00A14596" w:rsidRDefault="00A14596" w:rsidP="00A14596">
      <w:r>
        <w:t xml:space="preserve">Uczulam tylko na istnienie specjalnego typu klas tzw. </w:t>
      </w:r>
      <w:r w:rsidRPr="00A14596">
        <w:rPr>
          <w:b/>
          <w:bCs/>
        </w:rPr>
        <w:t xml:space="preserve">data </w:t>
      </w:r>
      <w:proofErr w:type="spellStart"/>
      <w:r w:rsidRPr="00A14596"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hyperlink r:id="rId41" w:history="1">
        <w:r w:rsidRPr="00A14596">
          <w:rPr>
            <w:rStyle w:val="Hipercze"/>
            <w:b/>
            <w:bCs/>
          </w:rPr>
          <w:t>link</w:t>
        </w:r>
      </w:hyperlink>
      <w:r>
        <w:rPr>
          <w:b/>
          <w:bCs/>
        </w:rPr>
        <w:t xml:space="preserve"> </w:t>
      </w:r>
      <w:r>
        <w:t>które można używać wymiennie ze zwykłymi klasami do przechowywania danych.</w:t>
      </w:r>
    </w:p>
    <w:p w14:paraId="3C491A9E" w14:textId="6AB55437" w:rsidR="00352D3A" w:rsidRDefault="00352D3A" w:rsidP="00352D3A">
      <w:pPr>
        <w:pStyle w:val="Nagwek2"/>
      </w:pPr>
      <w:r>
        <w:t>Scope functions</w:t>
      </w:r>
    </w:p>
    <w:p w14:paraId="167C5EAF" w14:textId="42CC9071" w:rsidR="00352D3A" w:rsidRDefault="00E90205" w:rsidP="00A14596">
      <w:r>
        <w:t xml:space="preserve">Żeby </w:t>
      </w:r>
      <w:r w:rsidRPr="00E90205">
        <w:rPr>
          <w:b/>
          <w:bCs/>
        </w:rPr>
        <w:t>uprościć</w:t>
      </w:r>
      <w:r>
        <w:rPr>
          <w:b/>
          <w:bCs/>
        </w:rPr>
        <w:t xml:space="preserve"> </w:t>
      </w:r>
      <w:r>
        <w:t xml:space="preserve">(pewnie jak to czytacie to myślicie ha-ha) w Kotlinie dostępne są specjalne funkcje które służą zazwyczaj do skrócenia zapisu tzw.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hyperlink r:id="rId42" w:history="1">
        <w:r w:rsidRPr="00E90205">
          <w:rPr>
            <w:rStyle w:val="Hipercze"/>
          </w:rPr>
          <w:t>link</w:t>
        </w:r>
      </w:hyperlink>
    </w:p>
    <w:p w14:paraId="3CCE06FC" w14:textId="6FFF7709" w:rsidR="00E90205" w:rsidRDefault="00E90205" w:rsidP="00A14596">
      <w:proofErr w:type="spellStart"/>
      <w:r>
        <w:t>Osochodzi</w:t>
      </w:r>
      <w:proofErr w:type="spellEnd"/>
      <w:r>
        <w:t>: na każdej obiektowej zmiennej, możemy wywołać jedną z funkcji</w:t>
      </w:r>
      <w:r w:rsidRPr="00E90205">
        <w:t xml:space="preserve"> </w:t>
      </w:r>
      <w:proofErr w:type="spellStart"/>
      <w:r w:rsidRPr="00E90205">
        <w:rPr>
          <w:b/>
          <w:bCs/>
        </w:rPr>
        <w:t>let</w:t>
      </w:r>
      <w:proofErr w:type="spellEnd"/>
      <w:r w:rsidRPr="00E90205">
        <w:rPr>
          <w:b/>
          <w:bCs/>
        </w:rPr>
        <w:t>, run, with, </w:t>
      </w:r>
      <w:proofErr w:type="spellStart"/>
      <w:r w:rsidRPr="00E90205">
        <w:rPr>
          <w:b/>
          <w:bCs/>
        </w:rPr>
        <w:t>apply</w:t>
      </w:r>
      <w:proofErr w:type="spellEnd"/>
      <w:r w:rsidRPr="00E90205">
        <w:t xml:space="preserve">, </w:t>
      </w:r>
      <w:r>
        <w:t>i</w:t>
      </w:r>
      <w:r w:rsidRPr="00E90205">
        <w:t> </w:t>
      </w:r>
      <w:proofErr w:type="spellStart"/>
      <w:r w:rsidRPr="00E90205">
        <w:rPr>
          <w:b/>
          <w:bCs/>
        </w:rPr>
        <w:t>also</w:t>
      </w:r>
      <w:proofErr w:type="spellEnd"/>
      <w:r w:rsidRPr="00E90205">
        <w:t>.</w:t>
      </w:r>
    </w:p>
    <w:p w14:paraId="368698BE" w14:textId="2335CA7A" w:rsidR="00E90205" w:rsidRDefault="00E90205" w:rsidP="00A14596">
      <w:r>
        <w:t xml:space="preserve">Te funkcje działają </w:t>
      </w:r>
      <w:r w:rsidRPr="00E90205">
        <w:rPr>
          <w:b/>
          <w:bCs/>
        </w:rPr>
        <w:t>bardzo</w:t>
      </w:r>
      <w:r>
        <w:t xml:space="preserve"> podobnie. Na przykład funkcja </w:t>
      </w:r>
      <w:proofErr w:type="spellStart"/>
      <w:r>
        <w:t>let</w:t>
      </w:r>
      <w:proofErr w:type="spellEnd"/>
      <w:r>
        <w:t xml:space="preserve"> służy do tego żeby wywołującego przekazać do argumentu lambdy – dzięki czemu możemy odwołać się do niego poprzez </w:t>
      </w:r>
      <w:proofErr w:type="spellStart"/>
      <w:r w:rsidRPr="00E90205">
        <w:rPr>
          <w:b/>
          <w:bCs/>
        </w:rPr>
        <w:t>it</w:t>
      </w:r>
      <w:proofErr w:type="spellEnd"/>
      <w:r>
        <w:rPr>
          <w:b/>
          <w:bCs/>
        </w:rPr>
        <w:t>.</w:t>
      </w:r>
    </w:p>
    <w:p w14:paraId="396BC4BC" w14:textId="7D0C59B8" w:rsidR="00E90205" w:rsidRDefault="00E90205" w:rsidP="00A14596">
      <w:r>
        <w:t xml:space="preserve">Załóżmy zestaw bezsensownych klas. Obiekt klasy C zawiera obiekt klasy B, a ten obiekt klasy A, a ten 2 pola typu </w:t>
      </w:r>
      <w:proofErr w:type="spellStart"/>
      <w:r>
        <w:t>Int</w:t>
      </w:r>
      <w:proofErr w:type="spellEnd"/>
      <w:r w:rsidR="00FD7FFA">
        <w:t>:</w:t>
      </w:r>
    </w:p>
    <w:p w14:paraId="06005C09" w14:textId="77777777" w:rsidR="00E90205" w:rsidRDefault="00E90205" w:rsidP="00E9020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A(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B(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someField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: A)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C(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myField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: B)</w:t>
      </w:r>
    </w:p>
    <w:p w14:paraId="5034B08B" w14:textId="01A94D9F" w:rsidR="00FD7FFA" w:rsidRDefault="00FD7FFA" w:rsidP="00FD7FFA">
      <w:pPr>
        <w:rPr>
          <w:color w:val="0000FF"/>
        </w:rPr>
      </w:pPr>
      <w:r>
        <w:t>Następujący kod: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 = C(B(A(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c.</w:t>
      </w:r>
      <w:r>
        <w:rPr>
          <w:b/>
          <w:bCs/>
          <w:color w:val="660E7A"/>
        </w:rPr>
        <w:t>myField</w:t>
      </w:r>
      <w:r>
        <w:rPr>
          <w:color w:val="000000"/>
        </w:rPr>
        <w:t>.</w:t>
      </w:r>
      <w:r>
        <w:rPr>
          <w:b/>
          <w:bCs/>
          <w:color w:val="660E7A"/>
        </w:rPr>
        <w:t>someField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color w:val="000000"/>
        </w:rPr>
        <w:t>c.</w:t>
      </w:r>
      <w:r>
        <w:rPr>
          <w:b/>
          <w:bCs/>
          <w:color w:val="660E7A"/>
        </w:rPr>
        <w:t>myField</w:t>
      </w:r>
      <w:r>
        <w:rPr>
          <w:color w:val="000000"/>
        </w:rPr>
        <w:t>.</w:t>
      </w:r>
      <w:r>
        <w:rPr>
          <w:b/>
          <w:bCs/>
          <w:color w:val="660E7A"/>
        </w:rPr>
        <w:t>someField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2</w:t>
      </w:r>
    </w:p>
    <w:p w14:paraId="5713901F" w14:textId="66B492BC" w:rsidR="00FD7FFA" w:rsidRDefault="00FD7FFA" w:rsidP="00FD7FFA">
      <w:r>
        <w:t xml:space="preserve">Za pomocą funkcji </w:t>
      </w:r>
      <w:proofErr w:type="spellStart"/>
      <w:r>
        <w:t>let</w:t>
      </w:r>
      <w:proofErr w:type="spellEnd"/>
      <w:r>
        <w:t xml:space="preserve"> można zamienić na:</w:t>
      </w:r>
    </w:p>
    <w:p w14:paraId="41632BE4" w14:textId="77777777" w:rsidR="00FD7FFA" w:rsidRPr="00FD7FFA" w:rsidRDefault="00FD7FFA" w:rsidP="00FD7FFA">
      <w:pPr>
        <w:pStyle w:val="HTML-wstpniesformatowany"/>
        <w:shd w:val="clear" w:color="auto" w:fill="FFFFFF"/>
        <w:rPr>
          <w:rFonts w:asciiTheme="minorHAnsi" w:hAnsiTheme="minorHAnsi" w:cstheme="minorHAnsi"/>
          <w:color w:val="0000FF"/>
        </w:rPr>
      </w:pPr>
      <w:proofErr w:type="spellStart"/>
      <w:r w:rsidRPr="00FD7FFA">
        <w:rPr>
          <w:rFonts w:asciiTheme="minorHAnsi" w:hAnsiTheme="minorHAnsi" w:cstheme="minorHAnsi"/>
          <w:b/>
          <w:bCs/>
          <w:color w:val="000080"/>
        </w:rPr>
        <w:t>val</w:t>
      </w:r>
      <w:proofErr w:type="spellEnd"/>
      <w:r w:rsidRPr="00FD7FFA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FD7FFA">
        <w:rPr>
          <w:rFonts w:asciiTheme="minorHAnsi" w:hAnsiTheme="minorHAnsi" w:cstheme="minorHAnsi"/>
          <w:color w:val="000000"/>
        </w:rPr>
        <w:t>c = C(B(A(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00"/>
        </w:rPr>
        <w:t>,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00"/>
        </w:rPr>
        <w:t>)))</w:t>
      </w:r>
      <w:r w:rsidRPr="00FD7FFA">
        <w:rPr>
          <w:rFonts w:asciiTheme="minorHAnsi" w:hAnsiTheme="minorHAnsi" w:cstheme="minorHAnsi"/>
          <w:color w:val="000000"/>
        </w:rPr>
        <w:br/>
      </w:r>
      <w:proofErr w:type="spellStart"/>
      <w:r w:rsidRPr="00FD7FFA">
        <w:rPr>
          <w:rFonts w:asciiTheme="minorHAnsi" w:hAnsiTheme="minorHAnsi" w:cstheme="minorHAnsi"/>
          <w:color w:val="000000"/>
        </w:rPr>
        <w:t>c.</w:t>
      </w:r>
      <w:r w:rsidRPr="00FD7FFA">
        <w:rPr>
          <w:rFonts w:asciiTheme="minorHAnsi" w:hAnsiTheme="minorHAnsi" w:cstheme="minorHAnsi"/>
          <w:b/>
          <w:bCs/>
          <w:color w:val="660E7A"/>
        </w:rPr>
        <w:t>myField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>someField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i/>
          <w:iCs/>
          <w:color w:val="000000"/>
        </w:rPr>
        <w:t>let</w:t>
      </w:r>
      <w:proofErr w:type="spellEnd"/>
      <w:r w:rsidRPr="00FD7FFA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FD7FFA">
        <w:rPr>
          <w:rFonts w:asciiTheme="minorHAnsi" w:hAnsiTheme="minorHAnsi" w:cstheme="minorHAnsi"/>
          <w:b/>
          <w:bCs/>
          <w:color w:val="000000"/>
        </w:rPr>
        <w:t xml:space="preserve">{ </w:t>
      </w:r>
      <w:r w:rsidRPr="00FD7FFA">
        <w:rPr>
          <w:rFonts w:asciiTheme="minorHAnsi" w:hAnsiTheme="minorHAnsi" w:cstheme="minorHAnsi"/>
          <w:b/>
          <w:bCs/>
          <w:color w:val="000000"/>
        </w:rPr>
        <w:br/>
        <w:t xml:space="preserve">        </w:t>
      </w:r>
      <w:proofErr w:type="spellStart"/>
      <w:r w:rsidRPr="00FD7FFA">
        <w:rPr>
          <w:rFonts w:asciiTheme="minorHAnsi" w:hAnsiTheme="minorHAnsi" w:cstheme="minorHAnsi"/>
          <w:b/>
          <w:bCs/>
          <w:color w:val="000000"/>
        </w:rPr>
        <w:t>it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>x</w:t>
      </w:r>
      <w:proofErr w:type="spellEnd"/>
      <w:r w:rsidRPr="00FD7FFA">
        <w:rPr>
          <w:rFonts w:asciiTheme="minorHAnsi" w:hAnsiTheme="minorHAnsi" w:cstheme="minorHAnsi"/>
          <w:b/>
          <w:bCs/>
          <w:color w:val="660E7A"/>
        </w:rPr>
        <w:t xml:space="preserve"> </w:t>
      </w:r>
      <w:r w:rsidRPr="00FD7FFA">
        <w:rPr>
          <w:rFonts w:asciiTheme="minorHAnsi" w:hAnsiTheme="minorHAnsi" w:cstheme="minorHAnsi"/>
          <w:color w:val="000000"/>
        </w:rPr>
        <w:t xml:space="preserve">= 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FF"/>
        </w:rPr>
        <w:br/>
        <w:t xml:space="preserve">        </w:t>
      </w:r>
      <w:proofErr w:type="spellStart"/>
      <w:r w:rsidRPr="00FD7FFA">
        <w:rPr>
          <w:rFonts w:asciiTheme="minorHAnsi" w:hAnsiTheme="minorHAnsi" w:cstheme="minorHAnsi"/>
          <w:b/>
          <w:bCs/>
          <w:color w:val="000000"/>
        </w:rPr>
        <w:t>it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>y</w:t>
      </w:r>
      <w:proofErr w:type="spellEnd"/>
      <w:r w:rsidRPr="00FD7FFA">
        <w:rPr>
          <w:rFonts w:asciiTheme="minorHAnsi" w:hAnsiTheme="minorHAnsi" w:cstheme="minorHAnsi"/>
          <w:b/>
          <w:bCs/>
          <w:color w:val="660E7A"/>
        </w:rPr>
        <w:t xml:space="preserve"> </w:t>
      </w:r>
      <w:r w:rsidRPr="00FD7FFA">
        <w:rPr>
          <w:rFonts w:asciiTheme="minorHAnsi" w:hAnsiTheme="minorHAnsi" w:cstheme="minorHAnsi"/>
          <w:color w:val="000000"/>
        </w:rPr>
        <w:t xml:space="preserve">= </w:t>
      </w:r>
      <w:r w:rsidRPr="00FD7FFA">
        <w:rPr>
          <w:rFonts w:asciiTheme="minorHAnsi" w:hAnsiTheme="minorHAnsi" w:cstheme="minorHAnsi"/>
          <w:color w:val="0000FF"/>
        </w:rPr>
        <w:t>2</w:t>
      </w:r>
    </w:p>
    <w:p w14:paraId="5A9E0160" w14:textId="3415BF93" w:rsidR="00FD7FFA" w:rsidRPr="00FD7FFA" w:rsidRDefault="00FD7FFA" w:rsidP="00FD7FFA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FD7FFA">
        <w:rPr>
          <w:rFonts w:asciiTheme="minorHAnsi" w:hAnsiTheme="minorHAnsi" w:cstheme="minorHAnsi"/>
          <w:b/>
          <w:bCs/>
          <w:color w:val="000000"/>
        </w:rPr>
        <w:t>}</w:t>
      </w:r>
    </w:p>
    <w:p w14:paraId="2E703D55" w14:textId="13DDB0F3" w:rsidR="00FD7FFA" w:rsidRPr="00FD7FFA" w:rsidRDefault="00FD7FFA" w:rsidP="00FD7FFA">
      <w:r>
        <w:t xml:space="preserve">Dzięki temu fragment </w:t>
      </w:r>
      <w:proofErr w:type="spellStart"/>
      <w:r w:rsidRPr="00FD7FFA">
        <w:rPr>
          <w:rFonts w:cstheme="minorHAnsi"/>
          <w:color w:val="000000"/>
        </w:rPr>
        <w:t>c.</w:t>
      </w:r>
      <w:r w:rsidRPr="00FD7FFA">
        <w:rPr>
          <w:rFonts w:cstheme="minorHAnsi"/>
          <w:b/>
          <w:bCs/>
          <w:color w:val="660E7A"/>
        </w:rPr>
        <w:t>myField</w:t>
      </w:r>
      <w:r w:rsidRPr="00FD7FFA">
        <w:rPr>
          <w:rFonts w:cstheme="minorHAnsi"/>
          <w:color w:val="000000"/>
        </w:rPr>
        <w:t>.</w:t>
      </w:r>
      <w:r w:rsidRPr="00FD7FFA">
        <w:rPr>
          <w:rFonts w:cstheme="minorHAnsi"/>
          <w:b/>
          <w:bCs/>
          <w:color w:val="660E7A"/>
        </w:rPr>
        <w:t>someField</w:t>
      </w:r>
      <w:proofErr w:type="spellEnd"/>
      <w:r>
        <w:rPr>
          <w:rFonts w:cstheme="minorHAnsi"/>
          <w:b/>
          <w:bCs/>
          <w:color w:val="660E7A"/>
        </w:rPr>
        <w:t xml:space="preserve"> </w:t>
      </w:r>
      <w:r w:rsidRPr="00FD7FFA">
        <w:t>powtarza się tylko raz</w:t>
      </w:r>
      <w:r>
        <w:t xml:space="preserve">. Dzięki funkcji </w:t>
      </w:r>
      <w:proofErr w:type="spellStart"/>
      <w:r>
        <w:t>let</w:t>
      </w:r>
      <w:proofErr w:type="spellEnd"/>
      <w:r>
        <w:t xml:space="preserve"> odwołujemy się do niego poprzez </w:t>
      </w:r>
      <w:proofErr w:type="spellStart"/>
      <w:r w:rsidRPr="00FD7FFA">
        <w:rPr>
          <w:b/>
          <w:bCs/>
        </w:rPr>
        <w:t>it</w:t>
      </w:r>
      <w:proofErr w:type="spellEnd"/>
      <w:r>
        <w:t>.</w:t>
      </w:r>
    </w:p>
    <w:p w14:paraId="38C7A7E2" w14:textId="438E5901" w:rsidR="00FD7FFA" w:rsidRDefault="00FD7FFA" w:rsidP="00A14596">
      <w:r>
        <w:t xml:space="preserve">Analogicznie działa </w:t>
      </w:r>
      <w:proofErr w:type="spellStart"/>
      <w:r>
        <w:t>apply</w:t>
      </w:r>
      <w:proofErr w:type="spellEnd"/>
      <w:r>
        <w:t xml:space="preserve"> – tylko przenosi kontekst wywołania </w:t>
      </w:r>
      <w:r w:rsidR="00874FF3">
        <w:t>to przekazany obiekt jest wywołującym (</w:t>
      </w:r>
      <w:proofErr w:type="spellStart"/>
      <w:r w:rsidR="00874FF3">
        <w:t>this</w:t>
      </w:r>
      <w:proofErr w:type="spellEnd"/>
      <w:r w:rsidR="00874FF3">
        <w:t>). Dzięki temu możemy zastosować taki zapis:</w:t>
      </w:r>
    </w:p>
    <w:p w14:paraId="28ED4743" w14:textId="77777777" w:rsidR="00874FF3" w:rsidRPr="00874FF3" w:rsidRDefault="00874FF3" w:rsidP="00874FF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74FF3">
        <w:rPr>
          <w:rFonts w:asciiTheme="minorHAnsi" w:hAnsiTheme="minorHAnsi" w:cstheme="minorHAnsi"/>
          <w:color w:val="000000"/>
        </w:rPr>
        <w:t>c.</w:t>
      </w:r>
      <w:r w:rsidRPr="00874FF3">
        <w:rPr>
          <w:rFonts w:asciiTheme="minorHAnsi" w:hAnsiTheme="minorHAnsi" w:cstheme="minorHAnsi"/>
          <w:b/>
          <w:bCs/>
          <w:color w:val="660E7A"/>
        </w:rPr>
        <w:t>myField</w:t>
      </w:r>
      <w:r w:rsidRPr="00874FF3">
        <w:rPr>
          <w:rFonts w:asciiTheme="minorHAnsi" w:hAnsiTheme="minorHAnsi" w:cstheme="minorHAnsi"/>
          <w:color w:val="000000"/>
        </w:rPr>
        <w:t>.</w:t>
      </w:r>
      <w:r w:rsidRPr="00874FF3">
        <w:rPr>
          <w:rFonts w:asciiTheme="minorHAnsi" w:hAnsiTheme="minorHAnsi" w:cstheme="minorHAnsi"/>
          <w:b/>
          <w:bCs/>
          <w:color w:val="660E7A"/>
        </w:rPr>
        <w:t>someField</w:t>
      </w:r>
      <w:r w:rsidRPr="00874FF3">
        <w:rPr>
          <w:rFonts w:asciiTheme="minorHAnsi" w:hAnsiTheme="minorHAnsi" w:cstheme="minorHAnsi"/>
          <w:color w:val="000000"/>
        </w:rPr>
        <w:t>.</w:t>
      </w:r>
      <w:r w:rsidRPr="00874FF3">
        <w:rPr>
          <w:rFonts w:asciiTheme="minorHAnsi" w:hAnsiTheme="minorHAnsi" w:cstheme="minorHAnsi"/>
          <w:i/>
          <w:iCs/>
          <w:color w:val="000000"/>
        </w:rPr>
        <w:t>apply</w:t>
      </w:r>
      <w:proofErr w:type="spellEnd"/>
      <w:r w:rsidRPr="00874FF3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874FF3">
        <w:rPr>
          <w:rFonts w:asciiTheme="minorHAnsi" w:hAnsiTheme="minorHAnsi" w:cstheme="minorHAnsi"/>
          <w:b/>
          <w:bCs/>
          <w:color w:val="000000"/>
        </w:rPr>
        <w:t>{</w:t>
      </w:r>
      <w:r w:rsidRPr="00874FF3">
        <w:rPr>
          <w:rFonts w:asciiTheme="minorHAnsi" w:hAnsiTheme="minorHAnsi" w:cstheme="minorHAnsi"/>
          <w:b/>
          <w:bCs/>
          <w:color w:val="000000"/>
        </w:rPr>
        <w:br/>
        <w:t xml:space="preserve">    </w:t>
      </w:r>
      <w:r w:rsidRPr="00874FF3">
        <w:rPr>
          <w:rFonts w:asciiTheme="minorHAnsi" w:hAnsiTheme="minorHAnsi" w:cstheme="minorHAnsi"/>
          <w:b/>
          <w:bCs/>
          <w:color w:val="660E7A"/>
        </w:rPr>
        <w:t xml:space="preserve">x </w:t>
      </w:r>
      <w:r w:rsidRPr="00874FF3">
        <w:rPr>
          <w:rFonts w:asciiTheme="minorHAnsi" w:hAnsiTheme="minorHAnsi" w:cstheme="minorHAnsi"/>
          <w:color w:val="000000"/>
        </w:rPr>
        <w:t xml:space="preserve">= </w:t>
      </w:r>
      <w:r w:rsidRPr="00874FF3">
        <w:rPr>
          <w:rFonts w:asciiTheme="minorHAnsi" w:hAnsiTheme="minorHAnsi" w:cstheme="minorHAnsi"/>
          <w:color w:val="0000FF"/>
        </w:rPr>
        <w:t>1</w:t>
      </w:r>
      <w:r w:rsidRPr="00874FF3">
        <w:rPr>
          <w:rFonts w:asciiTheme="minorHAnsi" w:hAnsiTheme="minorHAnsi" w:cstheme="minorHAnsi"/>
          <w:color w:val="0000FF"/>
        </w:rPr>
        <w:br/>
        <w:t xml:space="preserve">    </w:t>
      </w:r>
      <w:r w:rsidRPr="00874FF3">
        <w:rPr>
          <w:rFonts w:asciiTheme="minorHAnsi" w:hAnsiTheme="minorHAnsi" w:cstheme="minorHAnsi"/>
          <w:b/>
          <w:bCs/>
          <w:color w:val="660E7A"/>
        </w:rPr>
        <w:t xml:space="preserve">y </w:t>
      </w:r>
      <w:r w:rsidRPr="00874FF3">
        <w:rPr>
          <w:rFonts w:asciiTheme="minorHAnsi" w:hAnsiTheme="minorHAnsi" w:cstheme="minorHAnsi"/>
          <w:color w:val="000000"/>
        </w:rPr>
        <w:t xml:space="preserve">= </w:t>
      </w:r>
      <w:r w:rsidRPr="00874FF3">
        <w:rPr>
          <w:rFonts w:asciiTheme="minorHAnsi" w:hAnsiTheme="minorHAnsi" w:cstheme="minorHAnsi"/>
          <w:color w:val="0000FF"/>
        </w:rPr>
        <w:t>2</w:t>
      </w:r>
      <w:r w:rsidRPr="00874FF3">
        <w:rPr>
          <w:rFonts w:asciiTheme="minorHAnsi" w:hAnsiTheme="minorHAnsi" w:cstheme="minorHAnsi"/>
          <w:color w:val="0000FF"/>
        </w:rPr>
        <w:br/>
      </w:r>
      <w:r w:rsidRPr="00874FF3">
        <w:rPr>
          <w:rFonts w:asciiTheme="minorHAnsi" w:hAnsiTheme="minorHAnsi" w:cstheme="minorHAnsi"/>
          <w:b/>
          <w:bCs/>
          <w:color w:val="000000"/>
        </w:rPr>
        <w:t>}</w:t>
      </w:r>
    </w:p>
    <w:p w14:paraId="10C4B1B8" w14:textId="71F440B4" w:rsidR="00E90205" w:rsidRPr="00E90205" w:rsidRDefault="008A7098" w:rsidP="00A14596">
      <w:r>
        <w:t xml:space="preserve">Bardzo przydatne dla </w:t>
      </w:r>
      <w:proofErr w:type="spellStart"/>
      <w:r>
        <w:t>skłapanych</w:t>
      </w:r>
      <w:proofErr w:type="spellEnd"/>
      <w:r>
        <w:t xml:space="preserve"> </w:t>
      </w:r>
      <w:proofErr w:type="spellStart"/>
      <w:r>
        <w:t>libek</w:t>
      </w:r>
      <w:proofErr w:type="spellEnd"/>
      <w:r>
        <w:t xml:space="preserve"> w Javie które wymagają pisania tzw. pociągów (</w:t>
      </w:r>
      <w:hyperlink r:id="rId43" w:history="1">
        <w:r w:rsidRPr="008A7098">
          <w:rPr>
            <w:rStyle w:val="Hipercze"/>
          </w:rPr>
          <w:t>link</w:t>
        </w:r>
      </w:hyperlink>
      <w:r>
        <w:t xml:space="preserve">) – które są </w:t>
      </w:r>
      <w:r w:rsidRPr="008A7098">
        <w:rPr>
          <w:b/>
          <w:bCs/>
        </w:rPr>
        <w:t>antywzorcem</w:t>
      </w:r>
      <w:r>
        <w:t>.</w:t>
      </w:r>
    </w:p>
    <w:p w14:paraId="659F0B57" w14:textId="7E88B35A" w:rsidR="0087580B" w:rsidRDefault="00C45C67" w:rsidP="00C45C67">
      <w:pPr>
        <w:pStyle w:val="Nagwek1"/>
      </w:pPr>
      <w:r>
        <w:lastRenderedPageBreak/>
        <w:t xml:space="preserve"> </w:t>
      </w:r>
      <w:r w:rsidR="0087580B">
        <w:t>5. Android</w:t>
      </w:r>
      <w:bookmarkEnd w:id="21"/>
    </w:p>
    <w:p w14:paraId="62C9751F" w14:textId="0BC59C4C" w:rsidR="0087580B" w:rsidRDefault="004C792E" w:rsidP="004C792E">
      <w:pPr>
        <w:pStyle w:val="Nagwek2"/>
      </w:pPr>
      <w:r>
        <w:t>Tworzenie widoków</w:t>
      </w:r>
    </w:p>
    <w:p w14:paraId="73321D38" w14:textId="35B9BA4D" w:rsidR="0087580B" w:rsidRDefault="004C792E" w:rsidP="004336F0">
      <w:pPr>
        <w:jc w:val="both"/>
      </w:pPr>
      <w:r>
        <w:t>Ogólnie rzecz biorąc widoki możemy podzielić na dwie kategorie:</w:t>
      </w:r>
    </w:p>
    <w:p w14:paraId="616AE72C" w14:textId="6A6ACB4F" w:rsidR="004C792E" w:rsidRDefault="004C792E" w:rsidP="004C792E">
      <w:pPr>
        <w:pStyle w:val="Akapitzlist"/>
        <w:numPr>
          <w:ilvl w:val="0"/>
          <w:numId w:val="35"/>
        </w:numPr>
        <w:jc w:val="both"/>
      </w:pPr>
      <w:r>
        <w:t xml:space="preserve">Widoki / </w:t>
      </w:r>
      <w:proofErr w:type="spellStart"/>
      <w:r>
        <w:t>Widgety</w:t>
      </w:r>
      <w:proofErr w:type="spellEnd"/>
      <w:r>
        <w:t xml:space="preserve"> </w:t>
      </w:r>
      <w:r w:rsidR="00440B85">
        <w:t>–</w:t>
      </w:r>
      <w:r>
        <w:t xml:space="preserve"> </w:t>
      </w:r>
      <w:r w:rsidR="00440B85">
        <w:t>komponenty mające graficzną reprezentację i mające pewną funkcjonalność</w:t>
      </w:r>
    </w:p>
    <w:p w14:paraId="07C8969A" w14:textId="1AEBBA62" w:rsidR="004C792E" w:rsidRDefault="004C792E" w:rsidP="004C792E">
      <w:pPr>
        <w:pStyle w:val="Akapitzlist"/>
        <w:numPr>
          <w:ilvl w:val="0"/>
          <w:numId w:val="35"/>
        </w:numPr>
        <w:jc w:val="both"/>
      </w:pPr>
      <w:r>
        <w:t xml:space="preserve">Layouty (grupy widoków / kontenery) – służące do organizacji gdzie </w:t>
      </w:r>
      <w:proofErr w:type="spellStart"/>
      <w:r>
        <w:t>widgety</w:t>
      </w:r>
      <w:proofErr w:type="spellEnd"/>
      <w:r>
        <w:t xml:space="preserve"> powinny być wyświetlone</w:t>
      </w:r>
    </w:p>
    <w:p w14:paraId="01DD2580" w14:textId="04697DC0" w:rsidR="004C792E" w:rsidRDefault="00440B85" w:rsidP="004336F0">
      <w:pPr>
        <w:jc w:val="both"/>
      </w:pPr>
      <w:r>
        <w:t xml:space="preserve">Do popularnych </w:t>
      </w:r>
      <w:proofErr w:type="spellStart"/>
      <w:r>
        <w:t>widgetów</w:t>
      </w:r>
      <w:proofErr w:type="spellEnd"/>
      <w:r>
        <w:t xml:space="preserve"> zaliczamy:</w:t>
      </w:r>
    </w:p>
    <w:p w14:paraId="5E09F3AF" w14:textId="76FFCBF1" w:rsidR="00440B85" w:rsidRDefault="00440B85" w:rsidP="00440B85">
      <w:pPr>
        <w:pStyle w:val="Akapitzlist"/>
        <w:numPr>
          <w:ilvl w:val="0"/>
          <w:numId w:val="38"/>
        </w:numPr>
        <w:jc w:val="both"/>
      </w:pPr>
      <w:proofErr w:type="spellStart"/>
      <w:r>
        <w:t>TextView</w:t>
      </w:r>
      <w:proofErr w:type="spellEnd"/>
      <w:r>
        <w:t xml:space="preserve"> – komponent do wyświetlania tekstu</w:t>
      </w:r>
    </w:p>
    <w:p w14:paraId="40F7535B" w14:textId="49F3D1F8" w:rsidR="00440B85" w:rsidRDefault="00440B85" w:rsidP="00440B85">
      <w:pPr>
        <w:pStyle w:val="Akapitzlist"/>
        <w:numPr>
          <w:ilvl w:val="0"/>
          <w:numId w:val="38"/>
        </w:numPr>
        <w:jc w:val="both"/>
      </w:pPr>
      <w:proofErr w:type="spellStart"/>
      <w:r>
        <w:t>EditView</w:t>
      </w:r>
      <w:proofErr w:type="spellEnd"/>
      <w:r>
        <w:t xml:space="preserve"> – komponent do wpisywania tekstu</w:t>
      </w:r>
    </w:p>
    <w:p w14:paraId="5CE4C73E" w14:textId="21B8C942" w:rsidR="00440B85" w:rsidRDefault="00440B85" w:rsidP="00440B85">
      <w:pPr>
        <w:pStyle w:val="Akapitzlist"/>
        <w:numPr>
          <w:ilvl w:val="0"/>
          <w:numId w:val="38"/>
        </w:numPr>
        <w:jc w:val="both"/>
      </w:pPr>
      <w:r>
        <w:t>Button - przycisk</w:t>
      </w:r>
    </w:p>
    <w:p w14:paraId="62059595" w14:textId="70677889" w:rsidR="00440B85" w:rsidRDefault="00440B85" w:rsidP="00440B85">
      <w:pPr>
        <w:pStyle w:val="Akapitzlist"/>
        <w:numPr>
          <w:ilvl w:val="0"/>
          <w:numId w:val="38"/>
        </w:numPr>
        <w:jc w:val="both"/>
      </w:pPr>
      <w:proofErr w:type="spellStart"/>
      <w:r>
        <w:t>ImageView</w:t>
      </w:r>
      <w:proofErr w:type="spellEnd"/>
      <w:r>
        <w:t xml:space="preserve"> – komponent do wyświetlania grafiki</w:t>
      </w:r>
    </w:p>
    <w:p w14:paraId="669F8817" w14:textId="367FD8D7" w:rsidR="00440B85" w:rsidRDefault="00440B85" w:rsidP="00440B85">
      <w:pPr>
        <w:pStyle w:val="Akapitzlist"/>
        <w:numPr>
          <w:ilvl w:val="0"/>
          <w:numId w:val="38"/>
        </w:numPr>
        <w:jc w:val="both"/>
      </w:pPr>
      <w:proofErr w:type="spellStart"/>
      <w:r>
        <w:t>RecyclerView</w:t>
      </w:r>
      <w:proofErr w:type="spellEnd"/>
      <w:r>
        <w:t xml:space="preserve"> – komponent do wyświetlania kolekcji danych </w:t>
      </w:r>
    </w:p>
    <w:p w14:paraId="6204B04D" w14:textId="4250408B" w:rsidR="00440B85" w:rsidRDefault="00440B85" w:rsidP="00440B85">
      <w:pPr>
        <w:pStyle w:val="Akapitzlist"/>
        <w:numPr>
          <w:ilvl w:val="0"/>
          <w:numId w:val="38"/>
        </w:numPr>
        <w:jc w:val="both"/>
      </w:pPr>
      <w:r>
        <w:t>Switch</w:t>
      </w:r>
      <w:r>
        <w:tab/>
        <w:t xml:space="preserve">- odpowiednik </w:t>
      </w:r>
      <w:proofErr w:type="spellStart"/>
      <w:r>
        <w:t>checkboxa</w:t>
      </w:r>
      <w:proofErr w:type="spellEnd"/>
    </w:p>
    <w:p w14:paraId="05C58D33" w14:textId="1D721764" w:rsidR="00440B85" w:rsidRDefault="00172659" w:rsidP="00440B85">
      <w:pPr>
        <w:jc w:val="both"/>
      </w:pPr>
      <w:r>
        <w:t>Popularnymi kontenerami są:</w:t>
      </w:r>
    </w:p>
    <w:p w14:paraId="3CF825C7" w14:textId="28CDE73F" w:rsidR="00172659" w:rsidRDefault="00172659" w:rsidP="00172659">
      <w:pPr>
        <w:pStyle w:val="Akapitzlist"/>
        <w:numPr>
          <w:ilvl w:val="0"/>
          <w:numId w:val="39"/>
        </w:numPr>
        <w:jc w:val="both"/>
      </w:pPr>
      <w:proofErr w:type="spellStart"/>
      <w:r>
        <w:t>LinearLayout</w:t>
      </w:r>
      <w:proofErr w:type="spellEnd"/>
      <w:r>
        <w:t xml:space="preserve"> – wszystkie dzieci tego layoutu zajmują kolejne pozycje (od góry do dołu, albo od lewej do prawej)</w:t>
      </w:r>
    </w:p>
    <w:p w14:paraId="7E2D3041" w14:textId="7DBFAC37" w:rsidR="00172659" w:rsidRDefault="00172659" w:rsidP="00172659">
      <w:pPr>
        <w:pStyle w:val="Akapitzlist"/>
        <w:numPr>
          <w:ilvl w:val="0"/>
          <w:numId w:val="39"/>
        </w:numPr>
        <w:jc w:val="both"/>
      </w:pPr>
      <w:proofErr w:type="spellStart"/>
      <w:r>
        <w:t>FrameLayout</w:t>
      </w:r>
      <w:proofErr w:type="spellEnd"/>
      <w:r>
        <w:t xml:space="preserve"> – potomek zajmuje cały obszar tego komponentu</w:t>
      </w:r>
    </w:p>
    <w:p w14:paraId="3D3EBEE7" w14:textId="5E1B5375" w:rsidR="00172659" w:rsidRDefault="00172659" w:rsidP="00172659">
      <w:pPr>
        <w:pStyle w:val="Akapitzlist"/>
        <w:numPr>
          <w:ilvl w:val="0"/>
          <w:numId w:val="39"/>
        </w:numPr>
        <w:jc w:val="both"/>
      </w:pPr>
      <w:proofErr w:type="spellStart"/>
      <w:r>
        <w:t>ConstraintLayout</w:t>
      </w:r>
      <w:proofErr w:type="spellEnd"/>
      <w:r>
        <w:t xml:space="preserve"> – dzieci tego komponentu umieszczane są według specjalnych ograniczeń</w:t>
      </w:r>
    </w:p>
    <w:p w14:paraId="22C2214E" w14:textId="64DF71A4" w:rsidR="00440B85" w:rsidRDefault="00440B85" w:rsidP="00440B85">
      <w:pPr>
        <w:jc w:val="both"/>
      </w:pPr>
      <w:r>
        <w:t>Nowe widoki (ekran) można dodać poprzez:</w:t>
      </w:r>
    </w:p>
    <w:p w14:paraId="0C848229" w14:textId="50A6CDC0" w:rsidR="00440B85" w:rsidRDefault="00440B85" w:rsidP="00440B85">
      <w:pPr>
        <w:jc w:val="both"/>
      </w:pPr>
      <w:r>
        <w:rPr>
          <w:noProof/>
        </w:rPr>
        <w:drawing>
          <wp:inline distT="0" distB="0" distL="0" distR="0" wp14:anchorId="528203AF" wp14:editId="60D43188">
            <wp:extent cx="5760720" cy="990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228E" w14:textId="48D16E82" w:rsidR="000A7791" w:rsidRDefault="000A7791" w:rsidP="000A7791">
      <w:pPr>
        <w:jc w:val="center"/>
      </w:pPr>
      <w:r>
        <w:rPr>
          <w:noProof/>
        </w:rPr>
        <w:drawing>
          <wp:inline distT="0" distB="0" distL="0" distR="0" wp14:anchorId="6E1F0C38" wp14:editId="65CEC7BC">
            <wp:extent cx="4312920" cy="253634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63" cy="25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4AB1" w14:textId="7103C2BD" w:rsidR="000A7791" w:rsidRDefault="000A7791" w:rsidP="000A7791">
      <w:r>
        <w:t xml:space="preserve">Layout podany w </w:t>
      </w:r>
      <w:proofErr w:type="spellStart"/>
      <w:r>
        <w:t>RootElement</w:t>
      </w:r>
      <w:proofErr w:type="spellEnd"/>
      <w:r>
        <w:t xml:space="preserve"> można zmienić w dowolnej chwili.</w:t>
      </w:r>
    </w:p>
    <w:p w14:paraId="02D67D79" w14:textId="33C677CB" w:rsidR="00440B85" w:rsidRDefault="00440B85" w:rsidP="00440B85">
      <w:pPr>
        <w:jc w:val="both"/>
      </w:pPr>
    </w:p>
    <w:p w14:paraId="5FEE823B" w14:textId="093B41B5" w:rsidR="000A7791" w:rsidRDefault="000A7791" w:rsidP="00440B85">
      <w:pPr>
        <w:jc w:val="both"/>
      </w:pPr>
      <w:r>
        <w:lastRenderedPageBreak/>
        <w:t>Po utworzeniu layoutu warto pobawić się kreatorem:</w:t>
      </w:r>
    </w:p>
    <w:p w14:paraId="41547002" w14:textId="4FC3E09D" w:rsidR="000A7791" w:rsidRDefault="000A7791" w:rsidP="000A7791">
      <w:pPr>
        <w:jc w:val="center"/>
      </w:pPr>
      <w:r>
        <w:rPr>
          <w:noProof/>
        </w:rPr>
        <w:drawing>
          <wp:inline distT="0" distB="0" distL="0" distR="0" wp14:anchorId="509EF471" wp14:editId="5C5554E5">
            <wp:extent cx="3931920" cy="2567466"/>
            <wp:effectExtent l="0" t="0" r="0" b="444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40" cy="25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18CE" w14:textId="3B6370C7" w:rsidR="000A7791" w:rsidRDefault="00FC5E8B" w:rsidP="0034509F">
      <w:r>
        <w:t xml:space="preserve">W oknie </w:t>
      </w:r>
      <w:proofErr w:type="spellStart"/>
      <w:r>
        <w:t>Palette</w:t>
      </w:r>
      <w:proofErr w:type="spellEnd"/>
      <w:r>
        <w:t xml:space="preserve"> mamy wszystkie dostępne widoki, które za pomocą </w:t>
      </w:r>
      <w:proofErr w:type="spellStart"/>
      <w:r>
        <w:t>Drag&amp;Dropa</w:t>
      </w:r>
      <w:proofErr w:type="spellEnd"/>
      <w:r>
        <w:t xml:space="preserve"> możemy umieszczać wedle naszego widzimisię w oknie Design. Osobiście wolę edytować widoki zakładce </w:t>
      </w:r>
      <w:proofErr w:type="spellStart"/>
      <w:r>
        <w:t>Text</w:t>
      </w:r>
      <w:proofErr w:type="spellEnd"/>
      <w:r>
        <w:t>.</w:t>
      </w:r>
    </w:p>
    <w:p w14:paraId="4DA639FB" w14:textId="2013E6D3" w:rsidR="00440B85" w:rsidRDefault="00440B85" w:rsidP="00440B85">
      <w:pPr>
        <w:pStyle w:val="Nagwek2"/>
      </w:pPr>
      <w:r>
        <w:t>Tworzenie widoków - Jetpack</w:t>
      </w:r>
    </w:p>
    <w:p w14:paraId="5B5B4C26" w14:textId="656AE60D" w:rsidR="00440B85" w:rsidRDefault="0034509F" w:rsidP="00440B85">
      <w:pPr>
        <w:jc w:val="both"/>
      </w:pPr>
      <w:r>
        <w:t>Istnieje n</w:t>
      </w:r>
      <w:r w:rsidR="00440B85">
        <w:t>owy sposób tworzeni</w:t>
      </w:r>
      <w:r w:rsidR="005A4435">
        <w:t>a</w:t>
      </w:r>
      <w:r w:rsidR="00440B85">
        <w:t xml:space="preserve"> ekranów</w:t>
      </w:r>
      <w:r w:rsidR="005A4435">
        <w:t xml:space="preserve">. </w:t>
      </w:r>
      <w:r w:rsidR="00D12AD5">
        <w:t>Szczegóły</w:t>
      </w:r>
      <w:r w:rsidR="00440B85">
        <w:t xml:space="preserve"> można znaleźć tu: </w:t>
      </w:r>
      <w:hyperlink r:id="rId47" w:history="1">
        <w:r w:rsidR="00440B85" w:rsidRPr="00440B85">
          <w:rPr>
            <w:rStyle w:val="Hipercze"/>
          </w:rPr>
          <w:t>link</w:t>
        </w:r>
      </w:hyperlink>
    </w:p>
    <w:p w14:paraId="08CF13C5" w14:textId="07F0B4E2" w:rsidR="00D12AD5" w:rsidRDefault="00D12AD5" w:rsidP="00D12AD5">
      <w:pPr>
        <w:pStyle w:val="Nagwek2"/>
      </w:pPr>
      <w:r>
        <w:t>SurfaceView</w:t>
      </w:r>
    </w:p>
    <w:p w14:paraId="090226EB" w14:textId="42AFD518" w:rsidR="00D12AD5" w:rsidRDefault="00D12AD5" w:rsidP="00440B85">
      <w:pPr>
        <w:jc w:val="both"/>
      </w:pPr>
      <w:r>
        <w:t xml:space="preserve">Szczególnym widokiem jest </w:t>
      </w:r>
      <w:proofErr w:type="spellStart"/>
      <w:r>
        <w:t>SurfaceView</w:t>
      </w:r>
      <w:proofErr w:type="spellEnd"/>
      <w:r>
        <w:t>, służy on do rysowania dowolnych rzeczy na płótnie (</w:t>
      </w:r>
      <w:proofErr w:type="spellStart"/>
      <w:r>
        <w:t>Canvas</w:t>
      </w:r>
      <w:proofErr w:type="spellEnd"/>
      <w:r>
        <w:t xml:space="preserve">). Odsyłam do </w:t>
      </w:r>
      <w:proofErr w:type="spellStart"/>
      <w:r>
        <w:t>internetu</w:t>
      </w:r>
      <w:proofErr w:type="spellEnd"/>
      <w:r>
        <w:t xml:space="preserve"> jak korzystać z tego komponentu. Ogólna zasada wygląda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AD5" w14:paraId="48B83F45" w14:textId="77777777" w:rsidTr="00D12AD5">
        <w:tc>
          <w:tcPr>
            <w:tcW w:w="9062" w:type="dxa"/>
          </w:tcPr>
          <w:p w14:paraId="1AB67986" w14:textId="3A416038" w:rsidR="00D12AD5" w:rsidRPr="00D12AD5" w:rsidRDefault="00D12AD5" w:rsidP="00D12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AppCompatActivity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(),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SurfaceHolder.Callback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{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view_surface.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holder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.addCallback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this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surfaceChanged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: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SurfaceHolder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?, format: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Int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width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: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Int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height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: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Int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 {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        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t>/* Rysowanie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t xml:space="preserve"> ….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t xml:space="preserve"> */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surfaceDestroyed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: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SurfaceHolder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?) {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surfaceCreated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: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SurfaceHolder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?) {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?.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lockCanvas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()?.</w:t>
            </w:r>
            <w:proofErr w:type="spellStart"/>
            <w:r w:rsidRPr="00D12AD5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let</w:t>
            </w:r>
            <w:proofErr w:type="spellEnd"/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{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        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t>/* Rysowanie czegokolwiek */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br/>
              <w:t xml:space="preserve">           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it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.drawRGB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255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255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255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);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it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.drawOval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RectF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0.0f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,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0.0f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,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300.0f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,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300.0f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), Paint().</w:t>
            </w:r>
            <w:proofErr w:type="spellStart"/>
            <w:r w:rsidRPr="00D12AD5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apply</w:t>
            </w:r>
            <w:proofErr w:type="spellEnd"/>
            <w:r w:rsidRPr="00D12AD5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 xml:space="preserve">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 xml:space="preserve">{ </w:t>
            </w:r>
            <w:proofErr w:type="spellStart"/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color</w:t>
            </w:r>
            <w:proofErr w:type="spellEnd"/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 xml:space="preserve">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=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Color.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BLUE</w:t>
            </w:r>
            <w:proofErr w:type="spellEnd"/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 xml:space="preserve">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</w:t>
            </w:r>
            <w:proofErr w:type="spellStart"/>
            <w:r w:rsidRPr="00D12AD5">
              <w:rPr>
                <w:rFonts w:ascii="Courier New" w:eastAsia="Times New Roman" w:hAnsi="Courier New" w:cs="Courier New"/>
                <w:color w:val="000000"/>
                <w:shd w:val="clear" w:color="auto" w:fill="DBFFDB"/>
                <w:lang w:eastAsia="pl-PL"/>
              </w:rPr>
              <w:t>surface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.unlockCanvasAndPost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it</w:t>
            </w:r>
            <w:proofErr w:type="spellEnd"/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}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14958FBF" w14:textId="77777777" w:rsidR="00D12AD5" w:rsidRDefault="00D12AD5" w:rsidP="00440B85">
            <w:pPr>
              <w:jc w:val="both"/>
            </w:pPr>
          </w:p>
        </w:tc>
      </w:tr>
    </w:tbl>
    <w:p w14:paraId="6E8EC339" w14:textId="314E563C" w:rsidR="00D12AD5" w:rsidRDefault="00E23581" w:rsidP="00E23581">
      <w:pPr>
        <w:pStyle w:val="Nagwek2"/>
      </w:pPr>
      <w:r>
        <w:lastRenderedPageBreak/>
        <w:t>Akcje</w:t>
      </w:r>
    </w:p>
    <w:p w14:paraId="02C711D5" w14:textId="5E486343" w:rsidR="00E23581" w:rsidRDefault="00E23581" w:rsidP="00440B85">
      <w:pPr>
        <w:jc w:val="both"/>
      </w:pPr>
      <w:r>
        <w:t>Pamiętajcie, że Android jest systemem który intensywnie korzysta z dotyka. Z tego względu większość komponentów ma różne rodzaje „słuchaczy” (</w:t>
      </w:r>
      <w:proofErr w:type="spellStart"/>
      <w:r>
        <w:t>Listenerów</w:t>
      </w:r>
      <w:proofErr w:type="spellEnd"/>
      <w:r>
        <w:t xml:space="preserve">) które odpalają zarejestrowane lambdy – tak jak to było w przypadku przycisku. Każdy komponent warto sprawdzić pod kątem metod </w:t>
      </w:r>
      <w:proofErr w:type="spellStart"/>
      <w:r w:rsidRPr="00E23581">
        <w:rPr>
          <w:b/>
          <w:bCs/>
        </w:rPr>
        <w:t>setOnXXXXXListener</w:t>
      </w:r>
      <w:proofErr w:type="spellEnd"/>
      <w:r w:rsidRPr="00E23581">
        <w:rPr>
          <w:b/>
          <w:bCs/>
        </w:rPr>
        <w:t>()</w:t>
      </w:r>
      <w:r>
        <w:t>. I tak bardzo często możecie znaleźć:</w:t>
      </w:r>
    </w:p>
    <w:p w14:paraId="1A14D736" w14:textId="3F616951" w:rsidR="00E23581" w:rsidRDefault="00E23581" w:rsidP="00E23581">
      <w:pPr>
        <w:pStyle w:val="Akapitzlist"/>
        <w:numPr>
          <w:ilvl w:val="0"/>
          <w:numId w:val="40"/>
        </w:numPr>
        <w:jc w:val="both"/>
      </w:pPr>
      <w:proofErr w:type="spellStart"/>
      <w:r>
        <w:t>setOnClickListener</w:t>
      </w:r>
      <w:proofErr w:type="spellEnd"/>
      <w:r>
        <w:t>() – akcja na krótki klik</w:t>
      </w:r>
    </w:p>
    <w:p w14:paraId="45FD9804" w14:textId="57D4B0D9" w:rsidR="00E23581" w:rsidRDefault="00E23581" w:rsidP="00E23581">
      <w:pPr>
        <w:pStyle w:val="Akapitzlist"/>
        <w:numPr>
          <w:ilvl w:val="0"/>
          <w:numId w:val="40"/>
        </w:numPr>
        <w:jc w:val="both"/>
      </w:pPr>
      <w:proofErr w:type="spellStart"/>
      <w:r>
        <w:t>setOnLongClickListener</w:t>
      </w:r>
      <w:proofErr w:type="spellEnd"/>
      <w:r>
        <w:t>() – akcja na długi klik</w:t>
      </w:r>
    </w:p>
    <w:p w14:paraId="15916BBF" w14:textId="3370C4A1" w:rsidR="00E23581" w:rsidRPr="00E23581" w:rsidRDefault="00E23581" w:rsidP="00E23581">
      <w:pPr>
        <w:pStyle w:val="Akapitzlist"/>
        <w:numPr>
          <w:ilvl w:val="0"/>
          <w:numId w:val="40"/>
        </w:numPr>
        <w:jc w:val="both"/>
      </w:pPr>
      <w:proofErr w:type="spellStart"/>
      <w:r>
        <w:t>setOn</w:t>
      </w:r>
      <w:r w:rsidR="00F75FD1">
        <w:t>Checked</w:t>
      </w:r>
      <w:r>
        <w:t>ChangeListener</w:t>
      </w:r>
      <w:proofErr w:type="spellEnd"/>
      <w:r>
        <w:t>()</w:t>
      </w:r>
      <w:r w:rsidR="00F75FD1">
        <w:t xml:space="preserve"> / </w:t>
      </w:r>
      <w:proofErr w:type="spellStart"/>
      <w:r w:rsidR="00F75FD1">
        <w:t>setOnChangeListener</w:t>
      </w:r>
      <w:proofErr w:type="spellEnd"/>
      <w:r>
        <w:t xml:space="preserve"> – akcja gdy wartość komponentu ulega zmianie</w:t>
      </w:r>
    </w:p>
    <w:p w14:paraId="14C0D1BE" w14:textId="35B3E01C" w:rsidR="00896403" w:rsidRDefault="00896403" w:rsidP="00896403">
      <w:pPr>
        <w:pStyle w:val="Nagwek2"/>
      </w:pPr>
      <w:r>
        <w:t>Właściwości komponentów (na przykładzie EditView)</w:t>
      </w:r>
    </w:p>
    <w:p w14:paraId="63743D1D" w14:textId="01E333A6" w:rsidR="00E23581" w:rsidRDefault="00896403" w:rsidP="00440B85">
      <w:pPr>
        <w:jc w:val="both"/>
      </w:pPr>
      <w:r>
        <w:t xml:space="preserve">Każdy dostępny widok daje się skonfigurować. Szkoda życia na programowanie większości funkcjonalności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. Przykładowo </w:t>
      </w:r>
      <w:proofErr w:type="spellStart"/>
      <w:r>
        <w:t>EditView</w:t>
      </w:r>
      <w:proofErr w:type="spellEnd"/>
      <w:r>
        <w:t xml:space="preserve"> posiada właściwość:</w:t>
      </w:r>
    </w:p>
    <w:p w14:paraId="23C09E80" w14:textId="77777777" w:rsidR="00896403" w:rsidRPr="00896403" w:rsidRDefault="00896403" w:rsidP="0089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896403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896403">
        <w:rPr>
          <w:rFonts w:ascii="Courier New" w:eastAsia="Times New Roman" w:hAnsi="Courier New" w:cs="Courier New"/>
          <w:b/>
          <w:bCs/>
          <w:color w:val="0000FF"/>
          <w:lang w:eastAsia="pl-PL"/>
        </w:rPr>
        <w:t>:inputType</w:t>
      </w:r>
      <w:proofErr w:type="spellEnd"/>
    </w:p>
    <w:p w14:paraId="04411B89" w14:textId="53A17EFF" w:rsidR="00896403" w:rsidRDefault="00896403" w:rsidP="00440B85">
      <w:pPr>
        <w:jc w:val="both"/>
      </w:pPr>
      <w:r>
        <w:t xml:space="preserve">Niektóre z wartości jakie można tam podać to: </w:t>
      </w:r>
    </w:p>
    <w:p w14:paraId="7591EDDA" w14:textId="54578AF2" w:rsidR="00896403" w:rsidRDefault="00896403" w:rsidP="00440B85">
      <w:pPr>
        <w:jc w:val="both"/>
      </w:pPr>
      <w:r>
        <w:rPr>
          <w:noProof/>
        </w:rPr>
        <w:drawing>
          <wp:inline distT="0" distB="0" distL="0" distR="0" wp14:anchorId="7E03DAB7" wp14:editId="2A59CE7A">
            <wp:extent cx="1798320" cy="21336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3F01" w14:textId="17829D46" w:rsidR="0021059F" w:rsidRDefault="00896403" w:rsidP="00440B85">
      <w:pPr>
        <w:jc w:val="both"/>
      </w:pPr>
      <w:r>
        <w:t xml:space="preserve">Wybór odpowiedniej opcji wpływa na to jaka klawiatura jest wyświetlana po otrzymaniu </w:t>
      </w:r>
      <w:proofErr w:type="spellStart"/>
      <w:r>
        <w:t>focusa</w:t>
      </w:r>
      <w:proofErr w:type="spellEnd"/>
      <w:r>
        <w:t xml:space="preserve"> (numeryczna, kalendarz), jak dane są wyświetlane oraz wykonywana jest walidacja.</w:t>
      </w:r>
    </w:p>
    <w:p w14:paraId="5DDA3726" w14:textId="6DE40067" w:rsidR="00896403" w:rsidRDefault="0021059F" w:rsidP="0021059F">
      <w:r>
        <w:br w:type="page"/>
      </w:r>
    </w:p>
    <w:p w14:paraId="012010E5" w14:textId="5F60EECA" w:rsidR="0021059F" w:rsidRDefault="0021059F" w:rsidP="0021059F">
      <w:pPr>
        <w:pStyle w:val="Nagwek2"/>
      </w:pPr>
      <w:r>
        <w:lastRenderedPageBreak/>
        <w:t>Intencje i uprawnienia</w:t>
      </w:r>
    </w:p>
    <w:p w14:paraId="0F84968C" w14:textId="2B6205FB" w:rsidR="00896403" w:rsidRDefault="0021059F" w:rsidP="0021059F">
      <w:pPr>
        <w:jc w:val="both"/>
      </w:pPr>
      <w:r>
        <w:t>Domyślnie system będzie próbował blokować wszystkie podejrzane aktywności jakie aplikacja chce wykonać. Jeśli nasz aplikacja przewiduje korzystanie z jakiś systemowych funkcjonalności np. wykonywanie połączeń telefonicznych, to w pliku AndroidManifest.xml powinna znaleźć się odpowiednia deklaracja uprawnień.</w:t>
      </w:r>
    </w:p>
    <w:p w14:paraId="6A8C2614" w14:textId="7C1F4106" w:rsidR="0021059F" w:rsidRDefault="0021059F" w:rsidP="0021059F">
      <w:pPr>
        <w:jc w:val="both"/>
      </w:pPr>
      <w:r>
        <w:t>Przykładowo, deklaracja wymogu uprawnienia dot. wykonywania połączeń wygląda tak:</w:t>
      </w:r>
    </w:p>
    <w:p w14:paraId="3195DF41" w14:textId="5965E22F" w:rsidR="0021059F" w:rsidRPr="0021059F" w:rsidRDefault="0021059F" w:rsidP="0021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000000"/>
          <w:lang w:eastAsia="pl-PL"/>
        </w:rPr>
      </w:pPr>
      <w:r w:rsidRPr="0021059F">
        <w:rPr>
          <w:rFonts w:ascii="Courier New" w:eastAsia="Times New Roman" w:hAnsi="Courier New" w:cs="Courier New"/>
          <w:color w:val="000000"/>
          <w:lang w:eastAsia="pl-PL"/>
        </w:rPr>
        <w:t>&lt;</w:t>
      </w:r>
      <w:proofErr w:type="spellStart"/>
      <w:r w:rsidRPr="0021059F">
        <w:rPr>
          <w:rFonts w:ascii="Courier New" w:eastAsia="Times New Roman" w:hAnsi="Courier New" w:cs="Courier New"/>
          <w:b/>
          <w:bCs/>
          <w:color w:val="000080"/>
          <w:lang w:eastAsia="pl-PL"/>
        </w:rPr>
        <w:t>uses-permission</w:t>
      </w:r>
      <w:proofErr w:type="spellEnd"/>
      <w:r w:rsidRPr="0021059F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21059F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21059F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21059F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 w:rsidRPr="0021059F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android.permission.CALL_PHONE</w:t>
      </w:r>
      <w:proofErr w:type="spellEnd"/>
      <w:r w:rsidRPr="0021059F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" </w:t>
      </w:r>
      <w:r w:rsidRPr="0021059F">
        <w:rPr>
          <w:rFonts w:ascii="Courier New" w:eastAsia="Times New Roman" w:hAnsi="Courier New" w:cs="Courier New"/>
          <w:color w:val="000000"/>
          <w:lang w:eastAsia="pl-PL"/>
        </w:rPr>
        <w:t>/&gt;</w:t>
      </w:r>
    </w:p>
    <w:p w14:paraId="2FAD4727" w14:textId="5B2E7ED7" w:rsidR="0021059F" w:rsidRDefault="0021059F" w:rsidP="00440B85">
      <w:pPr>
        <w:jc w:val="both"/>
      </w:pPr>
      <w:r>
        <w:t>Po umieszczeniu takiej deklaracji w ustawieniach aplikacji zobaczymy:</w:t>
      </w:r>
    </w:p>
    <w:p w14:paraId="21C4F578" w14:textId="738F37EC" w:rsidR="0021059F" w:rsidRDefault="0021059F" w:rsidP="0021059F">
      <w:pPr>
        <w:jc w:val="center"/>
      </w:pPr>
      <w:r>
        <w:rPr>
          <w:noProof/>
        </w:rPr>
        <w:drawing>
          <wp:inline distT="0" distB="0" distL="0" distR="0" wp14:anchorId="2EBB8655" wp14:editId="52C891D3">
            <wp:extent cx="1763788" cy="3627120"/>
            <wp:effectExtent l="0" t="0" r="825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83" cy="363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44A1" w14:textId="30097DB2" w:rsidR="0021059F" w:rsidRDefault="0021059F" w:rsidP="0021059F">
      <w:r>
        <w:t>I już mamy możliwość nadania uprawnień czy aplikacja może dzwonić. Oczywiście warto zapytać o to użytkownika (</w:t>
      </w:r>
      <w:hyperlink r:id="rId50" w:history="1">
        <w:r w:rsidRPr="0021059F">
          <w:rPr>
            <w:rStyle w:val="Hipercze"/>
          </w:rPr>
          <w:t>link</w:t>
        </w:r>
      </w:hyperlink>
      <w:r>
        <w:t>).</w:t>
      </w:r>
    </w:p>
    <w:p w14:paraId="7727ECBA" w14:textId="4FD7DC29" w:rsidR="0021059F" w:rsidRDefault="00C90E61" w:rsidP="00D508C2">
      <w:pPr>
        <w:jc w:val="both"/>
      </w:pPr>
      <w:r>
        <w:t xml:space="preserve">Gdy już nadamy uprawnienia do pożądanej funkcjonalności, powinniśmy wywołać odpowiednia aktywność. W przypadku dzwonienia intencja zapisana jest w statycznym polu </w:t>
      </w:r>
      <w:proofErr w:type="spellStart"/>
      <w:r>
        <w:t>Intent.ACTION_CALL</w:t>
      </w:r>
      <w:proofErr w:type="spellEnd"/>
      <w:r>
        <w:t xml:space="preserve">  i oczekuje URI w postaci „</w:t>
      </w:r>
      <w:proofErr w:type="spellStart"/>
      <w:r>
        <w:t>tel:xxxxxxxx</w:t>
      </w:r>
      <w:proofErr w:type="spellEnd"/>
      <w:r>
        <w:t xml:space="preserve">”. </w:t>
      </w:r>
    </w:p>
    <w:p w14:paraId="55B4867E" w14:textId="59DB9242" w:rsidR="008C0F1B" w:rsidRDefault="00C90E61" w:rsidP="00D50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0000"/>
          <w:lang w:eastAsia="pl-PL"/>
        </w:rPr>
      </w:pPr>
      <w:proofErr w:type="spellStart"/>
      <w:r w:rsidRPr="00C90E61">
        <w:rPr>
          <w:rFonts w:eastAsia="Times New Roman" w:cs="Courier New"/>
          <w:color w:val="000000"/>
          <w:lang w:eastAsia="pl-PL"/>
        </w:rPr>
        <w:t>startActivity</w:t>
      </w:r>
      <w:proofErr w:type="spellEnd"/>
      <w:r w:rsidRPr="00C90E61">
        <w:rPr>
          <w:rFonts w:eastAsia="Times New Roman" w:cs="Courier New"/>
          <w:color w:val="000000"/>
          <w:lang w:eastAsia="pl-PL"/>
        </w:rPr>
        <w:t>(</w:t>
      </w:r>
      <w:r w:rsidRPr="00C90E61">
        <w:rPr>
          <w:rFonts w:eastAsia="Times New Roman" w:cs="Courier New"/>
          <w:color w:val="000000"/>
          <w:lang w:eastAsia="pl-PL"/>
        </w:rPr>
        <w:br/>
        <w:t xml:space="preserve">    </w:t>
      </w:r>
      <w:proofErr w:type="spellStart"/>
      <w:r w:rsidRPr="00C90E61">
        <w:rPr>
          <w:rFonts w:eastAsia="Times New Roman" w:cs="Courier New"/>
          <w:color w:val="000000"/>
          <w:lang w:eastAsia="pl-PL"/>
        </w:rPr>
        <w:t>Intent</w:t>
      </w:r>
      <w:proofErr w:type="spellEnd"/>
      <w:r w:rsidRPr="00C90E61">
        <w:rPr>
          <w:rFonts w:eastAsia="Times New Roman" w:cs="Courier New"/>
          <w:color w:val="000000"/>
          <w:lang w:eastAsia="pl-PL"/>
        </w:rPr>
        <w:t>(</w:t>
      </w:r>
      <w:proofErr w:type="spellStart"/>
      <w:r w:rsidRPr="00C90E61">
        <w:rPr>
          <w:rFonts w:eastAsia="Times New Roman" w:cs="Courier New"/>
          <w:color w:val="000000"/>
          <w:lang w:eastAsia="pl-PL"/>
        </w:rPr>
        <w:t>Intent.</w:t>
      </w:r>
      <w:r w:rsidRPr="00C90E61">
        <w:rPr>
          <w:rFonts w:eastAsia="Times New Roman" w:cs="Courier New"/>
          <w:i/>
          <w:iCs/>
          <w:color w:val="660E7A"/>
          <w:lang w:eastAsia="pl-PL"/>
        </w:rPr>
        <w:t>ACTION_CALL</w:t>
      </w:r>
      <w:proofErr w:type="spellEnd"/>
      <w:r w:rsidRPr="00C90E61">
        <w:rPr>
          <w:rFonts w:eastAsia="Times New Roman" w:cs="Courier New"/>
          <w:color w:val="000000"/>
          <w:lang w:eastAsia="pl-PL"/>
        </w:rPr>
        <w:t>).</w:t>
      </w:r>
      <w:proofErr w:type="spellStart"/>
      <w:r w:rsidRPr="00C90E61">
        <w:rPr>
          <w:rFonts w:eastAsia="Times New Roman" w:cs="Courier New"/>
          <w:i/>
          <w:iCs/>
          <w:color w:val="000000"/>
          <w:lang w:eastAsia="pl-PL"/>
        </w:rPr>
        <w:t>apply</w:t>
      </w:r>
      <w:proofErr w:type="spellEnd"/>
      <w:r w:rsidRPr="00C90E61">
        <w:rPr>
          <w:rFonts w:eastAsia="Times New Roman" w:cs="Courier New"/>
          <w:i/>
          <w:iCs/>
          <w:color w:val="000000"/>
          <w:lang w:eastAsia="pl-PL"/>
        </w:rPr>
        <w:t xml:space="preserve"> </w:t>
      </w:r>
      <w:r w:rsidRPr="00C90E61">
        <w:rPr>
          <w:rFonts w:eastAsia="Times New Roman" w:cs="Courier New"/>
          <w:b/>
          <w:bCs/>
          <w:color w:val="000000"/>
          <w:lang w:eastAsia="pl-PL"/>
        </w:rPr>
        <w:t xml:space="preserve">{ </w:t>
      </w:r>
      <w:r w:rsidRPr="00C90E61">
        <w:rPr>
          <w:rFonts w:eastAsia="Times New Roman" w:cs="Courier New"/>
          <w:i/>
          <w:iCs/>
          <w:color w:val="660E7A"/>
          <w:lang w:eastAsia="pl-PL"/>
        </w:rPr>
        <w:t xml:space="preserve">data </w:t>
      </w:r>
      <w:r w:rsidRPr="00C90E61">
        <w:rPr>
          <w:rFonts w:eastAsia="Times New Roman" w:cs="Courier New"/>
          <w:color w:val="000000"/>
          <w:lang w:eastAsia="pl-PL"/>
        </w:rPr>
        <w:t xml:space="preserve">= </w:t>
      </w:r>
      <w:proofErr w:type="spellStart"/>
      <w:r w:rsidRPr="00C90E61">
        <w:rPr>
          <w:rFonts w:eastAsia="Times New Roman" w:cs="Courier New"/>
          <w:color w:val="000000"/>
          <w:lang w:eastAsia="pl-PL"/>
        </w:rPr>
        <w:t>Uri.parse</w:t>
      </w:r>
      <w:proofErr w:type="spellEnd"/>
      <w:r w:rsidRPr="00C90E61">
        <w:rPr>
          <w:rFonts w:eastAsia="Times New Roman" w:cs="Courier New"/>
          <w:color w:val="000000"/>
          <w:lang w:eastAsia="pl-PL"/>
        </w:rPr>
        <w:t>(</w:t>
      </w:r>
      <w:r w:rsidRPr="00C90E61">
        <w:rPr>
          <w:rFonts w:eastAsia="Times New Roman" w:cs="Courier New"/>
          <w:b/>
          <w:bCs/>
          <w:color w:val="008000"/>
          <w:lang w:eastAsia="pl-PL"/>
        </w:rPr>
        <w:t xml:space="preserve">"tel:111222333" </w:t>
      </w:r>
      <w:r w:rsidRPr="00C90E61">
        <w:rPr>
          <w:rFonts w:eastAsia="Times New Roman" w:cs="Courier New"/>
          <w:color w:val="000000"/>
          <w:lang w:eastAsia="pl-PL"/>
        </w:rPr>
        <w:t xml:space="preserve">) </w:t>
      </w:r>
      <w:r w:rsidRPr="00C90E61">
        <w:rPr>
          <w:rFonts w:eastAsia="Times New Roman" w:cs="Courier New"/>
          <w:b/>
          <w:bCs/>
          <w:color w:val="000000"/>
          <w:lang w:eastAsia="pl-PL"/>
        </w:rPr>
        <w:t>}</w:t>
      </w:r>
      <w:r w:rsidRPr="00C90E61">
        <w:rPr>
          <w:rFonts w:eastAsia="Times New Roman" w:cs="Courier New"/>
          <w:b/>
          <w:bCs/>
          <w:color w:val="000000"/>
          <w:lang w:eastAsia="pl-PL"/>
        </w:rPr>
        <w:br/>
      </w:r>
      <w:r w:rsidRPr="00C90E61">
        <w:rPr>
          <w:rFonts w:eastAsia="Times New Roman" w:cs="Courier New"/>
          <w:color w:val="000000"/>
          <w:lang w:eastAsia="pl-PL"/>
        </w:rPr>
        <w:t>)</w:t>
      </w:r>
    </w:p>
    <w:p w14:paraId="3E518EAF" w14:textId="6C7802E2" w:rsidR="00C90E61" w:rsidRDefault="008C0F1B" w:rsidP="008C0F1B">
      <w:pPr>
        <w:rPr>
          <w:rFonts w:eastAsia="Times New Roman" w:cs="Courier New"/>
          <w:color w:val="000000"/>
          <w:lang w:eastAsia="pl-PL"/>
        </w:rPr>
      </w:pPr>
      <w:r>
        <w:rPr>
          <w:rFonts w:eastAsia="Times New Roman" w:cs="Courier New"/>
          <w:color w:val="000000"/>
          <w:lang w:eastAsia="pl-PL"/>
        </w:rPr>
        <w:br w:type="page"/>
      </w:r>
    </w:p>
    <w:p w14:paraId="29BDA1C9" w14:textId="6AF45F74" w:rsidR="008C0F1B" w:rsidRDefault="008C0F1B" w:rsidP="00D50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0000"/>
          <w:lang w:eastAsia="pl-PL"/>
        </w:rPr>
      </w:pPr>
    </w:p>
    <w:p w14:paraId="3BFED143" w14:textId="0FAFFC5F" w:rsidR="008C0F1B" w:rsidRPr="00D508C2" w:rsidRDefault="008C0F1B" w:rsidP="008C0F1B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Room – składowanie danych</w:t>
      </w:r>
    </w:p>
    <w:p w14:paraId="2C31573F" w14:textId="53B8F4D7" w:rsidR="0021059F" w:rsidRDefault="008C0F1B" w:rsidP="00440B85">
      <w:pPr>
        <w:jc w:val="both"/>
        <w:rPr>
          <w:lang w:val="en-GB"/>
        </w:rPr>
      </w:pPr>
      <w:r>
        <w:rPr>
          <w:lang w:val="en-GB"/>
        </w:rPr>
        <w:t>Room</w:t>
      </w:r>
      <w:r w:rsidR="003544B7">
        <w:rPr>
          <w:lang w:val="en-GB"/>
        </w:rPr>
        <w:t xml:space="preserve"> to ORM </w:t>
      </w:r>
      <w:proofErr w:type="spellStart"/>
      <w:r w:rsidR="003544B7">
        <w:rPr>
          <w:lang w:val="en-GB"/>
        </w:rPr>
        <w:t>który</w:t>
      </w:r>
      <w:proofErr w:type="spellEnd"/>
      <w:r w:rsidR="003544B7">
        <w:rPr>
          <w:lang w:val="en-GB"/>
        </w:rPr>
        <w:t xml:space="preserve"> </w:t>
      </w:r>
      <w:proofErr w:type="spellStart"/>
      <w:r w:rsidR="003544B7">
        <w:rPr>
          <w:lang w:val="en-GB"/>
        </w:rPr>
        <w:t>komunikuje</w:t>
      </w:r>
      <w:proofErr w:type="spellEnd"/>
      <w:r w:rsidR="003544B7">
        <w:rPr>
          <w:lang w:val="en-GB"/>
        </w:rPr>
        <w:t xml:space="preserve"> </w:t>
      </w:r>
      <w:proofErr w:type="spellStart"/>
      <w:r w:rsidR="003544B7">
        <w:rPr>
          <w:lang w:val="en-GB"/>
        </w:rPr>
        <w:t>się</w:t>
      </w:r>
      <w:proofErr w:type="spellEnd"/>
      <w:r w:rsidR="003544B7">
        <w:rPr>
          <w:lang w:val="en-GB"/>
        </w:rPr>
        <w:t xml:space="preserve"> z </w:t>
      </w:r>
      <w:proofErr w:type="spellStart"/>
      <w:r w:rsidR="003544B7">
        <w:rPr>
          <w:lang w:val="en-GB"/>
        </w:rPr>
        <w:t>SQLitem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dobrze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opisany</w:t>
      </w:r>
      <w:proofErr w:type="spellEnd"/>
      <w:r>
        <w:rPr>
          <w:lang w:val="en-GB"/>
        </w:rPr>
        <w:t xml:space="preserve"> jest </w:t>
      </w:r>
      <w:proofErr w:type="spellStart"/>
      <w:r>
        <w:rPr>
          <w:lang w:val="en-GB"/>
        </w:rPr>
        <w:t>tu</w:t>
      </w:r>
      <w:proofErr w:type="spellEnd"/>
      <w:r>
        <w:rPr>
          <w:lang w:val="en-GB"/>
        </w:rPr>
        <w:t xml:space="preserve">: </w:t>
      </w:r>
      <w:hyperlink r:id="rId51" w:history="1">
        <w:r w:rsidRPr="008C0F1B">
          <w:rPr>
            <w:rStyle w:val="Hipercze"/>
            <w:lang w:val="en-GB"/>
          </w:rPr>
          <w:t>link</w:t>
        </w:r>
      </w:hyperlink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</w:t>
      </w:r>
      <w:proofErr w:type="spellEnd"/>
      <w:r>
        <w:rPr>
          <w:lang w:val="en-GB"/>
        </w:rPr>
        <w:t xml:space="preserve">: </w:t>
      </w:r>
      <w:hyperlink r:id="rId52" w:history="1">
        <w:r w:rsidRPr="008C0F1B">
          <w:rPr>
            <w:rStyle w:val="Hipercze"/>
            <w:lang w:val="en-GB"/>
          </w:rPr>
          <w:t>link</w:t>
        </w:r>
      </w:hyperlink>
    </w:p>
    <w:p w14:paraId="20985300" w14:textId="74631E3E" w:rsidR="008C0F1B" w:rsidRDefault="008C0F1B" w:rsidP="00440B85">
      <w:pPr>
        <w:jc w:val="both"/>
      </w:pPr>
      <w:r w:rsidRPr="008C0F1B">
        <w:t>Dlatego ograniczę się do kilku komentarzy:</w:t>
      </w:r>
    </w:p>
    <w:p w14:paraId="198C2C15" w14:textId="163C7E76" w:rsidR="003544B7" w:rsidRDefault="003544B7" w:rsidP="00440B85">
      <w:pPr>
        <w:jc w:val="both"/>
      </w:pPr>
      <w:r>
        <w:t>1</w:t>
      </w:r>
      <w:r w:rsidRPr="003544B7">
        <w:rPr>
          <w:rStyle w:val="Nagwek3Znak"/>
        </w:rPr>
        <w:t>) Room wymaga apt</w:t>
      </w:r>
    </w:p>
    <w:p w14:paraId="333DE4AE" w14:textId="2DB1B695" w:rsidR="003544B7" w:rsidRDefault="003544B7" w:rsidP="00440B85">
      <w:pPr>
        <w:jc w:val="both"/>
      </w:pPr>
      <w:r>
        <w:t>W dokumentacji jest to zaznaczone, ale we fragmentach kodu 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44B7" w14:paraId="6C2D5AB2" w14:textId="77777777" w:rsidTr="003544B7">
        <w:tc>
          <w:tcPr>
            <w:tcW w:w="9062" w:type="dxa"/>
          </w:tcPr>
          <w:p w14:paraId="338E10F5" w14:textId="3A1F03D6" w:rsidR="003544B7" w:rsidRDefault="003544B7" w:rsidP="00440B85">
            <w:pPr>
              <w:jc w:val="both"/>
            </w:pPr>
            <w:proofErr w:type="spellStart"/>
            <w:r>
              <w:rPr>
                <w:rFonts w:ascii="Noto Sans" w:hAnsi="Noto Sans"/>
                <w:b/>
                <w:bCs/>
                <w:color w:val="01579B"/>
                <w:sz w:val="21"/>
                <w:szCs w:val="21"/>
              </w:rPr>
              <w:t>Note</w:t>
            </w:r>
            <w:proofErr w:type="spellEnd"/>
            <w:r>
              <w:rPr>
                <w:rFonts w:ascii="Noto Sans" w:hAnsi="Noto Sans"/>
                <w:b/>
                <w:bCs/>
                <w:color w:val="01579B"/>
                <w:sz w:val="21"/>
                <w:szCs w:val="21"/>
              </w:rPr>
              <w:t>:</w:t>
            </w:r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 For Kotlin-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based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apps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,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make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sure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you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use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 </w:t>
            </w:r>
            <w:proofErr w:type="spellStart"/>
            <w:r>
              <w:rPr>
                <w:rStyle w:val="HTML-kod"/>
                <w:rFonts w:eastAsiaTheme="minorEastAsia"/>
                <w:b/>
                <w:bCs/>
                <w:color w:val="01579B"/>
                <w:sz w:val="19"/>
                <w:szCs w:val="19"/>
                <w:shd w:val="clear" w:color="auto" w:fill="E1F5FE"/>
              </w:rPr>
              <w:t>kapt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 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instead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of </w:t>
            </w:r>
            <w:proofErr w:type="spellStart"/>
            <w:r>
              <w:rPr>
                <w:rStyle w:val="HTML-kod"/>
                <w:rFonts w:eastAsiaTheme="minorEastAsia"/>
                <w:b/>
                <w:bCs/>
                <w:color w:val="01579B"/>
                <w:sz w:val="19"/>
                <w:szCs w:val="19"/>
                <w:shd w:val="clear" w:color="auto" w:fill="E1F5FE"/>
              </w:rPr>
              <w:t>annotationProcessor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.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You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should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also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add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 xml:space="preserve"> the </w:t>
            </w:r>
            <w:r>
              <w:rPr>
                <w:rStyle w:val="HTML-kod"/>
                <w:rFonts w:eastAsiaTheme="minorEastAsia"/>
                <w:b/>
                <w:bCs/>
                <w:color w:val="01579B"/>
                <w:sz w:val="19"/>
                <w:szCs w:val="19"/>
                <w:shd w:val="clear" w:color="auto" w:fill="E1F5FE"/>
              </w:rPr>
              <w:t>kotlin-</w:t>
            </w:r>
            <w:proofErr w:type="spellStart"/>
            <w:r>
              <w:rPr>
                <w:rStyle w:val="HTML-kod"/>
                <w:rFonts w:eastAsiaTheme="minorEastAsia"/>
                <w:b/>
                <w:bCs/>
                <w:color w:val="01579B"/>
                <w:sz w:val="19"/>
                <w:szCs w:val="19"/>
                <w:shd w:val="clear" w:color="auto" w:fill="E1F5FE"/>
              </w:rPr>
              <w:t>kapt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 </w:t>
            </w:r>
            <w:proofErr w:type="spellStart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plugin</w:t>
            </w:r>
            <w:proofErr w:type="spellEnd"/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.</w:t>
            </w:r>
          </w:p>
        </w:tc>
      </w:tr>
    </w:tbl>
    <w:p w14:paraId="0A7F24CB" w14:textId="7F2FB98F" w:rsidR="003544B7" w:rsidRDefault="003544B7" w:rsidP="00440B85">
      <w:pPr>
        <w:jc w:val="both"/>
      </w:pPr>
      <w:r>
        <w:t>Jeśli tego nie zrobicie, to budowanie projektu nie wygeneruje klas realizujących komunikację z BD.</w:t>
      </w:r>
    </w:p>
    <w:p w14:paraId="3DD6658B" w14:textId="727B3DE7" w:rsidR="003544B7" w:rsidRPr="003544B7" w:rsidRDefault="003544B7" w:rsidP="003544B7">
      <w:pPr>
        <w:pStyle w:val="HTML-wstpniesformatowany"/>
        <w:shd w:val="clear" w:color="auto" w:fill="FFFFFF"/>
        <w:rPr>
          <w:rFonts w:asciiTheme="minorHAnsi" w:hAnsiTheme="minorHAnsi"/>
          <w:color w:val="000000"/>
        </w:rPr>
      </w:pPr>
      <w:r w:rsidRPr="003544B7">
        <w:rPr>
          <w:rFonts w:asciiTheme="minorHAnsi" w:eastAsiaTheme="minorEastAsia" w:hAnsiTheme="minorHAnsi" w:cstheme="minorBidi"/>
          <w:lang w:eastAsia="en-US"/>
        </w:rPr>
        <w:t xml:space="preserve">Więc, trzeba w pliku </w:t>
      </w:r>
      <w:proofErr w:type="spellStart"/>
      <w:r w:rsidRPr="003544B7">
        <w:rPr>
          <w:rFonts w:asciiTheme="minorHAnsi" w:eastAsiaTheme="minorEastAsia" w:hAnsiTheme="minorHAnsi" w:cstheme="minorBidi"/>
          <w:lang w:eastAsia="en-US"/>
        </w:rPr>
        <w:t>build.gradle</w:t>
      </w:r>
      <w:proofErr w:type="spellEnd"/>
      <w:r w:rsidRPr="003544B7">
        <w:rPr>
          <w:rFonts w:asciiTheme="minorHAnsi" w:eastAsiaTheme="minorEastAsia" w:hAnsiTheme="minorHAnsi" w:cstheme="minorBidi"/>
          <w:lang w:eastAsia="en-US"/>
        </w:rPr>
        <w:t xml:space="preserve"> (moduł) dopisać w dowolnym miejscu (najlepiej na górze):</w:t>
      </w:r>
      <w:r w:rsidRPr="003544B7">
        <w:rPr>
          <w:rFonts w:asciiTheme="minorHAnsi" w:hAnsiTheme="minorHAnsi"/>
          <w:color w:val="000000"/>
        </w:rPr>
        <w:br/>
      </w:r>
      <w:proofErr w:type="spellStart"/>
      <w:r w:rsidRPr="003544B7">
        <w:rPr>
          <w:rFonts w:asciiTheme="minorHAnsi" w:hAnsiTheme="minorHAnsi"/>
          <w:color w:val="000000"/>
        </w:rPr>
        <w:t>apply</w:t>
      </w:r>
      <w:proofErr w:type="spellEnd"/>
      <w:r w:rsidRPr="003544B7">
        <w:rPr>
          <w:rFonts w:asciiTheme="minorHAnsi" w:hAnsiTheme="minorHAnsi"/>
          <w:color w:val="000000"/>
        </w:rPr>
        <w:t xml:space="preserve"> </w:t>
      </w:r>
      <w:proofErr w:type="spellStart"/>
      <w:r w:rsidRPr="003544B7">
        <w:rPr>
          <w:rFonts w:asciiTheme="minorHAnsi" w:hAnsiTheme="minorHAnsi"/>
          <w:b/>
          <w:bCs/>
          <w:color w:val="008000"/>
        </w:rPr>
        <w:t>plugin</w:t>
      </w:r>
      <w:proofErr w:type="spellEnd"/>
      <w:r w:rsidRPr="003544B7">
        <w:rPr>
          <w:rFonts w:asciiTheme="minorHAnsi" w:hAnsiTheme="minorHAnsi"/>
          <w:color w:val="000000"/>
        </w:rPr>
        <w:t xml:space="preserve">: </w:t>
      </w:r>
      <w:r w:rsidRPr="003544B7">
        <w:rPr>
          <w:rFonts w:asciiTheme="minorHAnsi" w:hAnsiTheme="minorHAnsi"/>
          <w:b/>
          <w:bCs/>
          <w:color w:val="008000"/>
        </w:rPr>
        <w:t>'kotlin-</w:t>
      </w:r>
      <w:proofErr w:type="spellStart"/>
      <w:r w:rsidRPr="003544B7">
        <w:rPr>
          <w:rFonts w:asciiTheme="minorHAnsi" w:hAnsiTheme="minorHAnsi"/>
          <w:b/>
          <w:bCs/>
          <w:color w:val="008000"/>
        </w:rPr>
        <w:t>kapt</w:t>
      </w:r>
      <w:proofErr w:type="spellEnd"/>
      <w:r w:rsidRPr="003544B7">
        <w:rPr>
          <w:rFonts w:asciiTheme="minorHAnsi" w:hAnsiTheme="minorHAnsi"/>
          <w:b/>
          <w:bCs/>
          <w:color w:val="008000"/>
        </w:rPr>
        <w:t>'</w:t>
      </w:r>
    </w:p>
    <w:p w14:paraId="00790AF0" w14:textId="40552D78" w:rsidR="003544B7" w:rsidRPr="003544B7" w:rsidRDefault="003544B7" w:rsidP="00440B85">
      <w:pPr>
        <w:jc w:val="both"/>
      </w:pPr>
      <w:r w:rsidRPr="003544B7">
        <w:t xml:space="preserve">Oraz w sekcji </w:t>
      </w:r>
      <w:proofErr w:type="spellStart"/>
      <w:r w:rsidRPr="003544B7">
        <w:t>dependencies</w:t>
      </w:r>
      <w:proofErr w:type="spellEnd"/>
      <w:r>
        <w:t>:</w:t>
      </w:r>
    </w:p>
    <w:p w14:paraId="7F27EB67" w14:textId="1EBE2658" w:rsidR="003544B7" w:rsidRDefault="003544B7" w:rsidP="003544B7">
      <w:pPr>
        <w:pStyle w:val="HTML-wstpniesformatowany"/>
        <w:shd w:val="clear" w:color="auto" w:fill="FFFFFF"/>
        <w:rPr>
          <w:rFonts w:asciiTheme="minorHAnsi" w:hAnsiTheme="minorHAnsi"/>
          <w:b/>
          <w:bCs/>
          <w:color w:val="008000"/>
        </w:rPr>
      </w:pPr>
      <w:proofErr w:type="spellStart"/>
      <w:r w:rsidRPr="003544B7">
        <w:rPr>
          <w:rFonts w:asciiTheme="minorHAnsi" w:hAnsiTheme="minorHAnsi"/>
          <w:color w:val="000000"/>
        </w:rPr>
        <w:t>kapt</w:t>
      </w:r>
      <w:proofErr w:type="spellEnd"/>
      <w:r w:rsidRPr="003544B7">
        <w:rPr>
          <w:rFonts w:asciiTheme="minorHAnsi" w:hAnsiTheme="minorHAnsi"/>
          <w:color w:val="000000"/>
        </w:rPr>
        <w:t xml:space="preserve"> </w:t>
      </w:r>
      <w:r w:rsidRPr="003544B7">
        <w:rPr>
          <w:rFonts w:asciiTheme="minorHAnsi" w:hAnsiTheme="minorHAnsi"/>
          <w:b/>
          <w:bCs/>
          <w:color w:val="008000"/>
        </w:rPr>
        <w:t>"</w:t>
      </w:r>
      <w:proofErr w:type="spellStart"/>
      <w:r w:rsidRPr="003544B7">
        <w:rPr>
          <w:rFonts w:asciiTheme="minorHAnsi" w:hAnsiTheme="minorHAnsi"/>
          <w:b/>
          <w:bCs/>
          <w:color w:val="008000"/>
        </w:rPr>
        <w:t>androidx.room:room-compiler</w:t>
      </w:r>
      <w:proofErr w:type="spellEnd"/>
      <w:r w:rsidRPr="003544B7">
        <w:rPr>
          <w:rFonts w:asciiTheme="minorHAnsi" w:hAnsiTheme="minorHAnsi"/>
          <w:b/>
          <w:bCs/>
          <w:color w:val="008000"/>
        </w:rPr>
        <w:t>:</w:t>
      </w:r>
      <w:r w:rsidRPr="003544B7">
        <w:rPr>
          <w:rFonts w:asciiTheme="minorHAnsi" w:hAnsiTheme="minorHAnsi"/>
          <w:color w:val="000000"/>
        </w:rPr>
        <w:t>$</w:t>
      </w:r>
      <w:proofErr w:type="spellStart"/>
      <w:r w:rsidRPr="003544B7">
        <w:rPr>
          <w:rFonts w:asciiTheme="minorHAnsi" w:hAnsiTheme="minorHAnsi"/>
          <w:color w:val="000000"/>
        </w:rPr>
        <w:t>room_version</w:t>
      </w:r>
      <w:proofErr w:type="spellEnd"/>
      <w:r w:rsidRPr="003544B7">
        <w:rPr>
          <w:rFonts w:asciiTheme="minorHAnsi" w:hAnsiTheme="minorHAnsi"/>
          <w:b/>
          <w:bCs/>
          <w:color w:val="008000"/>
        </w:rPr>
        <w:t>"</w:t>
      </w:r>
    </w:p>
    <w:p w14:paraId="7FD1B7F6" w14:textId="77777777" w:rsidR="003544B7" w:rsidRPr="003544B7" w:rsidRDefault="003544B7" w:rsidP="003544B7">
      <w:pPr>
        <w:pStyle w:val="HTML-wstpniesformatowany"/>
        <w:shd w:val="clear" w:color="auto" w:fill="FFFFFF"/>
        <w:rPr>
          <w:rFonts w:asciiTheme="minorHAnsi" w:hAnsiTheme="minorHAnsi"/>
          <w:color w:val="000000"/>
        </w:rPr>
      </w:pPr>
    </w:p>
    <w:p w14:paraId="197605F2" w14:textId="2F6B45AE" w:rsidR="003544B7" w:rsidRDefault="003544B7" w:rsidP="003544B7">
      <w:pPr>
        <w:jc w:val="both"/>
      </w:pPr>
      <w:r>
        <w:t>2</w:t>
      </w:r>
      <w:r w:rsidRPr="003544B7">
        <w:rPr>
          <w:rStyle w:val="Nagwek3Znak"/>
        </w:rPr>
        <w:t xml:space="preserve">) </w:t>
      </w:r>
      <w:r>
        <w:rPr>
          <w:rStyle w:val="Nagwek3Znak"/>
        </w:rPr>
        <w:t>IO tylko w tle #BOWYDAJNOŚĆ</w:t>
      </w:r>
    </w:p>
    <w:p w14:paraId="292A620B" w14:textId="1012CFC7" w:rsidR="003544B7" w:rsidRDefault="003544B7" w:rsidP="00440B85">
      <w:pPr>
        <w:jc w:val="both"/>
      </w:pPr>
      <w:r>
        <w:t>Komunikacja sieciowa i komunikacja z BD w Androidzie jest blokowana jeśli dzieje się na głównym wątku</w:t>
      </w:r>
      <w:r w:rsidR="00892F02">
        <w:t>.</w:t>
      </w:r>
    </w:p>
    <w:p w14:paraId="3CB9BEFD" w14:textId="5D2E47E7" w:rsidR="00892F02" w:rsidRDefault="00892F02" w:rsidP="00440B85">
      <w:pPr>
        <w:jc w:val="both"/>
      </w:pPr>
      <w:r>
        <w:t>Jest na to kilka obejść:</w:t>
      </w:r>
    </w:p>
    <w:p w14:paraId="538950EB" w14:textId="776C25EF" w:rsidR="00892F02" w:rsidRDefault="00892F02" w:rsidP="00892F02">
      <w:pPr>
        <w:pStyle w:val="Akapitzlist"/>
        <w:numPr>
          <w:ilvl w:val="0"/>
          <w:numId w:val="41"/>
        </w:numPr>
        <w:jc w:val="both"/>
      </w:pP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: </w:t>
      </w:r>
      <w:hyperlink r:id="rId53" w:history="1">
        <w:r w:rsidRPr="00892F02">
          <w:rPr>
            <w:rStyle w:val="Hipercze"/>
          </w:rPr>
          <w:t>link</w:t>
        </w:r>
      </w:hyperlink>
    </w:p>
    <w:p w14:paraId="0AF84C25" w14:textId="6AE3DA2D" w:rsidR="00892F02" w:rsidRDefault="00892F02" w:rsidP="00892F02">
      <w:pPr>
        <w:pStyle w:val="Akapitzlist"/>
        <w:numPr>
          <w:ilvl w:val="0"/>
          <w:numId w:val="41"/>
        </w:numPr>
        <w:jc w:val="both"/>
      </w:pPr>
      <w:proofErr w:type="spellStart"/>
      <w:r>
        <w:t>Korutyny</w:t>
      </w:r>
      <w:proofErr w:type="spellEnd"/>
    </w:p>
    <w:p w14:paraId="4235E755" w14:textId="30F6C694" w:rsidR="00892F02" w:rsidRDefault="00892F02" w:rsidP="00892F02">
      <w:pPr>
        <w:pStyle w:val="Akapitzlist"/>
        <w:numPr>
          <w:ilvl w:val="0"/>
          <w:numId w:val="41"/>
        </w:numPr>
        <w:jc w:val="both"/>
      </w:pPr>
      <w:proofErr w:type="spellStart"/>
      <w:r>
        <w:t>RxKotlin</w:t>
      </w:r>
      <w:proofErr w:type="spellEnd"/>
      <w:r>
        <w:t xml:space="preserve">: </w:t>
      </w:r>
      <w:hyperlink r:id="rId54" w:history="1">
        <w:r w:rsidRPr="00892F02">
          <w:rPr>
            <w:rStyle w:val="Hipercze"/>
          </w:rPr>
          <w:t>link</w:t>
        </w:r>
      </w:hyperlink>
    </w:p>
    <w:p w14:paraId="3014923B" w14:textId="55F85261" w:rsidR="00892F02" w:rsidRDefault="00892F02" w:rsidP="00892F02">
      <w:pPr>
        <w:jc w:val="both"/>
      </w:pPr>
      <w:proofErr w:type="spellStart"/>
      <w:r>
        <w:t>Korutyny</w:t>
      </w:r>
      <w:proofErr w:type="spellEnd"/>
      <w:r>
        <w:t xml:space="preserve"> w </w:t>
      </w:r>
      <w:proofErr w:type="spellStart"/>
      <w:r>
        <w:t>lamerskiej</w:t>
      </w:r>
      <w:proofErr w:type="spellEnd"/>
      <w:r>
        <w:t xml:space="preserve"> postaci wyglądają tak: odczyt / zapis wyrzucamy do osobnej funkcji (</w:t>
      </w:r>
      <w:r w:rsidRPr="00892F02">
        <w:rPr>
          <w:b/>
          <w:bCs/>
        </w:rPr>
        <w:t>bardzo</w:t>
      </w:r>
      <w:r>
        <w:t xml:space="preserve"> </w:t>
      </w:r>
      <w:r w:rsidRPr="00892F02">
        <w:rPr>
          <w:b/>
          <w:bCs/>
        </w:rPr>
        <w:t>siermiężny</w:t>
      </w:r>
      <w:r>
        <w:t xml:space="preserve"> przykład):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2F02" w14:paraId="6B409B87" w14:textId="77777777" w:rsidTr="00892F02">
        <w:tc>
          <w:tcPr>
            <w:tcW w:w="9062" w:type="dxa"/>
          </w:tcPr>
          <w:p w14:paraId="2C8D9ACD" w14:textId="77777777" w:rsidR="00892F02" w:rsidRDefault="00892F02" w:rsidP="00892F02">
            <w:pPr>
              <w:pStyle w:val="HTML-wstpniesformatowany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suspend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fun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readFromDatabase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000000"/>
              </w:rPr>
              <w:t>withContext</w:t>
            </w:r>
            <w:proofErr w:type="spellEnd"/>
            <w:r>
              <w:rPr>
                <w:color w:val="000000"/>
              </w:rPr>
              <w:t>(Dispatchers.</w:t>
            </w:r>
            <w:r>
              <w:rPr>
                <w:b/>
                <w:bCs/>
                <w:color w:val="660E7A"/>
              </w:rPr>
              <w:t>IO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Room.databaseBuilder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660E7A"/>
              </w:rPr>
              <w:t>applicationContext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AppDatabase</w:t>
            </w:r>
            <w:proofErr w:type="spellEnd"/>
            <w:r>
              <w:rPr>
                <w:color w:val="000000"/>
              </w:rPr>
              <w:t>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660E7A"/>
              </w:rPr>
              <w:t>java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database-name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build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dao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db.userDao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dao.getAll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i/>
                <w:iCs/>
                <w:color w:val="000000"/>
              </w:rPr>
              <w:t>forEach</w:t>
            </w:r>
            <w:proofErr w:type="spellEnd"/>
            <w:r>
              <w:rPr>
                <w:b/>
                <w:bCs/>
                <w:color w:val="000000"/>
              </w:rPr>
              <w:t xml:space="preserve">{ </w:t>
            </w:r>
            <w:proofErr w:type="spellStart"/>
            <w:r>
              <w:rPr>
                <w:color w:val="000000"/>
              </w:rPr>
              <w:t>dao.delete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dao.insertAll</w:t>
            </w:r>
            <w:proofErr w:type="spellEnd"/>
            <w:r>
              <w:rPr>
                <w:color w:val="000000"/>
              </w:rPr>
              <w:t>(User(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"A"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"B"</w:t>
            </w:r>
            <w:r>
              <w:rPr>
                <w:color w:val="000000"/>
              </w:rPr>
              <w:t>), User(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"c"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"d"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dao.getAll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i/>
                <w:iCs/>
                <w:color w:val="000000"/>
              </w:rPr>
              <w:t>forEach</w:t>
            </w:r>
            <w:proofErr w:type="spellEnd"/>
            <w:r>
              <w:rPr>
                <w:b/>
                <w:bCs/>
                <w:color w:val="000000"/>
              </w:rPr>
              <w:t xml:space="preserve">{ </w:t>
            </w:r>
            <w:proofErr w:type="spellStart"/>
            <w:r>
              <w:rPr>
                <w:i/>
                <w:iCs/>
                <w:color w:val="000000"/>
              </w:rPr>
              <w:t>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}</w:t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t>}</w:t>
            </w:r>
          </w:p>
          <w:p w14:paraId="1A849479" w14:textId="77777777" w:rsidR="00892F02" w:rsidRDefault="00892F02" w:rsidP="00892F02">
            <w:pPr>
              <w:jc w:val="both"/>
            </w:pPr>
          </w:p>
        </w:tc>
      </w:tr>
    </w:tbl>
    <w:p w14:paraId="1ACDD65E" w14:textId="25BAE1ED" w:rsidR="00892F02" w:rsidRDefault="00892F02" w:rsidP="00892F02">
      <w:pPr>
        <w:jc w:val="both"/>
      </w:pPr>
      <w:r>
        <w:t xml:space="preserve">Wywołanie opakowujemy w funkcję </w:t>
      </w:r>
      <w:proofErr w:type="spellStart"/>
      <w:r w:rsidRPr="00892F02">
        <w:rPr>
          <w:b/>
          <w:bCs/>
        </w:rPr>
        <w:t>lau</w:t>
      </w:r>
      <w:r>
        <w:rPr>
          <w:b/>
          <w:bCs/>
        </w:rPr>
        <w:t>n</w:t>
      </w:r>
      <w:r w:rsidRPr="00892F02">
        <w:rPr>
          <w:b/>
          <w:bCs/>
        </w:rPr>
        <w:t>ch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2F02" w14:paraId="33B6C765" w14:textId="77777777" w:rsidTr="00892F02">
        <w:tc>
          <w:tcPr>
            <w:tcW w:w="9062" w:type="dxa"/>
          </w:tcPr>
          <w:p w14:paraId="5A36EB66" w14:textId="77777777" w:rsidR="00892F02" w:rsidRDefault="00892F02" w:rsidP="00892F02">
            <w:pPr>
              <w:pStyle w:val="HTML-wstpniesformatowany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GlobalScope.</w:t>
            </w:r>
            <w:r>
              <w:rPr>
                <w:i/>
                <w:iCs/>
                <w:color w:val="000000"/>
              </w:rPr>
              <w:t>launch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suspend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readFromDatabase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invoke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}</w:t>
            </w:r>
          </w:p>
          <w:p w14:paraId="43C33AE2" w14:textId="77777777" w:rsidR="00892F02" w:rsidRDefault="00892F02" w:rsidP="00892F02">
            <w:pPr>
              <w:jc w:val="both"/>
            </w:pPr>
          </w:p>
        </w:tc>
      </w:tr>
    </w:tbl>
    <w:p w14:paraId="4F8BEE3E" w14:textId="4B708A20" w:rsidR="00B619EC" w:rsidRDefault="00B619EC" w:rsidP="00B619EC">
      <w:pPr>
        <w:jc w:val="both"/>
      </w:pPr>
      <w:r>
        <w:lastRenderedPageBreak/>
        <w:t>3</w:t>
      </w:r>
      <w:r w:rsidRPr="003544B7">
        <w:rPr>
          <w:rStyle w:val="Nagwek3Znak"/>
        </w:rPr>
        <w:t xml:space="preserve">) </w:t>
      </w:r>
      <w:r>
        <w:rPr>
          <w:rStyle w:val="Nagwek3Znak"/>
        </w:rPr>
        <w:t>Pamiętajcie, że Bazy Danych są trwałe!</w:t>
      </w:r>
    </w:p>
    <w:p w14:paraId="0D7A043D" w14:textId="7133F2DB" w:rsidR="00892F02" w:rsidRPr="00B619EC" w:rsidRDefault="00B619EC" w:rsidP="00892F02">
      <w:pPr>
        <w:jc w:val="both"/>
      </w:pPr>
      <w:r>
        <w:t xml:space="preserve">Czyli jak posadzicie schemat, to już zmiana musi „wyczyścić” w jakiś sposób dane. To oznacza, że dla tej klasy z dokumentacji (User) dodanie nowej kolumny może być dla Waszej aplikacji niewidoczne. Przynajmniej dopóki nie podniesiecie wersji BD – wg. </w:t>
      </w:r>
      <w:r w:rsidRPr="00B619EC">
        <w:rPr>
          <w:b/>
          <w:bCs/>
        </w:rPr>
        <w:t>wersji którą macie zainstalowaną na komórce</w:t>
      </w:r>
      <w:r>
        <w:rPr>
          <w:b/>
          <w:bCs/>
        </w:rPr>
        <w:t xml:space="preserve">. </w:t>
      </w:r>
      <w:r>
        <w:t>Żeby to zrobić modyfikujemy adnotacje @Database zmieniając atrybut version.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19EC" w14:paraId="102F354F" w14:textId="77777777" w:rsidTr="00B619EC">
        <w:tc>
          <w:tcPr>
            <w:tcW w:w="9062" w:type="dxa"/>
          </w:tcPr>
          <w:p w14:paraId="34067F02" w14:textId="773B32FE" w:rsidR="00B619EC" w:rsidRPr="00B619EC" w:rsidRDefault="00B619EC" w:rsidP="00B619EC">
            <w:r w:rsidRPr="00B619EC">
              <w:t>@Database(</w:t>
            </w:r>
            <w:proofErr w:type="spellStart"/>
            <w:r w:rsidRPr="00B619EC">
              <w:t>entities</w:t>
            </w:r>
            <w:proofErr w:type="spellEnd"/>
            <w:r w:rsidRPr="00B619EC">
              <w:t xml:space="preserve"> = </w:t>
            </w:r>
            <w:proofErr w:type="spellStart"/>
            <w:r w:rsidRPr="00B619EC">
              <w:t>arrayOf</w:t>
            </w:r>
            <w:proofErr w:type="spellEnd"/>
            <w:r w:rsidRPr="00B619EC">
              <w:t>(User::</w:t>
            </w:r>
            <w:proofErr w:type="spellStart"/>
            <w:r w:rsidRPr="00B619EC">
              <w:t>class</w:t>
            </w:r>
            <w:proofErr w:type="spellEnd"/>
            <w:r w:rsidRPr="00B619EC">
              <w:t xml:space="preserve">), </w:t>
            </w:r>
            <w:r w:rsidRPr="00B619EC">
              <w:rPr>
                <w:b/>
                <w:bCs/>
              </w:rPr>
              <w:t>version</w:t>
            </w:r>
            <w:r w:rsidRPr="00B619EC">
              <w:t xml:space="preserve"> = </w:t>
            </w:r>
            <w:r>
              <w:rPr>
                <w:b/>
                <w:bCs/>
              </w:rPr>
              <w:t>2</w:t>
            </w:r>
            <w:r w:rsidRPr="00B619EC">
              <w:t>)</w:t>
            </w:r>
            <w:r w:rsidRPr="00B619EC">
              <w:br/>
            </w:r>
            <w:proofErr w:type="spellStart"/>
            <w:r w:rsidRPr="00B619EC">
              <w:t>abstract</w:t>
            </w:r>
            <w:proofErr w:type="spellEnd"/>
            <w:r w:rsidRPr="00B619EC">
              <w:t xml:space="preserve"> </w:t>
            </w:r>
            <w:proofErr w:type="spellStart"/>
            <w:r w:rsidRPr="00B619EC">
              <w:t>class</w:t>
            </w:r>
            <w:proofErr w:type="spellEnd"/>
            <w:r w:rsidRPr="00B619EC">
              <w:t xml:space="preserve"> </w:t>
            </w:r>
            <w:proofErr w:type="spellStart"/>
            <w:r w:rsidRPr="00B619EC">
              <w:t>AppDatabase</w:t>
            </w:r>
            <w:proofErr w:type="spellEnd"/>
            <w:r w:rsidRPr="00B619EC">
              <w:t xml:space="preserve"> : </w:t>
            </w:r>
            <w:proofErr w:type="spellStart"/>
            <w:r w:rsidRPr="00B619EC">
              <w:t>RoomDatabase</w:t>
            </w:r>
            <w:proofErr w:type="spellEnd"/>
            <w:r w:rsidRPr="00B619EC">
              <w:t>() {</w:t>
            </w:r>
            <w:r w:rsidRPr="00B619EC">
              <w:br/>
              <w:t xml:space="preserve">    </w:t>
            </w:r>
            <w:proofErr w:type="spellStart"/>
            <w:r w:rsidRPr="00B619EC">
              <w:t>abstract</w:t>
            </w:r>
            <w:proofErr w:type="spellEnd"/>
            <w:r w:rsidRPr="00B619EC">
              <w:t xml:space="preserve"> </w:t>
            </w:r>
            <w:proofErr w:type="spellStart"/>
            <w:r w:rsidRPr="00B619EC">
              <w:t>fun</w:t>
            </w:r>
            <w:proofErr w:type="spellEnd"/>
            <w:r w:rsidRPr="00B619EC">
              <w:t xml:space="preserve"> </w:t>
            </w:r>
            <w:proofErr w:type="spellStart"/>
            <w:r w:rsidRPr="00B619EC">
              <w:t>userDao</w:t>
            </w:r>
            <w:proofErr w:type="spellEnd"/>
            <w:r w:rsidRPr="00B619EC">
              <w:t xml:space="preserve">(): </w:t>
            </w:r>
            <w:proofErr w:type="spellStart"/>
            <w:r w:rsidRPr="00B619EC">
              <w:t>UserDao</w:t>
            </w:r>
            <w:proofErr w:type="spellEnd"/>
            <w:r w:rsidRPr="00B619EC">
              <w:br/>
              <w:t>}</w:t>
            </w:r>
          </w:p>
          <w:p w14:paraId="4EAE4F90" w14:textId="77777777" w:rsidR="00B619EC" w:rsidRDefault="00B619EC" w:rsidP="00892F02">
            <w:pPr>
              <w:jc w:val="both"/>
            </w:pPr>
          </w:p>
        </w:tc>
      </w:tr>
    </w:tbl>
    <w:p w14:paraId="23243D18" w14:textId="230478F5" w:rsidR="003544B7" w:rsidRPr="003544B7" w:rsidRDefault="00B619EC" w:rsidP="00440B85">
      <w:pPr>
        <w:jc w:val="both"/>
      </w:pPr>
      <w:r>
        <w:t>Alternatywnie możemy usunąć aplikację.</w:t>
      </w:r>
    </w:p>
    <w:p w14:paraId="5F46C1A8" w14:textId="3993375A" w:rsidR="0087580B" w:rsidRDefault="0087580B" w:rsidP="0087580B">
      <w:pPr>
        <w:pStyle w:val="Nagwek1"/>
      </w:pPr>
      <w:bookmarkStart w:id="22" w:name="_Toc35268437"/>
      <w:r>
        <w:t>6. Zaliczenie</w:t>
      </w:r>
      <w:bookmarkEnd w:id="22"/>
    </w:p>
    <w:p w14:paraId="2B39B0F7" w14:textId="75297534" w:rsidR="0087580B" w:rsidRDefault="00343195" w:rsidP="004336F0">
      <w:pPr>
        <w:jc w:val="both"/>
      </w:pPr>
      <w:r>
        <w:t>Na zaliczenie potrzebuje dwóch projektów:</w:t>
      </w:r>
    </w:p>
    <w:p w14:paraId="52824A85" w14:textId="5641FBE9" w:rsidR="00343195" w:rsidRDefault="00343195" w:rsidP="00343195">
      <w:pPr>
        <w:pStyle w:val="Akapitzlist"/>
        <w:numPr>
          <w:ilvl w:val="0"/>
          <w:numId w:val="36"/>
        </w:numPr>
        <w:jc w:val="both"/>
      </w:pPr>
      <w:r>
        <w:t xml:space="preserve">Projekt uproszczony, dowodzący że </w:t>
      </w:r>
      <w:proofErr w:type="spellStart"/>
      <w:r>
        <w:t>cośtam</w:t>
      </w:r>
      <w:proofErr w:type="spellEnd"/>
      <w:r>
        <w:t xml:space="preserve"> przeczytaliście o pisaniu aplikacji mobilnych, skompilowaliście jakiś szablon i odpaliliście na sprzęcie/emulatorze + sprawozdanie</w:t>
      </w:r>
    </w:p>
    <w:p w14:paraId="0EF4FB82" w14:textId="286A6E7F" w:rsidR="00343195" w:rsidRDefault="00343195" w:rsidP="00343195">
      <w:pPr>
        <w:pStyle w:val="Akapitzlist"/>
        <w:numPr>
          <w:ilvl w:val="0"/>
          <w:numId w:val="36"/>
        </w:numPr>
        <w:jc w:val="both"/>
      </w:pPr>
      <w:r>
        <w:t>Projekt zaliczeniowy, będący przykładem rzeczywistej aplikacji + sprawozdanie</w:t>
      </w:r>
    </w:p>
    <w:p w14:paraId="161DD4AF" w14:textId="71D12F4C" w:rsidR="006E7E07" w:rsidRDefault="006E7E07" w:rsidP="006E7E07">
      <w:pPr>
        <w:pStyle w:val="Nagwek2"/>
      </w:pPr>
      <w:r>
        <w:t>Projekt uproszczony</w:t>
      </w:r>
    </w:p>
    <w:p w14:paraId="011059BE" w14:textId="5D5D50BB" w:rsidR="006E7E07" w:rsidRDefault="005E79A7" w:rsidP="006E7E07">
      <w:r>
        <w:t>Napisać aplikację zawierającą ekran z trzema opcjami:</w:t>
      </w:r>
    </w:p>
    <w:p w14:paraId="5FEF06B3" w14:textId="7DD5305E" w:rsidR="005E79A7" w:rsidRDefault="005E79A7" w:rsidP="005E79A7">
      <w:pPr>
        <w:pStyle w:val="Akapitzlist"/>
        <w:numPr>
          <w:ilvl w:val="0"/>
          <w:numId w:val="42"/>
        </w:numPr>
      </w:pPr>
      <w:r>
        <w:t>Zadzwoń do mnie</w:t>
      </w:r>
    </w:p>
    <w:p w14:paraId="76AD78B6" w14:textId="1C034ACE" w:rsidR="005E79A7" w:rsidRDefault="005E79A7" w:rsidP="005E79A7">
      <w:pPr>
        <w:pStyle w:val="Akapitzlist"/>
        <w:numPr>
          <w:ilvl w:val="0"/>
          <w:numId w:val="42"/>
        </w:numPr>
      </w:pPr>
      <w:r>
        <w:t>Żyroskop</w:t>
      </w:r>
    </w:p>
    <w:p w14:paraId="45597B0E" w14:textId="370DF818" w:rsidR="005E79A7" w:rsidRDefault="005E79A7" w:rsidP="005E79A7">
      <w:pPr>
        <w:pStyle w:val="Akapitzlist"/>
        <w:numPr>
          <w:ilvl w:val="0"/>
          <w:numId w:val="42"/>
        </w:numPr>
      </w:pPr>
      <w:r>
        <w:t>Lista danych</w:t>
      </w:r>
    </w:p>
    <w:p w14:paraId="07B9B869" w14:textId="677677A9" w:rsidR="005E79A7" w:rsidRDefault="005E79A7" w:rsidP="005E79A7">
      <w:pPr>
        <w:jc w:val="center"/>
      </w:pPr>
      <w:r>
        <w:rPr>
          <w:noProof/>
        </w:rPr>
        <w:drawing>
          <wp:inline distT="0" distB="0" distL="0" distR="0" wp14:anchorId="2EFA3751" wp14:editId="77A528C7">
            <wp:extent cx="2773680" cy="3543300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8827" w14:textId="77777777" w:rsidR="005E79A7" w:rsidRDefault="005E79A7" w:rsidP="005E79A7"/>
    <w:p w14:paraId="65F3C87B" w14:textId="76BDFF24" w:rsidR="006E7E07" w:rsidRDefault="005E79A7" w:rsidP="005E79A7">
      <w:pPr>
        <w:pStyle w:val="Nagwek3"/>
      </w:pPr>
      <w:r>
        <w:lastRenderedPageBreak/>
        <w:t>1) zadzwoń do mnie</w:t>
      </w:r>
    </w:p>
    <w:p w14:paraId="71F20A27" w14:textId="6E8CF03B" w:rsidR="005E79A7" w:rsidRDefault="005E79A7" w:rsidP="005E79A7">
      <w:r>
        <w:t>Powinna wyświetlać mniej więcej coś takiego:</w:t>
      </w:r>
    </w:p>
    <w:p w14:paraId="57928CBF" w14:textId="2FE8E878" w:rsidR="005E79A7" w:rsidRDefault="005E79A7" w:rsidP="005E79A7">
      <w:pPr>
        <w:jc w:val="center"/>
      </w:pPr>
      <w:r>
        <w:rPr>
          <w:noProof/>
        </w:rPr>
        <w:drawing>
          <wp:inline distT="0" distB="0" distL="0" distR="0" wp14:anchorId="712B90ED" wp14:editId="3D70CF93">
            <wp:extent cx="2727960" cy="2948940"/>
            <wp:effectExtent l="0" t="0" r="0" b="381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FFC4" w14:textId="247577A7" w:rsidR="00FA4FDD" w:rsidRDefault="00166721" w:rsidP="00FA4FDD">
      <w:pPr>
        <w:jc w:val="both"/>
      </w:pPr>
      <w:r>
        <w:t>Przyciski 1-9 (brakuje 0/+ i # -proszę dorobić) po naciśnięciu powinny zapamiętywać wpisany ciąg i wyświetlać go w polu „Telefon”. Przycisk &lt;&lt; usuwa ostatni wprowadzony znak. Przycisk „Dzwoń” dzwoni pod wybrany numer telefonu.</w:t>
      </w:r>
    </w:p>
    <w:p w14:paraId="497C0F38" w14:textId="77777777" w:rsidR="00FA4FDD" w:rsidRDefault="00FA4FDD">
      <w:r>
        <w:br w:type="page"/>
      </w:r>
    </w:p>
    <w:p w14:paraId="3CA63B5A" w14:textId="61037763" w:rsidR="00FA4FDD" w:rsidRDefault="00FA4FDD" w:rsidP="00FA4FDD">
      <w:pPr>
        <w:pStyle w:val="Nagwek3"/>
      </w:pPr>
      <w:r>
        <w:lastRenderedPageBreak/>
        <w:t>2) Żyroskop</w:t>
      </w:r>
    </w:p>
    <w:p w14:paraId="055A6464" w14:textId="77777777" w:rsidR="00FA4FDD" w:rsidRDefault="00FA4FDD" w:rsidP="00FA4FDD">
      <w:r>
        <w:t xml:space="preserve">Skorzystać z </w:t>
      </w:r>
      <w:proofErr w:type="spellStart"/>
      <w:r>
        <w:t>SurfaceView</w:t>
      </w:r>
      <w:proofErr w:type="spellEnd"/>
      <w:r>
        <w:t xml:space="preserve"> i utworzyć widok:</w:t>
      </w:r>
    </w:p>
    <w:p w14:paraId="5D08022E" w14:textId="3760B11C" w:rsidR="00FA4FDD" w:rsidRDefault="00FA4FDD" w:rsidP="00FA4FDD">
      <w:pPr>
        <w:jc w:val="center"/>
      </w:pPr>
      <w:r>
        <w:rPr>
          <w:noProof/>
        </w:rPr>
        <w:drawing>
          <wp:inline distT="0" distB="0" distL="0" distR="0" wp14:anchorId="18AFEC1E" wp14:editId="1DB4AD89">
            <wp:extent cx="2720937" cy="5585460"/>
            <wp:effectExtent l="0" t="0" r="381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323" cy="55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9E1" w14:textId="62062634" w:rsidR="00FA4FDD" w:rsidRDefault="00FA4FDD" w:rsidP="00FA4FDD">
      <w:r>
        <w:t xml:space="preserve">Śledzić położenie koła (albo czegoś innego – bo można rysować </w:t>
      </w:r>
      <w:proofErr w:type="spellStart"/>
      <w:r>
        <w:t>sprite’y</w:t>
      </w:r>
      <w:proofErr w:type="spellEnd"/>
      <w:r>
        <w:t>) – koło powinno poruszać się zgodnie ze wskazaniami żyroskopu</w:t>
      </w:r>
      <w:r w:rsidR="002F12FA">
        <w:t xml:space="preserve"> i odbić lub blokować na krawędziach ekranu</w:t>
      </w:r>
      <w:r>
        <w:t xml:space="preserve"> – użyć akcelerometru (</w:t>
      </w:r>
      <w:hyperlink r:id="rId58" w:history="1">
        <w:r w:rsidRPr="00FA4FDD">
          <w:rPr>
            <w:rStyle w:val="Hipercze"/>
          </w:rPr>
          <w:t>link</w:t>
        </w:r>
      </w:hyperlink>
      <w: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4FDD" w14:paraId="7290AB36" w14:textId="77777777" w:rsidTr="00FA4FDD">
        <w:tc>
          <w:tcPr>
            <w:tcW w:w="9062" w:type="dxa"/>
          </w:tcPr>
          <w:p w14:paraId="2C85E771" w14:textId="212DEF45" w:rsidR="00FA4FDD" w:rsidRDefault="00FA4FDD" w:rsidP="00FA4FDD">
            <w:pPr>
              <w:pStyle w:val="HTML-wstpniesformatowany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sensorManager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getSystemService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Context.</w:t>
            </w:r>
            <w:r>
              <w:rPr>
                <w:i/>
                <w:iCs/>
                <w:color w:val="660E7A"/>
              </w:rPr>
              <w:t>SENSOR_SERVICE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 xml:space="preserve">as </w:t>
            </w:r>
            <w:proofErr w:type="spellStart"/>
            <w:r>
              <w:rPr>
                <w:color w:val="000000"/>
              </w:rPr>
              <w:t>SensorManager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sensor: Sensor? = </w:t>
            </w:r>
            <w:proofErr w:type="spellStart"/>
            <w:r>
              <w:rPr>
                <w:color w:val="000000"/>
              </w:rPr>
              <w:t>sensorManager.getDefaultSensor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Sensor.</w:t>
            </w:r>
            <w:r>
              <w:rPr>
                <w:i/>
                <w:iCs/>
                <w:color w:val="660E7A"/>
              </w:rPr>
              <w:t>TYPE_ACCELEROMETER</w:t>
            </w:r>
            <w:proofErr w:type="spellEnd"/>
            <w:r>
              <w:rPr>
                <w:color w:val="000000"/>
              </w:rPr>
              <w:t>)</w:t>
            </w:r>
          </w:p>
          <w:p w14:paraId="418DA8C7" w14:textId="77777777" w:rsidR="00FA4FDD" w:rsidRDefault="00FA4FDD" w:rsidP="00FA4FDD"/>
        </w:tc>
      </w:tr>
    </w:tbl>
    <w:p w14:paraId="2C276CD5" w14:textId="77777777" w:rsidR="00FA4FDD" w:rsidRPr="00FA4FDD" w:rsidRDefault="00FA4FDD" w:rsidP="00FA4FDD"/>
    <w:p w14:paraId="359BFF84" w14:textId="787BA188" w:rsidR="0018502D" w:rsidRDefault="0018502D">
      <w:r>
        <w:br w:type="page"/>
      </w:r>
    </w:p>
    <w:p w14:paraId="6A172724" w14:textId="2490B362" w:rsidR="0018502D" w:rsidRDefault="0018502D" w:rsidP="0018502D">
      <w:pPr>
        <w:pStyle w:val="Nagwek3"/>
      </w:pPr>
      <w:r>
        <w:lastRenderedPageBreak/>
        <w:t>3) Lista danych</w:t>
      </w:r>
    </w:p>
    <w:p w14:paraId="39F0E893" w14:textId="6850F00C" w:rsidR="00FA4FDD" w:rsidRDefault="00A3539D" w:rsidP="00FA4FDD">
      <w:pPr>
        <w:jc w:val="both"/>
      </w:pPr>
      <w:r>
        <w:t>Przygotować widok:</w:t>
      </w:r>
    </w:p>
    <w:p w14:paraId="0415ED48" w14:textId="06B2DCF3" w:rsidR="00A3539D" w:rsidRDefault="00A3539D" w:rsidP="00A3539D">
      <w:pPr>
        <w:jc w:val="center"/>
      </w:pPr>
      <w:r>
        <w:rPr>
          <w:noProof/>
        </w:rPr>
        <w:drawing>
          <wp:inline distT="0" distB="0" distL="0" distR="0" wp14:anchorId="44E98139" wp14:editId="691B751A">
            <wp:extent cx="2209800" cy="39624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0BB4" w14:textId="4C52B6EB" w:rsidR="00A3539D" w:rsidRDefault="00CA4362" w:rsidP="00A3539D">
      <w:r>
        <w:t xml:space="preserve">Na każdej pozycji powinny pojawiać się dane użytkowników z przykładu </w:t>
      </w:r>
      <w:proofErr w:type="spellStart"/>
      <w:r>
        <w:t>Room</w:t>
      </w:r>
      <w:proofErr w:type="spellEnd"/>
      <w:r>
        <w:t>-a w formacie „{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4362" w14:paraId="1D102BE0" w14:textId="77777777" w:rsidTr="00CA4362">
        <w:tc>
          <w:tcPr>
            <w:tcW w:w="9062" w:type="dxa"/>
          </w:tcPr>
          <w:p w14:paraId="16D76637" w14:textId="77777777" w:rsidR="00CA4362" w:rsidRDefault="00CA4362" w:rsidP="00CA4362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data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User(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@</w:t>
            </w:r>
            <w:proofErr w:type="spellStart"/>
            <w:r>
              <w:rPr>
                <w:color w:val="000080"/>
              </w:rPr>
              <w:t>PrimaryKey</w:t>
            </w:r>
            <w:proofErr w:type="spellEnd"/>
            <w:r>
              <w:rPr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uid</w:t>
            </w:r>
            <w:proofErr w:type="spellEnd"/>
            <w:r>
              <w:rPr>
                <w:color w:val="000000"/>
              </w:rPr>
              <w:t>: Int,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@</w:t>
            </w:r>
            <w:proofErr w:type="spellStart"/>
            <w:r>
              <w:rPr>
                <w:color w:val="000080"/>
              </w:rPr>
              <w:t>ColumnInfo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4A86E8"/>
              </w:rPr>
              <w:t>name</w:t>
            </w:r>
            <w:proofErr w:type="spellEnd"/>
            <w:r>
              <w:rPr>
                <w:color w:val="4A86E8"/>
              </w:rPr>
              <w:t xml:space="preserve"> =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first_name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firstName</w:t>
            </w:r>
            <w:proofErr w:type="spellEnd"/>
            <w:r>
              <w:rPr>
                <w:color w:val="000000"/>
              </w:rPr>
              <w:t>: String?,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@</w:t>
            </w:r>
            <w:proofErr w:type="spellStart"/>
            <w:r>
              <w:rPr>
                <w:color w:val="000080"/>
              </w:rPr>
              <w:t>ColumnInfo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4A86E8"/>
              </w:rPr>
              <w:t>name</w:t>
            </w:r>
            <w:proofErr w:type="spellEnd"/>
            <w:r>
              <w:rPr>
                <w:color w:val="4A86E8"/>
              </w:rPr>
              <w:t xml:space="preserve"> =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last_name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lastName</w:t>
            </w:r>
            <w:proofErr w:type="spellEnd"/>
            <w:r>
              <w:rPr>
                <w:color w:val="000000"/>
              </w:rPr>
              <w:t>: String?</w:t>
            </w:r>
            <w:r>
              <w:rPr>
                <w:color w:val="000000"/>
              </w:rPr>
              <w:br/>
              <w:t>)</w:t>
            </w:r>
          </w:p>
          <w:p w14:paraId="7BEF0E9A" w14:textId="77777777" w:rsidR="00CA4362" w:rsidRDefault="00CA4362" w:rsidP="00A3539D"/>
        </w:tc>
      </w:tr>
    </w:tbl>
    <w:p w14:paraId="74719F93" w14:textId="0A804452" w:rsidR="00CA4362" w:rsidRDefault="00CA4362" w:rsidP="00CC386B">
      <w:pPr>
        <w:jc w:val="both"/>
      </w:pPr>
      <w:r>
        <w:t xml:space="preserve">Po naciśnięciu przycisku + powinien uruchomić się widok z dwoma polami edytowalnymi, ich uzupełnienie i zatwierdzenie – w dowolny sposób – powinno zapisać dane do BD i powrócić do </w:t>
      </w:r>
      <w:r w:rsidR="00CC386B">
        <w:t>poprzedniej</w:t>
      </w:r>
      <w:r>
        <w:t xml:space="preserve"> aktywności (</w:t>
      </w:r>
      <w:proofErr w:type="spellStart"/>
      <w:r w:rsidRPr="00CA4362">
        <w:rPr>
          <w:b/>
          <w:bCs/>
        </w:rPr>
        <w:t>finishActivity</w:t>
      </w:r>
      <w:proofErr w:type="spellEnd"/>
      <w:r>
        <w:t>).</w:t>
      </w:r>
    </w:p>
    <w:p w14:paraId="75C9AAD1" w14:textId="328C11C3" w:rsidR="008453D5" w:rsidRPr="008453D5" w:rsidRDefault="008453D5" w:rsidP="00CC386B">
      <w:pPr>
        <w:jc w:val="both"/>
        <w:rPr>
          <w:b/>
          <w:bCs/>
        </w:rPr>
      </w:pPr>
      <w:r w:rsidRPr="008453D5">
        <w:rPr>
          <w:b/>
          <w:bCs/>
        </w:rPr>
        <w:t xml:space="preserve">!!! Skorzystać z </w:t>
      </w:r>
      <w:proofErr w:type="spellStart"/>
      <w:r w:rsidRPr="008453D5">
        <w:rPr>
          <w:b/>
          <w:bCs/>
        </w:rPr>
        <w:t>RecyclerView</w:t>
      </w:r>
      <w:bookmarkStart w:id="23" w:name="_GoBack"/>
      <w:bookmarkEnd w:id="23"/>
      <w:proofErr w:type="spellEnd"/>
    </w:p>
    <w:p w14:paraId="44885BD9" w14:textId="77777777" w:rsidR="00A3539D" w:rsidRPr="005E79A7" w:rsidRDefault="00A3539D" w:rsidP="00A3539D"/>
    <w:sectPr w:rsidR="00A3539D" w:rsidRPr="005E79A7" w:rsidSect="00307E23">
      <w:headerReference w:type="default" r:id="rId60"/>
      <w:headerReference w:type="first" r:id="rId6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019C" w14:textId="77777777" w:rsidR="00AD0B42" w:rsidRDefault="00AD0B42" w:rsidP="00F42577">
      <w:pPr>
        <w:spacing w:before="0" w:after="0" w:line="240" w:lineRule="auto"/>
      </w:pPr>
      <w:r>
        <w:separator/>
      </w:r>
    </w:p>
  </w:endnote>
  <w:endnote w:type="continuationSeparator" w:id="0">
    <w:p w14:paraId="7D28E166" w14:textId="77777777" w:rsidR="00AD0B42" w:rsidRDefault="00AD0B4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panose1 w:val="020B0502040504020204"/>
    <w:charset w:val="EE"/>
    <w:family w:val="swiss"/>
    <w:pitch w:val="variable"/>
    <w:sig w:usb0="E00002FF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D334F" w14:textId="77777777" w:rsidR="00AD0B42" w:rsidRDefault="00AD0B42" w:rsidP="00F42577">
      <w:pPr>
        <w:spacing w:before="0" w:after="0" w:line="240" w:lineRule="auto"/>
      </w:pPr>
      <w:r>
        <w:separator/>
      </w:r>
    </w:p>
  </w:footnote>
  <w:footnote w:type="continuationSeparator" w:id="0">
    <w:p w14:paraId="2E93CDA2" w14:textId="77777777" w:rsidR="00AD0B42" w:rsidRDefault="00AD0B4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09AE5" w14:textId="77777777" w:rsidR="00172659" w:rsidRDefault="00172659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B8D69" w14:textId="77777777" w:rsidR="00172659" w:rsidRDefault="00172659" w:rsidP="00307E23">
    <w:pPr>
      <w:pStyle w:val="Nagwek"/>
      <w:jc w:val="right"/>
    </w:pPr>
    <w:r>
      <w:rPr>
        <w:noProof/>
      </w:rPr>
      <w:drawing>
        <wp:inline distT="0" distB="0" distL="0" distR="0" wp14:anchorId="39E00BE4" wp14:editId="6334EB50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CBF2D" w14:textId="77777777" w:rsidR="00172659" w:rsidRDefault="0017265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F6771"/>
    <w:multiLevelType w:val="hybridMultilevel"/>
    <w:tmpl w:val="638A22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60D61"/>
    <w:multiLevelType w:val="hybridMultilevel"/>
    <w:tmpl w:val="F5FC74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4BE0"/>
    <w:multiLevelType w:val="hybridMultilevel"/>
    <w:tmpl w:val="0AB04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523D"/>
    <w:multiLevelType w:val="hybridMultilevel"/>
    <w:tmpl w:val="B0F66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D7D45"/>
    <w:multiLevelType w:val="hybridMultilevel"/>
    <w:tmpl w:val="0522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0426D"/>
    <w:multiLevelType w:val="hybridMultilevel"/>
    <w:tmpl w:val="0EF2A5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B36F0"/>
    <w:multiLevelType w:val="hybridMultilevel"/>
    <w:tmpl w:val="83E2F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26BB2"/>
    <w:multiLevelType w:val="hybridMultilevel"/>
    <w:tmpl w:val="B0F66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F404B"/>
    <w:multiLevelType w:val="hybridMultilevel"/>
    <w:tmpl w:val="4B881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04EC3"/>
    <w:multiLevelType w:val="hybridMultilevel"/>
    <w:tmpl w:val="87DC7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22108"/>
    <w:multiLevelType w:val="hybridMultilevel"/>
    <w:tmpl w:val="E2C67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85A86"/>
    <w:multiLevelType w:val="hybridMultilevel"/>
    <w:tmpl w:val="FD86B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C0AEA"/>
    <w:multiLevelType w:val="hybridMultilevel"/>
    <w:tmpl w:val="E238086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E463E81"/>
    <w:multiLevelType w:val="hybridMultilevel"/>
    <w:tmpl w:val="2EF8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540F7"/>
    <w:multiLevelType w:val="hybridMultilevel"/>
    <w:tmpl w:val="26BC7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B450F"/>
    <w:multiLevelType w:val="hybridMultilevel"/>
    <w:tmpl w:val="11D6B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C2C4A"/>
    <w:multiLevelType w:val="hybridMultilevel"/>
    <w:tmpl w:val="C316D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A49A5"/>
    <w:multiLevelType w:val="hybridMultilevel"/>
    <w:tmpl w:val="1B1C7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20E26"/>
    <w:multiLevelType w:val="hybridMultilevel"/>
    <w:tmpl w:val="E124B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4D6E"/>
    <w:multiLevelType w:val="hybridMultilevel"/>
    <w:tmpl w:val="6B6EB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358EA"/>
    <w:multiLevelType w:val="hybridMultilevel"/>
    <w:tmpl w:val="B91C0BFA"/>
    <w:lvl w:ilvl="0" w:tplc="0415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5F14754"/>
    <w:multiLevelType w:val="hybridMultilevel"/>
    <w:tmpl w:val="52AAA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A7AD0"/>
    <w:multiLevelType w:val="hybridMultilevel"/>
    <w:tmpl w:val="A49C9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5CF97F95"/>
    <w:multiLevelType w:val="hybridMultilevel"/>
    <w:tmpl w:val="A026654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4207449"/>
    <w:multiLevelType w:val="hybridMultilevel"/>
    <w:tmpl w:val="E57688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02258"/>
    <w:multiLevelType w:val="hybridMultilevel"/>
    <w:tmpl w:val="7528D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41DAD"/>
    <w:multiLevelType w:val="hybridMultilevel"/>
    <w:tmpl w:val="54DCD23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6EC7DB9"/>
    <w:multiLevelType w:val="hybridMultilevel"/>
    <w:tmpl w:val="D54412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7"/>
  </w:num>
  <w:num w:numId="3">
    <w:abstractNumId w:val="0"/>
  </w:num>
  <w:num w:numId="4">
    <w:abstractNumId w:val="9"/>
  </w:num>
  <w:num w:numId="5">
    <w:abstractNumId w:val="25"/>
  </w:num>
  <w:num w:numId="6">
    <w:abstractNumId w:val="5"/>
  </w:num>
  <w:num w:numId="7">
    <w:abstractNumId w:val="14"/>
  </w:num>
  <w:num w:numId="8">
    <w:abstractNumId w:val="8"/>
  </w:num>
  <w:num w:numId="9">
    <w:abstractNumId w:val="18"/>
  </w:num>
  <w:num w:numId="10">
    <w:abstractNumId w:val="33"/>
  </w:num>
  <w:num w:numId="11">
    <w:abstractNumId w:val="17"/>
  </w:num>
  <w:num w:numId="12">
    <w:abstractNumId w:val="16"/>
  </w:num>
  <w:num w:numId="13">
    <w:abstractNumId w:val="36"/>
  </w:num>
  <w:num w:numId="14">
    <w:abstractNumId w:val="22"/>
  </w:num>
  <w:num w:numId="15">
    <w:abstractNumId w:val="21"/>
  </w:num>
  <w:num w:numId="16">
    <w:abstractNumId w:val="40"/>
  </w:num>
  <w:num w:numId="17">
    <w:abstractNumId w:val="30"/>
  </w:num>
  <w:num w:numId="18">
    <w:abstractNumId w:val="32"/>
  </w:num>
  <w:num w:numId="19">
    <w:abstractNumId w:val="34"/>
  </w:num>
  <w:num w:numId="20">
    <w:abstractNumId w:val="41"/>
  </w:num>
  <w:num w:numId="21">
    <w:abstractNumId w:val="10"/>
  </w:num>
  <w:num w:numId="22">
    <w:abstractNumId w:val="19"/>
  </w:num>
  <w:num w:numId="23">
    <w:abstractNumId w:val="1"/>
  </w:num>
  <w:num w:numId="24">
    <w:abstractNumId w:val="3"/>
  </w:num>
  <w:num w:numId="25">
    <w:abstractNumId w:val="26"/>
  </w:num>
  <w:num w:numId="26">
    <w:abstractNumId w:val="11"/>
  </w:num>
  <w:num w:numId="27">
    <w:abstractNumId w:val="4"/>
  </w:num>
  <w:num w:numId="28">
    <w:abstractNumId w:val="7"/>
  </w:num>
  <w:num w:numId="29">
    <w:abstractNumId w:val="35"/>
  </w:num>
  <w:num w:numId="30">
    <w:abstractNumId w:val="27"/>
  </w:num>
  <w:num w:numId="31">
    <w:abstractNumId w:val="29"/>
  </w:num>
  <w:num w:numId="32">
    <w:abstractNumId w:val="28"/>
  </w:num>
  <w:num w:numId="33">
    <w:abstractNumId w:val="15"/>
  </w:num>
  <w:num w:numId="34">
    <w:abstractNumId w:val="24"/>
  </w:num>
  <w:num w:numId="35">
    <w:abstractNumId w:val="12"/>
  </w:num>
  <w:num w:numId="36">
    <w:abstractNumId w:val="20"/>
  </w:num>
  <w:num w:numId="37">
    <w:abstractNumId w:val="2"/>
  </w:num>
  <w:num w:numId="38">
    <w:abstractNumId w:val="23"/>
  </w:num>
  <w:num w:numId="39">
    <w:abstractNumId w:val="6"/>
  </w:num>
  <w:num w:numId="40">
    <w:abstractNumId w:val="13"/>
  </w:num>
  <w:num w:numId="41">
    <w:abstractNumId w:val="3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03F71"/>
    <w:rsid w:val="00015B75"/>
    <w:rsid w:val="00017014"/>
    <w:rsid w:val="0005320B"/>
    <w:rsid w:val="0006480F"/>
    <w:rsid w:val="00077F40"/>
    <w:rsid w:val="00084D4F"/>
    <w:rsid w:val="000A7791"/>
    <w:rsid w:val="000B25FA"/>
    <w:rsid w:val="000B2AB1"/>
    <w:rsid w:val="000C1069"/>
    <w:rsid w:val="000D10BA"/>
    <w:rsid w:val="000E74CF"/>
    <w:rsid w:val="000F6600"/>
    <w:rsid w:val="00100288"/>
    <w:rsid w:val="00102106"/>
    <w:rsid w:val="00102481"/>
    <w:rsid w:val="00115AA5"/>
    <w:rsid w:val="00115EBC"/>
    <w:rsid w:val="00121315"/>
    <w:rsid w:val="001579C2"/>
    <w:rsid w:val="00166721"/>
    <w:rsid w:val="00170025"/>
    <w:rsid w:val="00172659"/>
    <w:rsid w:val="001801C6"/>
    <w:rsid w:val="0018502D"/>
    <w:rsid w:val="001867BF"/>
    <w:rsid w:val="0019272E"/>
    <w:rsid w:val="00192F3C"/>
    <w:rsid w:val="00195557"/>
    <w:rsid w:val="001A7D3E"/>
    <w:rsid w:val="001C0390"/>
    <w:rsid w:val="001C2073"/>
    <w:rsid w:val="001D29F7"/>
    <w:rsid w:val="001D3A87"/>
    <w:rsid w:val="001E2727"/>
    <w:rsid w:val="001E395E"/>
    <w:rsid w:val="001E5643"/>
    <w:rsid w:val="00200761"/>
    <w:rsid w:val="0020273E"/>
    <w:rsid w:val="0021059F"/>
    <w:rsid w:val="002249D2"/>
    <w:rsid w:val="00225BC4"/>
    <w:rsid w:val="00226730"/>
    <w:rsid w:val="0023673D"/>
    <w:rsid w:val="00247F59"/>
    <w:rsid w:val="00255552"/>
    <w:rsid w:val="00287D6F"/>
    <w:rsid w:val="00291F6D"/>
    <w:rsid w:val="00293675"/>
    <w:rsid w:val="00296F65"/>
    <w:rsid w:val="002A26D7"/>
    <w:rsid w:val="002E26E4"/>
    <w:rsid w:val="002F0DD8"/>
    <w:rsid w:val="002F12FA"/>
    <w:rsid w:val="002F4A39"/>
    <w:rsid w:val="00307E23"/>
    <w:rsid w:val="003244E5"/>
    <w:rsid w:val="003245BE"/>
    <w:rsid w:val="00337D6E"/>
    <w:rsid w:val="00343195"/>
    <w:rsid w:val="0034509F"/>
    <w:rsid w:val="00346521"/>
    <w:rsid w:val="00352D3A"/>
    <w:rsid w:val="003544B7"/>
    <w:rsid w:val="00364BC3"/>
    <w:rsid w:val="00371D33"/>
    <w:rsid w:val="00382564"/>
    <w:rsid w:val="00386F67"/>
    <w:rsid w:val="003A4848"/>
    <w:rsid w:val="003A7CC3"/>
    <w:rsid w:val="003B3685"/>
    <w:rsid w:val="003C0068"/>
    <w:rsid w:val="003D5C0D"/>
    <w:rsid w:val="003E4054"/>
    <w:rsid w:val="003F03D9"/>
    <w:rsid w:val="003F1C89"/>
    <w:rsid w:val="003F5948"/>
    <w:rsid w:val="003F6CBA"/>
    <w:rsid w:val="00400366"/>
    <w:rsid w:val="004052A6"/>
    <w:rsid w:val="0042137D"/>
    <w:rsid w:val="00424C01"/>
    <w:rsid w:val="004336F0"/>
    <w:rsid w:val="00440B85"/>
    <w:rsid w:val="00444BC9"/>
    <w:rsid w:val="0046749A"/>
    <w:rsid w:val="004877A9"/>
    <w:rsid w:val="004A37FC"/>
    <w:rsid w:val="004C0C7C"/>
    <w:rsid w:val="004C3BCF"/>
    <w:rsid w:val="004C6B41"/>
    <w:rsid w:val="004C792E"/>
    <w:rsid w:val="004D2511"/>
    <w:rsid w:val="004D587D"/>
    <w:rsid w:val="004D5C3B"/>
    <w:rsid w:val="004E0217"/>
    <w:rsid w:val="004F0A91"/>
    <w:rsid w:val="004F4D4A"/>
    <w:rsid w:val="005018DB"/>
    <w:rsid w:val="00567AB1"/>
    <w:rsid w:val="0057167A"/>
    <w:rsid w:val="00576837"/>
    <w:rsid w:val="00586AF4"/>
    <w:rsid w:val="00590A28"/>
    <w:rsid w:val="005916BF"/>
    <w:rsid w:val="00596E8F"/>
    <w:rsid w:val="005975DE"/>
    <w:rsid w:val="005A186C"/>
    <w:rsid w:val="005A4435"/>
    <w:rsid w:val="005B4704"/>
    <w:rsid w:val="005B6DBA"/>
    <w:rsid w:val="005C219F"/>
    <w:rsid w:val="005E4CE6"/>
    <w:rsid w:val="005E79A7"/>
    <w:rsid w:val="005F72B5"/>
    <w:rsid w:val="006002D5"/>
    <w:rsid w:val="00600DE6"/>
    <w:rsid w:val="00601D8C"/>
    <w:rsid w:val="006249CB"/>
    <w:rsid w:val="00625297"/>
    <w:rsid w:val="0062573F"/>
    <w:rsid w:val="00643F7D"/>
    <w:rsid w:val="00644D0A"/>
    <w:rsid w:val="00652CBD"/>
    <w:rsid w:val="00653629"/>
    <w:rsid w:val="00663241"/>
    <w:rsid w:val="00663A28"/>
    <w:rsid w:val="00681699"/>
    <w:rsid w:val="00693A1D"/>
    <w:rsid w:val="006B7FB7"/>
    <w:rsid w:val="006C7F58"/>
    <w:rsid w:val="006D2612"/>
    <w:rsid w:val="006D3466"/>
    <w:rsid w:val="006D4C61"/>
    <w:rsid w:val="006E7E07"/>
    <w:rsid w:val="006F471C"/>
    <w:rsid w:val="0070227A"/>
    <w:rsid w:val="0072337C"/>
    <w:rsid w:val="00752A20"/>
    <w:rsid w:val="00752ED9"/>
    <w:rsid w:val="007537F8"/>
    <w:rsid w:val="0077409C"/>
    <w:rsid w:val="00775F71"/>
    <w:rsid w:val="00776B2A"/>
    <w:rsid w:val="00776F33"/>
    <w:rsid w:val="00792F63"/>
    <w:rsid w:val="007A234A"/>
    <w:rsid w:val="007A47F4"/>
    <w:rsid w:val="007B6846"/>
    <w:rsid w:val="007C4F6C"/>
    <w:rsid w:val="007E1ECB"/>
    <w:rsid w:val="007E62D5"/>
    <w:rsid w:val="007E75CA"/>
    <w:rsid w:val="00802F8C"/>
    <w:rsid w:val="008125B9"/>
    <w:rsid w:val="008365A5"/>
    <w:rsid w:val="008412E9"/>
    <w:rsid w:val="008453D5"/>
    <w:rsid w:val="00845893"/>
    <w:rsid w:val="00850242"/>
    <w:rsid w:val="00850D3B"/>
    <w:rsid w:val="0085711F"/>
    <w:rsid w:val="00874FF3"/>
    <w:rsid w:val="008754E0"/>
    <w:rsid w:val="0087580B"/>
    <w:rsid w:val="00880427"/>
    <w:rsid w:val="0088696F"/>
    <w:rsid w:val="00892F02"/>
    <w:rsid w:val="00896403"/>
    <w:rsid w:val="008A12D6"/>
    <w:rsid w:val="008A412E"/>
    <w:rsid w:val="008A62EB"/>
    <w:rsid w:val="008A7098"/>
    <w:rsid w:val="008B1986"/>
    <w:rsid w:val="008B53E7"/>
    <w:rsid w:val="008C0F1B"/>
    <w:rsid w:val="008E2943"/>
    <w:rsid w:val="008F06D7"/>
    <w:rsid w:val="008F4B73"/>
    <w:rsid w:val="008F6E4E"/>
    <w:rsid w:val="00914B4D"/>
    <w:rsid w:val="009163C9"/>
    <w:rsid w:val="009264B7"/>
    <w:rsid w:val="00960755"/>
    <w:rsid w:val="0096638A"/>
    <w:rsid w:val="00977CC6"/>
    <w:rsid w:val="009A2C7C"/>
    <w:rsid w:val="009A796B"/>
    <w:rsid w:val="009F45B3"/>
    <w:rsid w:val="00A14596"/>
    <w:rsid w:val="00A214AA"/>
    <w:rsid w:val="00A3539D"/>
    <w:rsid w:val="00A538FB"/>
    <w:rsid w:val="00A67B39"/>
    <w:rsid w:val="00A8189F"/>
    <w:rsid w:val="00A84D79"/>
    <w:rsid w:val="00A9345E"/>
    <w:rsid w:val="00A978CE"/>
    <w:rsid w:val="00AB2FB9"/>
    <w:rsid w:val="00AC0C41"/>
    <w:rsid w:val="00AC48A3"/>
    <w:rsid w:val="00AD0B42"/>
    <w:rsid w:val="00AE0CE6"/>
    <w:rsid w:val="00AE3F84"/>
    <w:rsid w:val="00AE60E6"/>
    <w:rsid w:val="00AE7C28"/>
    <w:rsid w:val="00AF3134"/>
    <w:rsid w:val="00B01A27"/>
    <w:rsid w:val="00B0486A"/>
    <w:rsid w:val="00B21206"/>
    <w:rsid w:val="00B24A13"/>
    <w:rsid w:val="00B24D8F"/>
    <w:rsid w:val="00B43CDE"/>
    <w:rsid w:val="00B52404"/>
    <w:rsid w:val="00B619EC"/>
    <w:rsid w:val="00B7608E"/>
    <w:rsid w:val="00B8034F"/>
    <w:rsid w:val="00BA7C2A"/>
    <w:rsid w:val="00BB649B"/>
    <w:rsid w:val="00BC443D"/>
    <w:rsid w:val="00BD3B71"/>
    <w:rsid w:val="00BD5B87"/>
    <w:rsid w:val="00BE38DA"/>
    <w:rsid w:val="00C15590"/>
    <w:rsid w:val="00C16A46"/>
    <w:rsid w:val="00C257E4"/>
    <w:rsid w:val="00C2581A"/>
    <w:rsid w:val="00C25B03"/>
    <w:rsid w:val="00C34E74"/>
    <w:rsid w:val="00C409C7"/>
    <w:rsid w:val="00C45C67"/>
    <w:rsid w:val="00C51FA7"/>
    <w:rsid w:val="00C53182"/>
    <w:rsid w:val="00C77FD8"/>
    <w:rsid w:val="00C90E61"/>
    <w:rsid w:val="00CA2DD2"/>
    <w:rsid w:val="00CA4362"/>
    <w:rsid w:val="00CB6976"/>
    <w:rsid w:val="00CC386B"/>
    <w:rsid w:val="00CD2C46"/>
    <w:rsid w:val="00CE5AAC"/>
    <w:rsid w:val="00CE7683"/>
    <w:rsid w:val="00CF05A7"/>
    <w:rsid w:val="00CF3EEF"/>
    <w:rsid w:val="00CF564C"/>
    <w:rsid w:val="00D0759C"/>
    <w:rsid w:val="00D12AD5"/>
    <w:rsid w:val="00D25AAE"/>
    <w:rsid w:val="00D321D9"/>
    <w:rsid w:val="00D36763"/>
    <w:rsid w:val="00D37F67"/>
    <w:rsid w:val="00D410EB"/>
    <w:rsid w:val="00D44DF5"/>
    <w:rsid w:val="00D508C2"/>
    <w:rsid w:val="00D57582"/>
    <w:rsid w:val="00D7432C"/>
    <w:rsid w:val="00D77A07"/>
    <w:rsid w:val="00D81346"/>
    <w:rsid w:val="00D93B54"/>
    <w:rsid w:val="00D97713"/>
    <w:rsid w:val="00DA0D25"/>
    <w:rsid w:val="00DB355D"/>
    <w:rsid w:val="00DC059D"/>
    <w:rsid w:val="00DC53E2"/>
    <w:rsid w:val="00DD1BA5"/>
    <w:rsid w:val="00DD3C1B"/>
    <w:rsid w:val="00DF22EE"/>
    <w:rsid w:val="00DF2532"/>
    <w:rsid w:val="00DF3BA1"/>
    <w:rsid w:val="00E133FA"/>
    <w:rsid w:val="00E13C7B"/>
    <w:rsid w:val="00E23536"/>
    <w:rsid w:val="00E23581"/>
    <w:rsid w:val="00E244BE"/>
    <w:rsid w:val="00E3232A"/>
    <w:rsid w:val="00E36CA5"/>
    <w:rsid w:val="00E5187B"/>
    <w:rsid w:val="00E63A62"/>
    <w:rsid w:val="00E656E7"/>
    <w:rsid w:val="00E65874"/>
    <w:rsid w:val="00E65D4E"/>
    <w:rsid w:val="00E66FF8"/>
    <w:rsid w:val="00E707EA"/>
    <w:rsid w:val="00E806E9"/>
    <w:rsid w:val="00E90205"/>
    <w:rsid w:val="00E908F1"/>
    <w:rsid w:val="00EA1C5A"/>
    <w:rsid w:val="00EC23DA"/>
    <w:rsid w:val="00ED1E53"/>
    <w:rsid w:val="00F338F8"/>
    <w:rsid w:val="00F42577"/>
    <w:rsid w:val="00F43537"/>
    <w:rsid w:val="00F51D6F"/>
    <w:rsid w:val="00F67F91"/>
    <w:rsid w:val="00F75FD1"/>
    <w:rsid w:val="00F94F43"/>
    <w:rsid w:val="00F97304"/>
    <w:rsid w:val="00F97A9C"/>
    <w:rsid w:val="00FA4E50"/>
    <w:rsid w:val="00FA4FDD"/>
    <w:rsid w:val="00FB2021"/>
    <w:rsid w:val="00FB546C"/>
    <w:rsid w:val="00FB5C8E"/>
    <w:rsid w:val="00FC5E8B"/>
    <w:rsid w:val="00FD06C7"/>
    <w:rsid w:val="00FD12AB"/>
    <w:rsid w:val="00FD2A60"/>
    <w:rsid w:val="00FD6219"/>
    <w:rsid w:val="00FD7FFA"/>
    <w:rsid w:val="00FE1041"/>
    <w:rsid w:val="00FE2ECC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EA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70025"/>
    <w:rPr>
      <w:rFonts w:ascii="Courier New" w:eastAsia="Times New Roman" w:hAnsi="Courier New" w:cs="Courier New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C059D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DC059D"/>
    <w:pPr>
      <w:spacing w:after="100"/>
      <w:ind w:left="4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4BC9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4BC9"/>
  </w:style>
  <w:style w:type="character" w:styleId="Odwoanieprzypisukocowego">
    <w:name w:val="endnote reference"/>
    <w:basedOn w:val="Domylnaczcionkaakapitu"/>
    <w:uiPriority w:val="99"/>
    <w:semiHidden/>
    <w:unhideWhenUsed/>
    <w:rsid w:val="00444BC9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E9020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omylnaczcionkaakapitu"/>
    <w:rsid w:val="0021059F"/>
  </w:style>
  <w:style w:type="character" w:customStyle="1" w:styleId="pln">
    <w:name w:val="pln"/>
    <w:basedOn w:val="Domylnaczcionkaakapitu"/>
    <w:rsid w:val="0021059F"/>
  </w:style>
  <w:style w:type="character" w:customStyle="1" w:styleId="atn">
    <w:name w:val="atn"/>
    <w:basedOn w:val="Domylnaczcionkaakapitu"/>
    <w:rsid w:val="0021059F"/>
  </w:style>
  <w:style w:type="character" w:customStyle="1" w:styleId="pun">
    <w:name w:val="pun"/>
    <w:basedOn w:val="Domylnaczcionkaakapitu"/>
    <w:rsid w:val="0021059F"/>
  </w:style>
  <w:style w:type="character" w:customStyle="1" w:styleId="atv">
    <w:name w:val="atv"/>
    <w:basedOn w:val="Domylnaczcionkaakapitu"/>
    <w:rsid w:val="0021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2.png"/><Relationship Id="rId39" Type="http://schemas.openxmlformats.org/officeDocument/2006/relationships/image" Target="media/image16.png"/><Relationship Id="rId21" Type="http://schemas.openxmlformats.org/officeDocument/2006/relationships/hyperlink" Target="https://developer.android.com/reference/android/app/Activity" TargetMode="External"/><Relationship Id="rId34" Type="http://schemas.openxmlformats.org/officeDocument/2006/relationships/hyperlink" Target="https://developer.android.com/guide/components/fragments" TargetMode="External"/><Relationship Id="rId42" Type="http://schemas.openxmlformats.org/officeDocument/2006/relationships/hyperlink" Target="https://kotlinlang.org/docs/reference/scope-functions.html" TargetMode="External"/><Relationship Id="rId47" Type="http://schemas.openxmlformats.org/officeDocument/2006/relationships/hyperlink" Target="https://developer.android.com/jetpack/compose" TargetMode="External"/><Relationship Id="rId50" Type="http://schemas.openxmlformats.org/officeDocument/2006/relationships/hyperlink" Target="https://developer.android.com/training/permissions/requesting" TargetMode="External"/><Relationship Id="rId55" Type="http://schemas.openxmlformats.org/officeDocument/2006/relationships/image" Target="media/image22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android.com/reference/android/app/Application?hl=en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kotlinlang.org/docs/reference/data-classes.html" TargetMode="External"/><Relationship Id="rId54" Type="http://schemas.openxmlformats.org/officeDocument/2006/relationships/hyperlink" Target="https://github.com/ReactiveX/RxKotlin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developer.android.com/reference/kotlin/android/app/Service?hl=en" TargetMode="External"/><Relationship Id="rId37" Type="http://schemas.openxmlformats.org/officeDocument/2006/relationships/hyperlink" Target="https://kotlinlang.org/docs/reference/control-flow.html" TargetMode="External"/><Relationship Id="rId40" Type="http://schemas.openxmlformats.org/officeDocument/2006/relationships/hyperlink" Target="https://kotlinlang.org/docs/reference/classes.html" TargetMode="External"/><Relationship Id="rId45" Type="http://schemas.openxmlformats.org/officeDocument/2006/relationships/image" Target="media/image18.png"/><Relationship Id="rId53" Type="http://schemas.openxmlformats.org/officeDocument/2006/relationships/hyperlink" Target="https://developer.android.com/reference/android/os/AsyncTask" TargetMode="External"/><Relationship Id="rId58" Type="http://schemas.openxmlformats.org/officeDocument/2006/relationships/hyperlink" Target="https://developer.android.com/guide/topics/sensors/sensors_mo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android.com/reference/android/content/BroadcastReceiver" TargetMode="External"/><Relationship Id="rId28" Type="http://schemas.openxmlformats.org/officeDocument/2006/relationships/hyperlink" Target="https://mvnrepository.com/artifact/joda-time/joda-time/2.10.5" TargetMode="External"/><Relationship Id="rId36" Type="http://schemas.openxmlformats.org/officeDocument/2006/relationships/image" Target="media/image14.png"/><Relationship Id="rId49" Type="http://schemas.openxmlformats.org/officeDocument/2006/relationships/image" Target="media/image21.png"/><Relationship Id="rId57" Type="http://schemas.openxmlformats.org/officeDocument/2006/relationships/image" Target="media/image24.png"/><Relationship Id="rId61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eveloper.android.com/reference/android/app/Activity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s://developer.android.com/training/data-storage/room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ikihow.tech/Unlock-Developer-Options-on-Androi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reference/kotlin/android/app/Service?hl=en" TargetMode="External"/><Relationship Id="rId27" Type="http://schemas.openxmlformats.org/officeDocument/2006/relationships/hyperlink" Target="https://mvnrepository.com/" TargetMode="External"/><Relationship Id="rId30" Type="http://schemas.openxmlformats.org/officeDocument/2006/relationships/hyperlink" Target="https://developer.android.com/reference/android/app/Application?hl=en" TargetMode="External"/><Relationship Id="rId35" Type="http://schemas.openxmlformats.org/officeDocument/2006/relationships/hyperlink" Target="https://kotlinlang.org/docs/reference/" TargetMode="External"/><Relationship Id="rId43" Type="http://schemas.openxmlformats.org/officeDocument/2006/relationships/hyperlink" Target="https://stackoverflow.com/questions/21180269/how-to-achieve-method-chaining-in-java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3.png"/><Relationship Id="rId8" Type="http://schemas.openxmlformats.org/officeDocument/2006/relationships/hyperlink" Target="https://developer.android.com/studio/install" TargetMode="External"/><Relationship Id="rId51" Type="http://schemas.openxmlformats.org/officeDocument/2006/relationships/hyperlink" Target="https://developer.android.com/topic/libraries/architecture/room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guide/components/activities/tasks-and-back-stack" TargetMode="External"/><Relationship Id="rId33" Type="http://schemas.openxmlformats.org/officeDocument/2006/relationships/hyperlink" Target="https://developer.android.com/reference/android/content/BroadcastReceiver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6C287-5682-492A-9A31-69EB4F2B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5925</Words>
  <Characters>35556</Characters>
  <Application>Microsoft Office Word</Application>
  <DocSecurity>0</DocSecurity>
  <Lines>296</Lines>
  <Paragraphs>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252</cp:revision>
  <cp:lastPrinted>2020-03-22T12:45:00Z</cp:lastPrinted>
  <dcterms:created xsi:type="dcterms:W3CDTF">2017-10-05T04:34:00Z</dcterms:created>
  <dcterms:modified xsi:type="dcterms:W3CDTF">2020-03-22T12:45:00Z</dcterms:modified>
</cp:coreProperties>
</file>