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DE26C8" w14:textId="77777777" w:rsidR="00A97FC4" w:rsidRPr="000B6F2A" w:rsidRDefault="00A97FC4" w:rsidP="00A97FC4">
      <w:pPr>
        <w:jc w:val="center"/>
        <w:rPr>
          <w:rFonts w:ascii="Times New Roman" w:hAnsi="Times New Roman" w:cs="Times New Roman"/>
          <w:b/>
          <w:bCs/>
          <w:sz w:val="28"/>
          <w:szCs w:val="28"/>
        </w:rPr>
      </w:pPr>
      <w:r w:rsidRPr="000B6F2A">
        <w:rPr>
          <w:rFonts w:ascii="Times New Roman" w:hAnsi="Times New Roman" w:cs="Times New Roman"/>
          <w:b/>
          <w:bCs/>
          <w:sz w:val="28"/>
          <w:szCs w:val="28"/>
        </w:rPr>
        <w:t>Краткий конспект</w:t>
      </w:r>
    </w:p>
    <w:p w14:paraId="2782987B" w14:textId="77777777" w:rsidR="00A97FC4" w:rsidRPr="009560A6" w:rsidRDefault="00A97FC4" w:rsidP="00A97FC4">
      <w:pPr>
        <w:rPr>
          <w:rFonts w:ascii="Times New Roman" w:hAnsi="Times New Roman" w:cs="Times New Roman"/>
          <w:sz w:val="28"/>
          <w:szCs w:val="28"/>
        </w:rPr>
      </w:pPr>
      <w:r w:rsidRPr="000B6F2A">
        <w:rPr>
          <w:rFonts w:ascii="Times New Roman" w:hAnsi="Times New Roman" w:cs="Times New Roman"/>
          <w:sz w:val="28"/>
          <w:szCs w:val="28"/>
        </w:rPr>
        <w:t xml:space="preserve">1) </w:t>
      </w:r>
      <w:r w:rsidRPr="009560A6">
        <w:rPr>
          <w:rFonts w:ascii="Times New Roman" w:hAnsi="Times New Roman" w:cs="Times New Roman"/>
          <w:sz w:val="28"/>
          <w:szCs w:val="28"/>
        </w:rPr>
        <w:t>Теория вычислительной сложности изучает, сколько ресурсов (времени и памяти) требуется для решения задач. Центральным объектом являются задачи принятия решений (ответ «да» или «нет»), которые формализуются как языки. Для анализа используется модель машины Тьюринга (МТ). Классы сложности определяются типом МТ (детерминированная/недетерминированная), ресурсом (время/память) и его ограничением. Базовые классы: P (полиномиальное время), NP (проверка за полиномиальное время), PSPACE (полиномиальная память). Простого определения классов недостаточно, чтобы понять, дает ли увеличение ресурсов новые вычислительные возможности</w:t>
      </w:r>
      <w:r w:rsidRPr="000B6F2A">
        <w:rPr>
          <w:rFonts w:ascii="Times New Roman" w:hAnsi="Times New Roman" w:cs="Times New Roman"/>
          <w:sz w:val="28"/>
          <w:szCs w:val="28"/>
        </w:rPr>
        <w:t xml:space="preserve"> -</w:t>
      </w:r>
      <w:r w:rsidRPr="009560A6">
        <w:rPr>
          <w:rFonts w:ascii="Times New Roman" w:hAnsi="Times New Roman" w:cs="Times New Roman"/>
          <w:sz w:val="28"/>
          <w:szCs w:val="28"/>
        </w:rPr>
        <w:t xml:space="preserve"> для этого нужны теоремы об иерархии.</w:t>
      </w:r>
    </w:p>
    <w:p w14:paraId="582067A5" w14:textId="77777777" w:rsidR="00A97FC4" w:rsidRPr="009560A6" w:rsidRDefault="00A97FC4" w:rsidP="00A97FC4">
      <w:pPr>
        <w:rPr>
          <w:rFonts w:ascii="Times New Roman" w:hAnsi="Times New Roman" w:cs="Times New Roman"/>
          <w:sz w:val="28"/>
          <w:szCs w:val="28"/>
        </w:rPr>
      </w:pPr>
      <w:r w:rsidRPr="009560A6">
        <w:rPr>
          <w:rFonts w:ascii="Times New Roman" w:hAnsi="Times New Roman" w:cs="Times New Roman"/>
          <w:sz w:val="28"/>
          <w:szCs w:val="28"/>
        </w:rPr>
        <w:t>2</w:t>
      </w:r>
      <w:r w:rsidRPr="000B6F2A">
        <w:rPr>
          <w:rFonts w:ascii="Times New Roman" w:hAnsi="Times New Roman" w:cs="Times New Roman"/>
          <w:sz w:val="28"/>
          <w:szCs w:val="28"/>
        </w:rPr>
        <w:t>)</w:t>
      </w:r>
      <w:r w:rsidRPr="009560A6">
        <w:rPr>
          <w:rFonts w:ascii="Times New Roman" w:hAnsi="Times New Roman" w:cs="Times New Roman"/>
          <w:sz w:val="28"/>
          <w:szCs w:val="28"/>
        </w:rPr>
        <w:t xml:space="preserve"> Теоремы об иерархии. Доказывают строгое включение классов (</w:t>
      </w:r>
      <w:r w:rsidRPr="009560A6">
        <w:rPr>
          <w:rFonts w:ascii="Cambria Math" w:hAnsi="Cambria Math" w:cs="Cambria Math"/>
          <w:sz w:val="28"/>
          <w:szCs w:val="28"/>
        </w:rPr>
        <w:t>⊊</w:t>
      </w:r>
      <w:r w:rsidRPr="009560A6">
        <w:rPr>
          <w:rFonts w:ascii="Times New Roman" w:hAnsi="Times New Roman" w:cs="Times New Roman"/>
          <w:sz w:val="28"/>
          <w:szCs w:val="28"/>
        </w:rPr>
        <w:t xml:space="preserve">) при росте ресурсов. Доказательства используют метод диагонализации (нумерация машин, построение машины D, которая инвертирует результат </w:t>
      </w:r>
      <w:proofErr w:type="spellStart"/>
      <w:r w:rsidRPr="009560A6">
        <w:rPr>
          <w:rFonts w:ascii="Times New Roman" w:hAnsi="Times New Roman" w:cs="Times New Roman"/>
          <w:sz w:val="28"/>
          <w:szCs w:val="28"/>
        </w:rPr>
        <w:t>Mi</w:t>
      </w:r>
      <w:proofErr w:type="spellEnd"/>
      <w:r w:rsidRPr="009560A6">
        <w:rPr>
          <w:rFonts w:ascii="Times New Roman" w:hAnsi="Times New Roman" w:cs="Times New Roman"/>
          <w:sz w:val="28"/>
          <w:szCs w:val="28"/>
        </w:rPr>
        <w:t xml:space="preserve"> на входе i).</w:t>
      </w:r>
    </w:p>
    <w:p w14:paraId="6E351149" w14:textId="77777777" w:rsidR="00A97FC4" w:rsidRPr="000B6F2A" w:rsidRDefault="00A97FC4" w:rsidP="00A97FC4">
      <w:pPr>
        <w:rPr>
          <w:rFonts w:ascii="Times New Roman" w:hAnsi="Times New Roman" w:cs="Times New Roman"/>
          <w:sz w:val="28"/>
          <w:szCs w:val="28"/>
        </w:rPr>
      </w:pPr>
      <w:r w:rsidRPr="009560A6">
        <w:rPr>
          <w:rFonts w:ascii="Times New Roman" w:hAnsi="Times New Roman" w:cs="Times New Roman"/>
          <w:sz w:val="28"/>
          <w:szCs w:val="28"/>
        </w:rPr>
        <w:t>По времени(</w:t>
      </w:r>
      <w:proofErr w:type="spellStart"/>
      <w:r w:rsidRPr="009560A6">
        <w:rPr>
          <w:rFonts w:ascii="Times New Roman" w:hAnsi="Times New Roman" w:cs="Times New Roman"/>
          <w:sz w:val="28"/>
          <w:szCs w:val="28"/>
        </w:rPr>
        <w:t>Хартманис</w:t>
      </w:r>
      <w:proofErr w:type="spellEnd"/>
      <w:r w:rsidRPr="009560A6">
        <w:rPr>
          <w:rFonts w:ascii="Times New Roman" w:hAnsi="Times New Roman" w:cs="Times New Roman"/>
          <w:sz w:val="28"/>
          <w:szCs w:val="28"/>
        </w:rPr>
        <w:t xml:space="preserve">, </w:t>
      </w:r>
      <w:proofErr w:type="spellStart"/>
      <w:r w:rsidRPr="009560A6">
        <w:rPr>
          <w:rFonts w:ascii="Times New Roman" w:hAnsi="Times New Roman" w:cs="Times New Roman"/>
          <w:sz w:val="28"/>
          <w:szCs w:val="28"/>
        </w:rPr>
        <w:t>Стернс</w:t>
      </w:r>
      <w:proofErr w:type="spellEnd"/>
      <w:r w:rsidRPr="009560A6">
        <w:rPr>
          <w:rFonts w:ascii="Times New Roman" w:hAnsi="Times New Roman" w:cs="Times New Roman"/>
          <w:sz w:val="28"/>
          <w:szCs w:val="28"/>
        </w:rPr>
        <w:t xml:space="preserve">): </w:t>
      </w:r>
      <w:r w:rsidRPr="000B6F2A">
        <w:rPr>
          <w:rFonts w:ascii="Times New Roman" w:hAnsi="Times New Roman" w:cs="Times New Roman"/>
          <w:sz w:val="28"/>
          <w:szCs w:val="28"/>
        </w:rPr>
        <w:t>е</w:t>
      </w:r>
      <w:r w:rsidRPr="009560A6">
        <w:rPr>
          <w:rFonts w:ascii="Times New Roman" w:hAnsi="Times New Roman" w:cs="Times New Roman"/>
          <w:sz w:val="28"/>
          <w:szCs w:val="28"/>
        </w:rPr>
        <w:t>сли</w:t>
      </w:r>
      <w:r w:rsidRPr="000B6F2A">
        <w:rPr>
          <w:rFonts w:ascii="Times New Roman" w:hAnsi="Times New Roman" w:cs="Times New Roman"/>
          <w:sz w:val="28"/>
          <w:szCs w:val="28"/>
        </w:rPr>
        <w:t xml:space="preserve"> </w:t>
      </w:r>
      <w:r w:rsidRPr="009560A6">
        <w:rPr>
          <w:rFonts w:ascii="Times New Roman" w:hAnsi="Times New Roman" w:cs="Times New Roman"/>
          <w:sz w:val="28"/>
          <w:szCs w:val="28"/>
        </w:rPr>
        <w:t>f(n)</w:t>
      </w:r>
      <w:proofErr w:type="spellStart"/>
      <w:r w:rsidRPr="009560A6">
        <w:rPr>
          <w:rFonts w:ascii="Times New Roman" w:hAnsi="Times New Roman" w:cs="Times New Roman"/>
          <w:sz w:val="28"/>
          <w:szCs w:val="28"/>
        </w:rPr>
        <w:t>logf</w:t>
      </w:r>
      <w:proofErr w:type="spellEnd"/>
      <w:r w:rsidRPr="009560A6">
        <w:rPr>
          <w:rFonts w:ascii="Times New Roman" w:hAnsi="Times New Roman" w:cs="Times New Roman"/>
          <w:sz w:val="28"/>
          <w:szCs w:val="28"/>
        </w:rPr>
        <w:t>(n)=o(g(n)), то DTIME(f(n))</w:t>
      </w:r>
      <w:r w:rsidRPr="009560A6">
        <w:rPr>
          <w:rFonts w:ascii="Cambria Math" w:hAnsi="Cambria Math" w:cs="Cambria Math"/>
          <w:sz w:val="28"/>
          <w:szCs w:val="28"/>
        </w:rPr>
        <w:t>⊊</w:t>
      </w:r>
      <w:r w:rsidRPr="009560A6">
        <w:rPr>
          <w:rFonts w:ascii="Times New Roman" w:hAnsi="Times New Roman" w:cs="Times New Roman"/>
          <w:sz w:val="28"/>
          <w:szCs w:val="28"/>
        </w:rPr>
        <w:t>DTIME(g(n))</w:t>
      </w:r>
      <w:r w:rsidRPr="000B6F2A">
        <w:rPr>
          <w:rFonts w:ascii="Times New Roman" w:hAnsi="Times New Roman" w:cs="Times New Roman"/>
          <w:i/>
          <w:iCs/>
          <w:sz w:val="28"/>
          <w:szCs w:val="28"/>
        </w:rPr>
        <w:t>.</w:t>
      </w:r>
      <w:r w:rsidRPr="009560A6">
        <w:rPr>
          <w:rFonts w:ascii="Times New Roman" w:hAnsi="Times New Roman" w:cs="Times New Roman"/>
          <w:sz w:val="28"/>
          <w:szCs w:val="28"/>
        </w:rPr>
        <w:t xml:space="preserve"> </w:t>
      </w:r>
    </w:p>
    <w:p w14:paraId="04E51063" w14:textId="77777777" w:rsidR="00A97FC4" w:rsidRPr="009560A6" w:rsidRDefault="00A97FC4" w:rsidP="00A97FC4">
      <w:pPr>
        <w:rPr>
          <w:rFonts w:ascii="Times New Roman" w:hAnsi="Times New Roman" w:cs="Times New Roman"/>
          <w:sz w:val="28"/>
          <w:szCs w:val="28"/>
        </w:rPr>
      </w:pPr>
      <w:r w:rsidRPr="009560A6">
        <w:rPr>
          <w:rFonts w:ascii="Times New Roman" w:hAnsi="Times New Roman" w:cs="Times New Roman"/>
          <w:sz w:val="28"/>
          <w:szCs w:val="28"/>
        </w:rPr>
        <w:t>Следствие: P</w:t>
      </w:r>
      <w:r w:rsidRPr="009560A6">
        <w:rPr>
          <w:rFonts w:ascii="Cambria Math" w:hAnsi="Cambria Math" w:cs="Cambria Math"/>
          <w:sz w:val="28"/>
          <w:szCs w:val="28"/>
        </w:rPr>
        <w:t>⊊</w:t>
      </w:r>
      <w:r w:rsidRPr="009560A6">
        <w:rPr>
          <w:rFonts w:ascii="Times New Roman" w:hAnsi="Times New Roman" w:cs="Times New Roman"/>
          <w:sz w:val="28"/>
          <w:szCs w:val="28"/>
        </w:rPr>
        <w:t>EXP.</w:t>
      </w:r>
    </w:p>
    <w:p w14:paraId="62B26AF9" w14:textId="77777777" w:rsidR="00A97FC4" w:rsidRPr="000B6F2A" w:rsidRDefault="00A97FC4" w:rsidP="00A97FC4">
      <w:pPr>
        <w:rPr>
          <w:rFonts w:ascii="Times New Roman" w:hAnsi="Times New Roman" w:cs="Times New Roman"/>
          <w:sz w:val="28"/>
          <w:szCs w:val="28"/>
        </w:rPr>
      </w:pPr>
      <w:r w:rsidRPr="009560A6">
        <w:rPr>
          <w:rFonts w:ascii="Times New Roman" w:hAnsi="Times New Roman" w:cs="Times New Roman"/>
          <w:sz w:val="28"/>
          <w:szCs w:val="28"/>
        </w:rPr>
        <w:t xml:space="preserve">По памяти: </w:t>
      </w:r>
      <w:r w:rsidRPr="000B6F2A">
        <w:rPr>
          <w:rFonts w:ascii="Times New Roman" w:hAnsi="Times New Roman" w:cs="Times New Roman"/>
          <w:sz w:val="28"/>
          <w:szCs w:val="28"/>
        </w:rPr>
        <w:t>е</w:t>
      </w:r>
      <w:r w:rsidRPr="009560A6">
        <w:rPr>
          <w:rFonts w:ascii="Times New Roman" w:hAnsi="Times New Roman" w:cs="Times New Roman"/>
          <w:sz w:val="28"/>
          <w:szCs w:val="28"/>
        </w:rPr>
        <w:t>сли f(n)=o(g(n)), то DSPACE(f(n))</w:t>
      </w:r>
      <w:r w:rsidRPr="009560A6">
        <w:rPr>
          <w:rFonts w:ascii="Cambria Math" w:hAnsi="Cambria Math" w:cs="Cambria Math"/>
          <w:sz w:val="28"/>
          <w:szCs w:val="28"/>
        </w:rPr>
        <w:t>⊊</w:t>
      </w:r>
      <w:r w:rsidRPr="009560A6">
        <w:rPr>
          <w:rFonts w:ascii="Times New Roman" w:hAnsi="Times New Roman" w:cs="Times New Roman"/>
          <w:sz w:val="28"/>
          <w:szCs w:val="28"/>
        </w:rPr>
        <w:t>DSPACE(g(n)).</w:t>
      </w:r>
    </w:p>
    <w:p w14:paraId="45015AEA" w14:textId="77777777" w:rsidR="00A97FC4" w:rsidRPr="009560A6" w:rsidRDefault="00A97FC4" w:rsidP="00A97FC4">
      <w:pPr>
        <w:rPr>
          <w:rFonts w:ascii="Times New Roman" w:hAnsi="Times New Roman" w:cs="Times New Roman"/>
          <w:sz w:val="28"/>
          <w:szCs w:val="28"/>
        </w:rPr>
      </w:pPr>
      <w:r w:rsidRPr="009560A6">
        <w:rPr>
          <w:rFonts w:ascii="Times New Roman" w:hAnsi="Times New Roman" w:cs="Times New Roman"/>
          <w:sz w:val="28"/>
          <w:szCs w:val="28"/>
        </w:rPr>
        <w:t>Следствие: L</w:t>
      </w:r>
      <w:r w:rsidRPr="009560A6">
        <w:rPr>
          <w:rFonts w:ascii="Cambria Math" w:hAnsi="Cambria Math" w:cs="Cambria Math"/>
          <w:sz w:val="28"/>
          <w:szCs w:val="28"/>
        </w:rPr>
        <w:t>⊊</w:t>
      </w:r>
      <w:r w:rsidRPr="009560A6">
        <w:rPr>
          <w:rFonts w:ascii="Times New Roman" w:hAnsi="Times New Roman" w:cs="Times New Roman"/>
          <w:sz w:val="28"/>
          <w:szCs w:val="28"/>
        </w:rPr>
        <w:t>PSPACE</w:t>
      </w:r>
      <w:r w:rsidRPr="009560A6">
        <w:rPr>
          <w:rFonts w:ascii="Cambria Math" w:hAnsi="Cambria Math" w:cs="Cambria Math"/>
          <w:sz w:val="28"/>
          <w:szCs w:val="28"/>
        </w:rPr>
        <w:t>⊊</w:t>
      </w:r>
      <w:r w:rsidRPr="009560A6">
        <w:rPr>
          <w:rFonts w:ascii="Times New Roman" w:hAnsi="Times New Roman" w:cs="Times New Roman"/>
          <w:sz w:val="28"/>
          <w:szCs w:val="28"/>
        </w:rPr>
        <w:t>EXPSPACE.</w:t>
      </w:r>
    </w:p>
    <w:p w14:paraId="3C90FE03" w14:textId="77777777" w:rsidR="00A97FC4" w:rsidRPr="009560A6" w:rsidRDefault="00A97FC4" w:rsidP="00A97FC4">
      <w:pPr>
        <w:rPr>
          <w:rFonts w:ascii="Times New Roman" w:hAnsi="Times New Roman" w:cs="Times New Roman"/>
          <w:sz w:val="28"/>
          <w:szCs w:val="28"/>
          <w:lang w:val="en-US"/>
        </w:rPr>
      </w:pPr>
      <w:r w:rsidRPr="00A97FC4">
        <w:rPr>
          <w:rFonts w:ascii="Times New Roman" w:hAnsi="Times New Roman" w:cs="Times New Roman"/>
          <w:sz w:val="28"/>
          <w:szCs w:val="28"/>
        </w:rPr>
        <w:t xml:space="preserve">3) </w:t>
      </w:r>
      <w:r w:rsidRPr="009560A6">
        <w:rPr>
          <w:rFonts w:ascii="Times New Roman" w:hAnsi="Times New Roman" w:cs="Times New Roman"/>
          <w:sz w:val="28"/>
          <w:szCs w:val="28"/>
        </w:rPr>
        <w:t>Теорема</w:t>
      </w:r>
      <w:r w:rsidRPr="00A97FC4">
        <w:rPr>
          <w:rFonts w:ascii="Times New Roman" w:hAnsi="Times New Roman" w:cs="Times New Roman"/>
          <w:sz w:val="28"/>
          <w:szCs w:val="28"/>
        </w:rPr>
        <w:t xml:space="preserve"> </w:t>
      </w:r>
      <w:proofErr w:type="spellStart"/>
      <w:r w:rsidRPr="009560A6">
        <w:rPr>
          <w:rFonts w:ascii="Times New Roman" w:hAnsi="Times New Roman" w:cs="Times New Roman"/>
          <w:sz w:val="28"/>
          <w:szCs w:val="28"/>
        </w:rPr>
        <w:t>Сэвича</w:t>
      </w:r>
      <w:proofErr w:type="spellEnd"/>
      <w:r w:rsidRPr="00A97FC4">
        <w:rPr>
          <w:rFonts w:ascii="Times New Roman" w:hAnsi="Times New Roman" w:cs="Times New Roman"/>
          <w:sz w:val="28"/>
          <w:szCs w:val="28"/>
        </w:rPr>
        <w:t xml:space="preserve">. </w:t>
      </w:r>
      <w:r w:rsidRPr="009560A6">
        <w:rPr>
          <w:rFonts w:ascii="Times New Roman" w:hAnsi="Times New Roman" w:cs="Times New Roman"/>
          <w:sz w:val="28"/>
          <w:szCs w:val="28"/>
          <w:lang w:val="en-US"/>
        </w:rPr>
        <w:t>NSPACE(S(n</w:t>
      </w:r>
      <w:proofErr w:type="gramStart"/>
      <w:r w:rsidRPr="009560A6">
        <w:rPr>
          <w:rFonts w:ascii="Times New Roman" w:hAnsi="Times New Roman" w:cs="Times New Roman"/>
          <w:sz w:val="28"/>
          <w:szCs w:val="28"/>
          <w:lang w:val="en-US"/>
        </w:rPr>
        <w:t>))</w:t>
      </w:r>
      <w:r w:rsidRPr="009560A6">
        <w:rPr>
          <w:rFonts w:ascii="Cambria Math" w:hAnsi="Cambria Math" w:cs="Cambria Math"/>
          <w:sz w:val="28"/>
          <w:szCs w:val="28"/>
          <w:lang w:val="en-US"/>
        </w:rPr>
        <w:t>⊆</w:t>
      </w:r>
      <w:proofErr w:type="gramEnd"/>
      <w:r w:rsidRPr="009560A6">
        <w:rPr>
          <w:rFonts w:ascii="Times New Roman" w:hAnsi="Times New Roman" w:cs="Times New Roman"/>
          <w:sz w:val="28"/>
          <w:szCs w:val="28"/>
          <w:lang w:val="en-US"/>
        </w:rPr>
        <w:t>DSPACE(S(n)</w:t>
      </w:r>
      <w:r w:rsidRPr="000B6F2A">
        <w:rPr>
          <w:rFonts w:ascii="Times New Roman" w:hAnsi="Times New Roman" w:cs="Times New Roman"/>
          <w:sz w:val="28"/>
          <w:szCs w:val="28"/>
          <w:lang w:val="en-US"/>
        </w:rPr>
        <w:t>^</w:t>
      </w:r>
      <w:r w:rsidRPr="009560A6">
        <w:rPr>
          <w:rFonts w:ascii="Times New Roman" w:hAnsi="Times New Roman" w:cs="Times New Roman"/>
          <w:sz w:val="28"/>
          <w:szCs w:val="28"/>
          <w:lang w:val="en-US"/>
        </w:rPr>
        <w:t xml:space="preserve">2) </w:t>
      </w:r>
      <w:r w:rsidRPr="009560A6">
        <w:rPr>
          <w:rFonts w:ascii="Times New Roman" w:hAnsi="Times New Roman" w:cs="Times New Roman"/>
          <w:sz w:val="28"/>
          <w:szCs w:val="28"/>
        </w:rPr>
        <w:t>для</w:t>
      </w:r>
      <w:r w:rsidRPr="009560A6">
        <w:rPr>
          <w:rFonts w:ascii="Times New Roman" w:hAnsi="Times New Roman" w:cs="Times New Roman"/>
          <w:sz w:val="28"/>
          <w:szCs w:val="28"/>
          <w:lang w:val="en-US"/>
        </w:rPr>
        <w:t xml:space="preserve"> S(n)≥</w:t>
      </w:r>
      <w:proofErr w:type="spellStart"/>
      <w:r w:rsidRPr="009560A6">
        <w:rPr>
          <w:rFonts w:ascii="Times New Roman" w:hAnsi="Times New Roman" w:cs="Times New Roman"/>
          <w:sz w:val="28"/>
          <w:szCs w:val="28"/>
          <w:lang w:val="en-US"/>
        </w:rPr>
        <w:t>logn</w:t>
      </w:r>
      <w:proofErr w:type="spellEnd"/>
      <w:r w:rsidRPr="009560A6">
        <w:rPr>
          <w:rFonts w:ascii="Times New Roman" w:hAnsi="Times New Roman" w:cs="Times New Roman"/>
          <w:sz w:val="28"/>
          <w:szCs w:val="28"/>
          <w:lang w:val="en-US"/>
        </w:rPr>
        <w:t>.</w:t>
      </w:r>
    </w:p>
    <w:p w14:paraId="216D9255" w14:textId="77777777" w:rsidR="00A97FC4" w:rsidRPr="009560A6" w:rsidRDefault="00A97FC4" w:rsidP="00A97FC4">
      <w:pPr>
        <w:rPr>
          <w:rFonts w:ascii="Times New Roman" w:hAnsi="Times New Roman" w:cs="Times New Roman"/>
          <w:sz w:val="28"/>
          <w:szCs w:val="28"/>
        </w:rPr>
      </w:pPr>
      <w:r w:rsidRPr="009560A6">
        <w:rPr>
          <w:rFonts w:ascii="Times New Roman" w:hAnsi="Times New Roman" w:cs="Times New Roman"/>
          <w:sz w:val="28"/>
          <w:szCs w:val="28"/>
        </w:rPr>
        <w:t xml:space="preserve">Идея: Работа МТ сводится к графу конфигураций (вершины — конфигурации, ребра — переходы). Алгоритм REACH: Рекурсивная проверка достижимости из C1​ в C2 за 2i шагов через промежуточную точку </w:t>
      </w:r>
      <w:proofErr w:type="spellStart"/>
      <w:r w:rsidRPr="009560A6">
        <w:rPr>
          <w:rFonts w:ascii="Times New Roman" w:hAnsi="Times New Roman" w:cs="Times New Roman"/>
          <w:sz w:val="28"/>
          <w:szCs w:val="28"/>
        </w:rPr>
        <w:t>Cmid</w:t>
      </w:r>
      <w:proofErr w:type="spellEnd"/>
      <w:r w:rsidRPr="009560A6">
        <w:rPr>
          <w:rFonts w:ascii="Times New Roman" w:hAnsi="Times New Roman" w:cs="Times New Roman"/>
          <w:sz w:val="28"/>
          <w:szCs w:val="28"/>
        </w:rPr>
        <w:t xml:space="preserve">​. Вложенные вызовы выполняются последовательно, поэтому память </w:t>
      </w:r>
      <w:r w:rsidRPr="000B6F2A">
        <w:rPr>
          <w:rFonts w:ascii="Times New Roman" w:hAnsi="Times New Roman" w:cs="Times New Roman"/>
          <w:sz w:val="28"/>
          <w:szCs w:val="28"/>
        </w:rPr>
        <w:t>используется заново</w:t>
      </w:r>
      <w:r w:rsidRPr="009560A6">
        <w:rPr>
          <w:rFonts w:ascii="Times New Roman" w:hAnsi="Times New Roman" w:cs="Times New Roman"/>
          <w:sz w:val="28"/>
          <w:szCs w:val="28"/>
        </w:rPr>
        <w:t>.</w:t>
      </w:r>
    </w:p>
    <w:p w14:paraId="0393872C" w14:textId="77777777" w:rsidR="00A97FC4" w:rsidRPr="009560A6" w:rsidRDefault="00A97FC4" w:rsidP="00A97FC4">
      <w:pPr>
        <w:rPr>
          <w:rFonts w:ascii="Times New Roman" w:hAnsi="Times New Roman" w:cs="Times New Roman"/>
          <w:sz w:val="28"/>
          <w:szCs w:val="28"/>
        </w:rPr>
      </w:pPr>
      <w:r w:rsidRPr="009560A6">
        <w:rPr>
          <w:rFonts w:ascii="Times New Roman" w:hAnsi="Times New Roman" w:cs="Times New Roman"/>
          <w:sz w:val="28"/>
          <w:szCs w:val="28"/>
        </w:rPr>
        <w:t xml:space="preserve">Итог: </w:t>
      </w:r>
      <w:r w:rsidRPr="000B6F2A">
        <w:rPr>
          <w:rFonts w:ascii="Times New Roman" w:hAnsi="Times New Roman" w:cs="Times New Roman"/>
          <w:sz w:val="28"/>
          <w:szCs w:val="28"/>
        </w:rPr>
        <w:t>г</w:t>
      </w:r>
      <w:r w:rsidRPr="009560A6">
        <w:rPr>
          <w:rFonts w:ascii="Times New Roman" w:hAnsi="Times New Roman" w:cs="Times New Roman"/>
          <w:sz w:val="28"/>
          <w:szCs w:val="28"/>
        </w:rPr>
        <w:t>лубина рекурсии O(S(n)) умножается на размер конфигурации O(S(n)</w:t>
      </w:r>
      <w:r w:rsidRPr="000B6F2A">
        <w:rPr>
          <w:rFonts w:ascii="Times New Roman" w:hAnsi="Times New Roman" w:cs="Times New Roman"/>
          <w:sz w:val="28"/>
          <w:szCs w:val="28"/>
        </w:rPr>
        <w:t>)</w:t>
      </w:r>
      <w:r w:rsidRPr="009560A6">
        <w:rPr>
          <w:rFonts w:ascii="Times New Roman" w:hAnsi="Times New Roman" w:cs="Times New Roman"/>
          <w:sz w:val="28"/>
          <w:szCs w:val="28"/>
        </w:rPr>
        <w:t xml:space="preserve"> = O(S(n)</w:t>
      </w:r>
      <w:r w:rsidRPr="000B6F2A">
        <w:rPr>
          <w:rFonts w:ascii="Times New Roman" w:hAnsi="Times New Roman" w:cs="Times New Roman"/>
          <w:sz w:val="28"/>
          <w:szCs w:val="28"/>
        </w:rPr>
        <w:t>^2)</w:t>
      </w:r>
      <w:r w:rsidRPr="009560A6">
        <w:rPr>
          <w:rFonts w:ascii="Times New Roman" w:hAnsi="Times New Roman" w:cs="Times New Roman"/>
          <w:sz w:val="28"/>
          <w:szCs w:val="28"/>
        </w:rPr>
        <w:t>.</w:t>
      </w:r>
    </w:p>
    <w:p w14:paraId="4DB5509D" w14:textId="77777777" w:rsidR="00A97FC4" w:rsidRPr="009560A6" w:rsidRDefault="00A97FC4" w:rsidP="00A97FC4">
      <w:pPr>
        <w:rPr>
          <w:rFonts w:ascii="Times New Roman" w:hAnsi="Times New Roman" w:cs="Times New Roman"/>
          <w:sz w:val="28"/>
          <w:szCs w:val="28"/>
        </w:rPr>
      </w:pPr>
      <w:r w:rsidRPr="009560A6">
        <w:rPr>
          <w:rFonts w:ascii="Times New Roman" w:hAnsi="Times New Roman" w:cs="Times New Roman"/>
          <w:sz w:val="28"/>
          <w:szCs w:val="28"/>
        </w:rPr>
        <w:t>Следствие: PSPACE=NPSPACE (недетерминизм не дает выигрыша в памяти для полиномов).</w:t>
      </w:r>
    </w:p>
    <w:p w14:paraId="3FE288A0" w14:textId="77777777" w:rsidR="00A97FC4" w:rsidRPr="009560A6" w:rsidRDefault="00A97FC4" w:rsidP="00A97FC4">
      <w:pPr>
        <w:rPr>
          <w:rFonts w:ascii="Times New Roman" w:hAnsi="Times New Roman" w:cs="Times New Roman"/>
          <w:sz w:val="28"/>
          <w:szCs w:val="28"/>
        </w:rPr>
      </w:pPr>
      <w:r w:rsidRPr="009560A6">
        <w:rPr>
          <w:rFonts w:ascii="Times New Roman" w:hAnsi="Times New Roman" w:cs="Times New Roman"/>
          <w:sz w:val="28"/>
          <w:szCs w:val="28"/>
        </w:rPr>
        <w:t>4</w:t>
      </w:r>
      <w:r w:rsidRPr="000B6F2A">
        <w:rPr>
          <w:rFonts w:ascii="Times New Roman" w:hAnsi="Times New Roman" w:cs="Times New Roman"/>
          <w:sz w:val="28"/>
          <w:szCs w:val="28"/>
        </w:rPr>
        <w:t xml:space="preserve">) </w:t>
      </w:r>
      <w:r w:rsidRPr="009560A6">
        <w:rPr>
          <w:rFonts w:ascii="Times New Roman" w:hAnsi="Times New Roman" w:cs="Times New Roman"/>
          <w:sz w:val="28"/>
          <w:szCs w:val="28"/>
        </w:rPr>
        <w:t>PSPACE, TQBF и игры.</w:t>
      </w:r>
    </w:p>
    <w:p w14:paraId="70A04A0C" w14:textId="77777777" w:rsidR="00A97FC4" w:rsidRPr="009560A6" w:rsidRDefault="00A97FC4" w:rsidP="00A97FC4">
      <w:pPr>
        <w:rPr>
          <w:rFonts w:ascii="Times New Roman" w:hAnsi="Times New Roman" w:cs="Times New Roman"/>
          <w:sz w:val="28"/>
          <w:szCs w:val="28"/>
        </w:rPr>
      </w:pPr>
      <w:r w:rsidRPr="009560A6">
        <w:rPr>
          <w:rFonts w:ascii="Times New Roman" w:hAnsi="Times New Roman" w:cs="Times New Roman"/>
          <w:sz w:val="28"/>
          <w:szCs w:val="28"/>
        </w:rPr>
        <w:t>TQBF (</w:t>
      </w:r>
      <w:proofErr w:type="spellStart"/>
      <w:r w:rsidRPr="009560A6">
        <w:rPr>
          <w:rFonts w:ascii="Times New Roman" w:hAnsi="Times New Roman" w:cs="Times New Roman"/>
          <w:sz w:val="28"/>
          <w:szCs w:val="28"/>
        </w:rPr>
        <w:t>True</w:t>
      </w:r>
      <w:proofErr w:type="spellEnd"/>
      <w:r w:rsidRPr="009560A6">
        <w:rPr>
          <w:rFonts w:ascii="Times New Roman" w:hAnsi="Times New Roman" w:cs="Times New Roman"/>
          <w:sz w:val="28"/>
          <w:szCs w:val="28"/>
        </w:rPr>
        <w:t xml:space="preserve"> </w:t>
      </w:r>
      <w:proofErr w:type="spellStart"/>
      <w:r w:rsidRPr="009560A6">
        <w:rPr>
          <w:rFonts w:ascii="Times New Roman" w:hAnsi="Times New Roman" w:cs="Times New Roman"/>
          <w:sz w:val="28"/>
          <w:szCs w:val="28"/>
        </w:rPr>
        <w:t>Quantified</w:t>
      </w:r>
      <w:proofErr w:type="spellEnd"/>
      <w:r w:rsidRPr="009560A6">
        <w:rPr>
          <w:rFonts w:ascii="Times New Roman" w:hAnsi="Times New Roman" w:cs="Times New Roman"/>
          <w:sz w:val="28"/>
          <w:szCs w:val="28"/>
        </w:rPr>
        <w:t xml:space="preserve"> </w:t>
      </w:r>
      <w:proofErr w:type="spellStart"/>
      <w:r w:rsidRPr="009560A6">
        <w:rPr>
          <w:rFonts w:ascii="Times New Roman" w:hAnsi="Times New Roman" w:cs="Times New Roman"/>
          <w:sz w:val="28"/>
          <w:szCs w:val="28"/>
        </w:rPr>
        <w:t>Boolean</w:t>
      </w:r>
      <w:proofErr w:type="spellEnd"/>
      <w:r w:rsidRPr="009560A6">
        <w:rPr>
          <w:rFonts w:ascii="Times New Roman" w:hAnsi="Times New Roman" w:cs="Times New Roman"/>
          <w:sz w:val="28"/>
          <w:szCs w:val="28"/>
        </w:rPr>
        <w:t xml:space="preserve"> </w:t>
      </w:r>
      <w:proofErr w:type="spellStart"/>
      <w:r w:rsidRPr="009560A6">
        <w:rPr>
          <w:rFonts w:ascii="Times New Roman" w:hAnsi="Times New Roman" w:cs="Times New Roman"/>
          <w:sz w:val="28"/>
          <w:szCs w:val="28"/>
        </w:rPr>
        <w:t>Formula</w:t>
      </w:r>
      <w:proofErr w:type="spellEnd"/>
      <w:r w:rsidRPr="009560A6">
        <w:rPr>
          <w:rFonts w:ascii="Times New Roman" w:hAnsi="Times New Roman" w:cs="Times New Roman"/>
          <w:sz w:val="28"/>
          <w:szCs w:val="28"/>
        </w:rPr>
        <w:t xml:space="preserve">) </w:t>
      </w:r>
      <w:r w:rsidRPr="000B6F2A">
        <w:rPr>
          <w:rFonts w:ascii="Times New Roman" w:hAnsi="Times New Roman" w:cs="Times New Roman"/>
          <w:sz w:val="28"/>
          <w:szCs w:val="28"/>
        </w:rPr>
        <w:t>-</w:t>
      </w:r>
      <w:r w:rsidRPr="009560A6">
        <w:rPr>
          <w:rFonts w:ascii="Times New Roman" w:hAnsi="Times New Roman" w:cs="Times New Roman"/>
          <w:sz w:val="28"/>
          <w:szCs w:val="28"/>
        </w:rPr>
        <w:t xml:space="preserve"> задача проверки истинности формулы с чередующимися кванторами </w:t>
      </w:r>
      <w:r w:rsidRPr="009560A6">
        <w:rPr>
          <w:rFonts w:ascii="Cambria Math" w:hAnsi="Cambria Math" w:cs="Cambria Math"/>
          <w:sz w:val="28"/>
          <w:szCs w:val="28"/>
        </w:rPr>
        <w:t>∃</w:t>
      </w:r>
      <w:r w:rsidRPr="009560A6">
        <w:rPr>
          <w:rFonts w:ascii="Times New Roman" w:hAnsi="Times New Roman" w:cs="Times New Roman"/>
          <w:sz w:val="28"/>
          <w:szCs w:val="28"/>
        </w:rPr>
        <w:t xml:space="preserve"> и </w:t>
      </w:r>
      <w:r w:rsidRPr="009560A6">
        <w:rPr>
          <w:rFonts w:ascii="Cambria Math" w:hAnsi="Cambria Math" w:cs="Cambria Math"/>
          <w:sz w:val="28"/>
          <w:szCs w:val="28"/>
        </w:rPr>
        <w:t>∀</w:t>
      </w:r>
      <w:r w:rsidRPr="009560A6">
        <w:rPr>
          <w:rFonts w:ascii="Times New Roman" w:hAnsi="Times New Roman" w:cs="Times New Roman"/>
          <w:sz w:val="28"/>
          <w:szCs w:val="28"/>
        </w:rPr>
        <w:t>. TQBF является PSPACE-полной задачей.</w:t>
      </w:r>
    </w:p>
    <w:p w14:paraId="5045AC17" w14:textId="77777777" w:rsidR="00A97FC4" w:rsidRPr="009560A6" w:rsidRDefault="00A97FC4" w:rsidP="00A97FC4">
      <w:pPr>
        <w:rPr>
          <w:rFonts w:ascii="Times New Roman" w:hAnsi="Times New Roman" w:cs="Times New Roman"/>
          <w:sz w:val="28"/>
          <w:szCs w:val="28"/>
        </w:rPr>
      </w:pPr>
      <w:r w:rsidRPr="009560A6">
        <w:rPr>
          <w:rFonts w:ascii="Times New Roman" w:hAnsi="Times New Roman" w:cs="Times New Roman"/>
          <w:sz w:val="28"/>
          <w:szCs w:val="28"/>
        </w:rPr>
        <w:lastRenderedPageBreak/>
        <w:t xml:space="preserve">Связь с играми: </w:t>
      </w:r>
      <w:r w:rsidRPr="000B6F2A">
        <w:rPr>
          <w:rFonts w:ascii="Times New Roman" w:hAnsi="Times New Roman" w:cs="Times New Roman"/>
          <w:sz w:val="28"/>
          <w:szCs w:val="28"/>
        </w:rPr>
        <w:t>ч</w:t>
      </w:r>
      <w:r w:rsidRPr="009560A6">
        <w:rPr>
          <w:rFonts w:ascii="Times New Roman" w:hAnsi="Times New Roman" w:cs="Times New Roman"/>
          <w:sz w:val="28"/>
          <w:szCs w:val="28"/>
        </w:rPr>
        <w:t xml:space="preserve">ередование кванторов </w:t>
      </w:r>
      <w:r w:rsidRPr="009560A6">
        <w:rPr>
          <w:rFonts w:ascii="Cambria Math" w:hAnsi="Cambria Math" w:cs="Cambria Math"/>
          <w:sz w:val="28"/>
          <w:szCs w:val="28"/>
        </w:rPr>
        <w:t>∃</w:t>
      </w:r>
      <w:r w:rsidRPr="009560A6">
        <w:rPr>
          <w:rFonts w:ascii="Times New Roman" w:hAnsi="Times New Roman" w:cs="Times New Roman"/>
          <w:sz w:val="28"/>
          <w:szCs w:val="28"/>
        </w:rPr>
        <w:t xml:space="preserve"> (Игрок 1, хочет истины) и </w:t>
      </w:r>
      <w:r w:rsidRPr="009560A6">
        <w:rPr>
          <w:rFonts w:ascii="Cambria Math" w:hAnsi="Cambria Math" w:cs="Cambria Math"/>
          <w:sz w:val="28"/>
          <w:szCs w:val="28"/>
        </w:rPr>
        <w:t>∀</w:t>
      </w:r>
      <w:r w:rsidRPr="009560A6">
        <w:rPr>
          <w:rFonts w:ascii="Times New Roman" w:hAnsi="Times New Roman" w:cs="Times New Roman"/>
          <w:sz w:val="28"/>
          <w:szCs w:val="28"/>
        </w:rPr>
        <w:t xml:space="preserve"> (Игрок 2, хочет лжи) моделирует игру с полной информацией. TQBF спрашивает: «Есть ли у Игрока 1 выигрышная стратегия?».</w:t>
      </w:r>
    </w:p>
    <w:p w14:paraId="1BE7C068" w14:textId="6F5C363C" w:rsidR="00A97FC4" w:rsidRDefault="00A97FC4" w:rsidP="00A97FC4">
      <w:pPr>
        <w:rPr>
          <w:rFonts w:ascii="Times New Roman" w:hAnsi="Times New Roman" w:cs="Times New Roman"/>
          <w:sz w:val="28"/>
          <w:szCs w:val="28"/>
        </w:rPr>
      </w:pPr>
      <w:r w:rsidRPr="009560A6">
        <w:rPr>
          <w:rFonts w:ascii="Times New Roman" w:hAnsi="Times New Roman" w:cs="Times New Roman"/>
          <w:sz w:val="28"/>
          <w:szCs w:val="28"/>
        </w:rPr>
        <w:t xml:space="preserve">Реальность: </w:t>
      </w:r>
      <w:r w:rsidRPr="000B6F2A">
        <w:rPr>
          <w:rFonts w:ascii="Times New Roman" w:hAnsi="Times New Roman" w:cs="Times New Roman"/>
          <w:sz w:val="28"/>
          <w:szCs w:val="28"/>
        </w:rPr>
        <w:t>в</w:t>
      </w:r>
      <w:r w:rsidRPr="009560A6">
        <w:rPr>
          <w:rFonts w:ascii="Times New Roman" w:hAnsi="Times New Roman" w:cs="Times New Roman"/>
          <w:sz w:val="28"/>
          <w:szCs w:val="28"/>
        </w:rPr>
        <w:t xml:space="preserve"> коммерческих играх полный TQBF не решается из-за сложности. Вместо этого используют </w:t>
      </w:r>
      <w:proofErr w:type="spellStart"/>
      <w:r w:rsidRPr="009560A6">
        <w:rPr>
          <w:rFonts w:ascii="Times New Roman" w:hAnsi="Times New Roman" w:cs="Times New Roman"/>
          <w:sz w:val="28"/>
          <w:szCs w:val="28"/>
        </w:rPr>
        <w:t>Minimax</w:t>
      </w:r>
      <w:proofErr w:type="spellEnd"/>
      <w:r w:rsidRPr="009560A6">
        <w:rPr>
          <w:rFonts w:ascii="Times New Roman" w:hAnsi="Times New Roman" w:cs="Times New Roman"/>
          <w:sz w:val="28"/>
          <w:szCs w:val="28"/>
        </w:rPr>
        <w:t xml:space="preserve"> с альфа-бета отсечением (обрезанная TQBF-формула с эвристической оценкой на листьях), GOAP (планирование действий ИИ), QBF-</w:t>
      </w:r>
      <w:proofErr w:type="spellStart"/>
      <w:r w:rsidRPr="009560A6">
        <w:rPr>
          <w:rFonts w:ascii="Times New Roman" w:hAnsi="Times New Roman" w:cs="Times New Roman"/>
          <w:sz w:val="28"/>
          <w:szCs w:val="28"/>
        </w:rPr>
        <w:t>солверы</w:t>
      </w:r>
      <w:proofErr w:type="spellEnd"/>
      <w:r w:rsidRPr="009560A6">
        <w:rPr>
          <w:rFonts w:ascii="Times New Roman" w:hAnsi="Times New Roman" w:cs="Times New Roman"/>
          <w:sz w:val="28"/>
          <w:szCs w:val="28"/>
        </w:rPr>
        <w:t xml:space="preserve"> (для проверки проходимости уровней при генерации).</w:t>
      </w:r>
    </w:p>
    <w:p w14:paraId="3F997BB5" w14:textId="77777777" w:rsidR="00A97FC4" w:rsidRPr="009560A6" w:rsidRDefault="00A97FC4" w:rsidP="00A97FC4">
      <w:pPr>
        <w:rPr>
          <w:rFonts w:ascii="Times New Roman" w:hAnsi="Times New Roman" w:cs="Times New Roman"/>
          <w:sz w:val="28"/>
          <w:szCs w:val="28"/>
        </w:rPr>
      </w:pPr>
    </w:p>
    <w:p w14:paraId="054D8700" w14:textId="77777777" w:rsidR="00A97FC4" w:rsidRPr="009560A6" w:rsidRDefault="00A97FC4" w:rsidP="00A97FC4">
      <w:pPr>
        <w:rPr>
          <w:rFonts w:ascii="Times New Roman" w:hAnsi="Times New Roman" w:cs="Times New Roman"/>
          <w:sz w:val="28"/>
          <w:szCs w:val="28"/>
        </w:rPr>
      </w:pPr>
      <w:r w:rsidRPr="009560A6">
        <w:rPr>
          <w:rFonts w:ascii="Times New Roman" w:hAnsi="Times New Roman" w:cs="Times New Roman"/>
          <w:sz w:val="28"/>
          <w:szCs w:val="28"/>
        </w:rPr>
        <w:t>Задачи и вопросы для аудитории</w:t>
      </w:r>
    </w:p>
    <w:p w14:paraId="73170620" w14:textId="474E860B" w:rsidR="00A97FC4" w:rsidRDefault="00A97FC4" w:rsidP="0030499B">
      <w:pPr>
        <w:numPr>
          <w:ilvl w:val="0"/>
          <w:numId w:val="1"/>
        </w:numPr>
        <w:spacing w:line="240" w:lineRule="auto"/>
        <w:ind w:left="714" w:hanging="357"/>
        <w:contextualSpacing/>
        <w:rPr>
          <w:rFonts w:ascii="Times New Roman" w:hAnsi="Times New Roman" w:cs="Times New Roman"/>
          <w:sz w:val="28"/>
          <w:szCs w:val="28"/>
        </w:rPr>
      </w:pPr>
      <w:r w:rsidRPr="009560A6">
        <w:rPr>
          <w:rFonts w:ascii="Times New Roman" w:hAnsi="Times New Roman" w:cs="Times New Roman"/>
          <w:sz w:val="28"/>
          <w:szCs w:val="28"/>
        </w:rPr>
        <w:t xml:space="preserve">Почему для анализа сложности используется машина Тьюринга, а не реальный компьютер? </w:t>
      </w:r>
    </w:p>
    <w:p w14:paraId="2A7928BE" w14:textId="77777777" w:rsidR="0030499B" w:rsidRPr="0030499B" w:rsidRDefault="0030499B" w:rsidP="0030499B">
      <w:pPr>
        <w:spacing w:line="240" w:lineRule="auto"/>
        <w:ind w:left="714"/>
        <w:contextualSpacing/>
        <w:rPr>
          <w:rFonts w:ascii="Times New Roman" w:hAnsi="Times New Roman" w:cs="Times New Roman"/>
          <w:sz w:val="28"/>
          <w:szCs w:val="28"/>
        </w:rPr>
      </w:pPr>
    </w:p>
    <w:p w14:paraId="3ED3593A" w14:textId="051CC536" w:rsidR="0030499B" w:rsidRDefault="00A97FC4" w:rsidP="0030499B">
      <w:pPr>
        <w:numPr>
          <w:ilvl w:val="0"/>
          <w:numId w:val="1"/>
        </w:numPr>
        <w:spacing w:line="240" w:lineRule="auto"/>
        <w:ind w:left="714" w:hanging="357"/>
        <w:contextualSpacing/>
        <w:rPr>
          <w:rFonts w:ascii="Times New Roman" w:hAnsi="Times New Roman" w:cs="Times New Roman"/>
          <w:sz w:val="28"/>
          <w:szCs w:val="28"/>
        </w:rPr>
      </w:pPr>
      <w:r w:rsidRPr="009560A6">
        <w:rPr>
          <w:rFonts w:ascii="Times New Roman" w:hAnsi="Times New Roman" w:cs="Times New Roman"/>
          <w:sz w:val="28"/>
          <w:szCs w:val="28"/>
        </w:rPr>
        <w:t>Чем отличается класс P от класса NP в терминах задачи принятия решений</w:t>
      </w:r>
      <w:r w:rsidR="0030499B">
        <w:rPr>
          <w:rFonts w:ascii="Times New Roman" w:hAnsi="Times New Roman" w:cs="Times New Roman"/>
          <w:sz w:val="28"/>
          <w:szCs w:val="28"/>
        </w:rPr>
        <w:t>?</w:t>
      </w:r>
    </w:p>
    <w:p w14:paraId="3BC66755" w14:textId="77777777" w:rsidR="0030499B" w:rsidRDefault="0030499B" w:rsidP="0030499B">
      <w:pPr>
        <w:spacing w:line="240" w:lineRule="auto"/>
        <w:ind w:left="714"/>
        <w:contextualSpacing/>
        <w:rPr>
          <w:rFonts w:ascii="Times New Roman" w:hAnsi="Times New Roman" w:cs="Times New Roman"/>
          <w:sz w:val="28"/>
          <w:szCs w:val="28"/>
        </w:rPr>
      </w:pPr>
    </w:p>
    <w:p w14:paraId="71C722AC" w14:textId="457702FE" w:rsidR="0030499B" w:rsidRDefault="00A97FC4" w:rsidP="0030499B">
      <w:pPr>
        <w:numPr>
          <w:ilvl w:val="0"/>
          <w:numId w:val="1"/>
        </w:numPr>
        <w:spacing w:line="240" w:lineRule="auto"/>
        <w:ind w:left="714" w:hanging="357"/>
        <w:contextualSpacing/>
        <w:rPr>
          <w:rFonts w:ascii="Times New Roman" w:hAnsi="Times New Roman" w:cs="Times New Roman"/>
          <w:sz w:val="28"/>
          <w:szCs w:val="28"/>
        </w:rPr>
      </w:pPr>
      <w:r w:rsidRPr="0030499B">
        <w:rPr>
          <w:rFonts w:ascii="Times New Roman" w:hAnsi="Times New Roman" w:cs="Times New Roman"/>
          <w:sz w:val="28"/>
          <w:szCs w:val="28"/>
        </w:rPr>
        <w:t>Объясните, почему n^2=o(n^3), но 2n≠o(3n). Как это связано с формулировкой теоремы об иерархии?</w:t>
      </w:r>
    </w:p>
    <w:p w14:paraId="01BA9F52" w14:textId="77777777" w:rsidR="0030499B" w:rsidRDefault="0030499B" w:rsidP="0030499B">
      <w:pPr>
        <w:spacing w:line="240" w:lineRule="auto"/>
        <w:ind w:left="714"/>
        <w:contextualSpacing/>
        <w:rPr>
          <w:rFonts w:ascii="Times New Roman" w:hAnsi="Times New Roman" w:cs="Times New Roman"/>
          <w:sz w:val="28"/>
          <w:szCs w:val="28"/>
        </w:rPr>
      </w:pPr>
    </w:p>
    <w:p w14:paraId="63EE480A" w14:textId="6F7EC67B" w:rsidR="0030499B" w:rsidRDefault="00A97FC4" w:rsidP="0030499B">
      <w:pPr>
        <w:numPr>
          <w:ilvl w:val="0"/>
          <w:numId w:val="1"/>
        </w:numPr>
        <w:spacing w:line="240" w:lineRule="auto"/>
        <w:ind w:left="714" w:hanging="357"/>
        <w:contextualSpacing/>
        <w:rPr>
          <w:rFonts w:ascii="Times New Roman" w:hAnsi="Times New Roman" w:cs="Times New Roman"/>
          <w:sz w:val="28"/>
          <w:szCs w:val="28"/>
        </w:rPr>
      </w:pPr>
      <w:r w:rsidRPr="0030499B">
        <w:rPr>
          <w:rFonts w:ascii="Times New Roman" w:hAnsi="Times New Roman" w:cs="Times New Roman"/>
          <w:sz w:val="28"/>
          <w:szCs w:val="28"/>
        </w:rPr>
        <w:t xml:space="preserve">В чем заключается главная проблема наивного поиска в глубину (DFS) на графе конфигураций и как </w:t>
      </w:r>
      <w:proofErr w:type="spellStart"/>
      <w:r w:rsidRPr="0030499B">
        <w:rPr>
          <w:rFonts w:ascii="Times New Roman" w:hAnsi="Times New Roman" w:cs="Times New Roman"/>
          <w:sz w:val="28"/>
          <w:szCs w:val="28"/>
        </w:rPr>
        <w:t>Сэвич</w:t>
      </w:r>
      <w:proofErr w:type="spellEnd"/>
      <w:r w:rsidRPr="0030499B">
        <w:rPr>
          <w:rFonts w:ascii="Times New Roman" w:hAnsi="Times New Roman" w:cs="Times New Roman"/>
          <w:sz w:val="28"/>
          <w:szCs w:val="28"/>
        </w:rPr>
        <w:t xml:space="preserve"> ее решает? </w:t>
      </w:r>
    </w:p>
    <w:p w14:paraId="6D9157A4" w14:textId="77777777" w:rsidR="0030499B" w:rsidRDefault="0030499B" w:rsidP="0030499B">
      <w:pPr>
        <w:spacing w:line="240" w:lineRule="auto"/>
        <w:ind w:left="714"/>
        <w:contextualSpacing/>
        <w:rPr>
          <w:rFonts w:ascii="Times New Roman" w:hAnsi="Times New Roman" w:cs="Times New Roman"/>
          <w:sz w:val="28"/>
          <w:szCs w:val="28"/>
        </w:rPr>
      </w:pPr>
    </w:p>
    <w:p w14:paraId="50DD499F" w14:textId="198D7C82" w:rsidR="00A97FC4" w:rsidRPr="0030499B" w:rsidRDefault="00A97FC4" w:rsidP="0030499B">
      <w:pPr>
        <w:numPr>
          <w:ilvl w:val="0"/>
          <w:numId w:val="1"/>
        </w:numPr>
        <w:spacing w:line="240" w:lineRule="auto"/>
        <w:ind w:left="714" w:hanging="357"/>
        <w:contextualSpacing/>
        <w:rPr>
          <w:rFonts w:ascii="Times New Roman" w:hAnsi="Times New Roman" w:cs="Times New Roman"/>
          <w:sz w:val="28"/>
          <w:szCs w:val="28"/>
        </w:rPr>
      </w:pPr>
      <w:r w:rsidRPr="0030499B">
        <w:rPr>
          <w:rFonts w:ascii="Times New Roman" w:hAnsi="Times New Roman" w:cs="Times New Roman"/>
          <w:sz w:val="28"/>
          <w:szCs w:val="28"/>
        </w:rPr>
        <w:t xml:space="preserve">Задача: Постройте логическую цепочку (по аналогии с TQBF) для игры в шахматы, используя кванторы </w:t>
      </w:r>
      <w:r w:rsidRPr="0030499B">
        <w:rPr>
          <w:rFonts w:ascii="Cambria Math" w:hAnsi="Cambria Math" w:cs="Cambria Math"/>
          <w:sz w:val="28"/>
          <w:szCs w:val="28"/>
        </w:rPr>
        <w:t>∃</w:t>
      </w:r>
      <w:r w:rsidRPr="0030499B">
        <w:rPr>
          <w:rFonts w:ascii="Times New Roman" w:hAnsi="Times New Roman" w:cs="Times New Roman"/>
          <w:sz w:val="28"/>
          <w:szCs w:val="28"/>
        </w:rPr>
        <w:t xml:space="preserve"> и </w:t>
      </w:r>
      <w:r w:rsidRPr="0030499B">
        <w:rPr>
          <w:rFonts w:ascii="Cambria Math" w:hAnsi="Cambria Math" w:cs="Cambria Math"/>
          <w:sz w:val="28"/>
          <w:szCs w:val="28"/>
        </w:rPr>
        <w:t>∀</w:t>
      </w:r>
      <w:r w:rsidRPr="0030499B">
        <w:rPr>
          <w:rFonts w:ascii="Times New Roman" w:hAnsi="Times New Roman" w:cs="Times New Roman"/>
          <w:sz w:val="28"/>
          <w:szCs w:val="28"/>
        </w:rPr>
        <w:t xml:space="preserve">. Кто из игроков (белые или черные) соответствует каждому квантору, если мы спрашиваем: «Могут ли белые гарантировать мат?» </w:t>
      </w:r>
    </w:p>
    <w:p w14:paraId="7EFC132C" w14:textId="77777777" w:rsidR="00785479" w:rsidRDefault="00785479">
      <w:bookmarkStart w:id="0" w:name="_GoBack"/>
      <w:bookmarkEnd w:id="0"/>
    </w:p>
    <w:sectPr w:rsidR="0078547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8494554"/>
    <w:multiLevelType w:val="multilevel"/>
    <w:tmpl w:val="F564C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479"/>
    <w:rsid w:val="0030499B"/>
    <w:rsid w:val="00785479"/>
    <w:rsid w:val="00A97F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C6F07"/>
  <w15:chartTrackingRefBased/>
  <w15:docId w15:val="{B2ECB1DC-2447-4D79-845E-D91695C0D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7FC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97F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430</Words>
  <Characters>2453</Characters>
  <Application>Microsoft Office Word</Application>
  <DocSecurity>0</DocSecurity>
  <Lines>20</Lines>
  <Paragraphs>5</Paragraphs>
  <ScaleCrop>false</ScaleCrop>
  <Company/>
  <LinksUpToDate>false</LinksUpToDate>
  <CharactersWithSpaces>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2026-10-26T17:11:00Z</dcterms:created>
  <dcterms:modified xsi:type="dcterms:W3CDTF">2026-10-26T17:15:00Z</dcterms:modified>
</cp:coreProperties>
</file>