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BE" w:rsidRDefault="00DA63BE" w:rsidP="00DA63BE">
      <w:pPr>
        <w:jc w:val="center"/>
      </w:pPr>
      <w:r w:rsidRPr="009862A2">
        <w:rPr>
          <w:noProof/>
          <w:lang w:val="en-US"/>
        </w:rPr>
        <w:drawing>
          <wp:inline distT="0" distB="0" distL="0" distR="0" wp14:anchorId="2928D962" wp14:editId="1F283F7F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BE" w:rsidRDefault="00DA63BE" w:rsidP="00DA63BE">
      <w:pPr>
        <w:jc w:val="center"/>
      </w:pPr>
    </w:p>
    <w:p w:rsidR="00DA63BE" w:rsidRDefault="00DA63BE" w:rsidP="00DA63BE">
      <w:pPr>
        <w:jc w:val="center"/>
      </w:pPr>
    </w:p>
    <w:p w:rsidR="00DA63BE" w:rsidRDefault="00DA63BE" w:rsidP="00DA63BE">
      <w:pPr>
        <w:jc w:val="center"/>
      </w:pPr>
    </w:p>
    <w:p w:rsidR="00DA63BE" w:rsidRDefault="00DA63BE" w:rsidP="00DA63BE">
      <w:pPr>
        <w:jc w:val="center"/>
      </w:pPr>
    </w:p>
    <w:p w:rsidR="00DA63BE" w:rsidRDefault="00DA63BE" w:rsidP="00DA63BE">
      <w:pPr>
        <w:jc w:val="center"/>
      </w:pPr>
    </w:p>
    <w:p w:rsidR="00DA63BE" w:rsidRDefault="00DA63BE" w:rsidP="00DA63BE">
      <w:pPr>
        <w:jc w:val="center"/>
      </w:pPr>
    </w:p>
    <w:p w:rsidR="00DA63BE" w:rsidRPr="00DA63BE" w:rsidRDefault="00DA63BE" w:rsidP="00DA63BE">
      <w:pPr>
        <w:pStyle w:val="Ttulo"/>
        <w:rPr>
          <w:lang w:val="en-US"/>
        </w:rPr>
      </w:pPr>
      <w:r w:rsidRPr="00DA63BE">
        <w:rPr>
          <w:lang w:val="en-US"/>
        </w:rPr>
        <w:t xml:space="preserve">Formal Modeling of </w:t>
      </w:r>
      <w:r>
        <w:rPr>
          <w:lang w:val="en-US"/>
        </w:rPr>
        <w:t xml:space="preserve">the ‘Via Verde’ system </w:t>
      </w:r>
      <w:r w:rsidRPr="00DA63BE">
        <w:rPr>
          <w:lang w:val="en-US"/>
        </w:rPr>
        <w:t>in VDM++</w:t>
      </w:r>
    </w:p>
    <w:p w:rsidR="00DA63BE" w:rsidRPr="00DA63BE" w:rsidRDefault="00DA63BE" w:rsidP="00DA63BE">
      <w:pPr>
        <w:pStyle w:val="Subttulo"/>
        <w:rPr>
          <w:lang w:val="en-US"/>
        </w:rPr>
      </w:pPr>
    </w:p>
    <w:p w:rsidR="00DA63BE" w:rsidRPr="00DA63BE" w:rsidRDefault="00DA63BE" w:rsidP="00DA63BE">
      <w:pPr>
        <w:rPr>
          <w:lang w:val="en-US"/>
        </w:rPr>
      </w:pPr>
    </w:p>
    <w:p w:rsidR="00DA63BE" w:rsidRPr="00DA63BE" w:rsidRDefault="00DA63BE" w:rsidP="00DA63BE">
      <w:pPr>
        <w:rPr>
          <w:lang w:val="en-US"/>
        </w:rPr>
      </w:pPr>
    </w:p>
    <w:p w:rsidR="00DA63BE" w:rsidRPr="00DA63BE" w:rsidRDefault="00DA63BE" w:rsidP="00DA63BE">
      <w:pPr>
        <w:pStyle w:val="Subttulo"/>
        <w:jc w:val="center"/>
        <w:rPr>
          <w:lang w:val="en-US"/>
        </w:rPr>
      </w:pPr>
    </w:p>
    <w:p w:rsidR="00DA63BE" w:rsidRPr="00DA63BE" w:rsidRDefault="00DA63BE" w:rsidP="00DA63BE">
      <w:pPr>
        <w:rPr>
          <w:lang w:val="en-US"/>
        </w:rPr>
      </w:pPr>
    </w:p>
    <w:p w:rsidR="00DA63BE" w:rsidRPr="00DA63BE" w:rsidRDefault="00DA63BE" w:rsidP="00DA63BE">
      <w:pPr>
        <w:rPr>
          <w:lang w:val="en-US"/>
        </w:rPr>
      </w:pPr>
    </w:p>
    <w:p w:rsidR="00DA63BE" w:rsidRPr="00DA63BE" w:rsidRDefault="00DA63BE" w:rsidP="00DA63BE">
      <w:pPr>
        <w:rPr>
          <w:lang w:val="en-US"/>
        </w:rPr>
      </w:pPr>
    </w:p>
    <w:p w:rsidR="00DA63BE" w:rsidRDefault="00DA63BE" w:rsidP="00DA63BE">
      <w:pPr>
        <w:pStyle w:val="Subttulo"/>
      </w:pPr>
      <w:r>
        <w:t>Diogo Vaz Nunes</w:t>
      </w:r>
    </w:p>
    <w:p w:rsidR="00DA63BE" w:rsidRDefault="00DA63BE" w:rsidP="00DA63BE">
      <w:pPr>
        <w:pStyle w:val="Subttulo"/>
      </w:pPr>
      <w:r>
        <w:t>Gabriel Cardoso Candal</w:t>
      </w:r>
    </w:p>
    <w:p w:rsidR="00DA63BE" w:rsidRDefault="00DA63BE" w:rsidP="00DA63BE">
      <w:pPr>
        <w:pStyle w:val="Subttulo"/>
      </w:pPr>
      <w:r>
        <w:t>Miguel Jorge Gonçalves Pereira</w:t>
      </w:r>
    </w:p>
    <w:p w:rsidR="00DA63BE" w:rsidRPr="00302610" w:rsidRDefault="00DA63BE" w:rsidP="00DA63BE">
      <w:pPr>
        <w:pStyle w:val="Subttulo"/>
      </w:pPr>
      <w:r w:rsidRPr="00302610">
        <w:t>Mestrado Integrado em Engenharia Informática e Computação</w:t>
      </w:r>
    </w:p>
    <w:p w:rsidR="00DA63BE" w:rsidRPr="00302610" w:rsidRDefault="00DA63BE" w:rsidP="00DA63BE">
      <w:pPr>
        <w:pStyle w:val="Subttulo"/>
      </w:pPr>
      <w:r w:rsidRPr="00302610">
        <w:t>Métodos Formais em Engenharia de Software</w:t>
      </w:r>
    </w:p>
    <w:p w:rsidR="00DA63BE" w:rsidRPr="00302610" w:rsidRDefault="00DA63BE" w:rsidP="00DA63BE">
      <w:pPr>
        <w:pStyle w:val="Subttulo"/>
      </w:pPr>
      <w:r>
        <w:t>17</w:t>
      </w:r>
      <w:r w:rsidRPr="00302610">
        <w:t>/12/201</w:t>
      </w:r>
      <w:r>
        <w:t>4</w:t>
      </w:r>
    </w:p>
    <w:p w:rsidR="00DA63BE" w:rsidRDefault="00DA63BE" w:rsidP="00DA63BE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63BE" w:rsidRDefault="00DA63BE" w:rsidP="00DA63BE">
          <w:pPr>
            <w:pStyle w:val="Cabealhodondice"/>
          </w:pPr>
          <w:r>
            <w:t>Contents</w:t>
          </w:r>
        </w:p>
        <w:p w:rsidR="0028596F" w:rsidRDefault="00DA63B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19310" w:history="1">
            <w:r w:rsidR="0028596F" w:rsidRPr="00216600">
              <w:rPr>
                <w:rStyle w:val="Hiperligao"/>
                <w:noProof/>
                <w:lang w:val="en-US"/>
              </w:rPr>
              <w:t>1. Informal system description and list of requirements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_Toc406519310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3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11" w:history="1">
            <w:r w:rsidR="0028596F" w:rsidRPr="00216600">
              <w:rPr>
                <w:rStyle w:val="Hiperligao"/>
                <w:noProof/>
                <w:lang w:val="en-US"/>
              </w:rPr>
              <w:t>1.1 Informal system description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_Toc406519311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3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12" w:history="1">
            <w:r w:rsidR="0028596F" w:rsidRPr="00216600">
              <w:rPr>
                <w:rStyle w:val="Hiperligao"/>
                <w:noProof/>
                <w:lang w:val="en-US"/>
              </w:rPr>
              <w:t>1.2 List of requirements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_Toc406519312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3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13" w:history="1">
            <w:r w:rsidR="0028596F" w:rsidRPr="00216600">
              <w:rPr>
                <w:rStyle w:val="Hiperligao"/>
                <w:noProof/>
                <w:lang w:val="en-US"/>
              </w:rPr>
              <w:t>2. Visual UML model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_Toc406519313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4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14" w:history="1">
            <w:r w:rsidR="0028596F" w:rsidRPr="00216600">
              <w:rPr>
                <w:rStyle w:val="Hiperligao"/>
                <w:noProof/>
                <w:lang w:val="en-US"/>
              </w:rPr>
              <w:t>2.1 Use case model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_Toc406519314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4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15" w:history="1">
            <w:r w:rsidR="0028596F" w:rsidRPr="00216600">
              <w:rPr>
                <w:rStyle w:val="Hiperligao"/>
                <w:noProof/>
                <w:lang w:val="en-US"/>
              </w:rPr>
              <w:t>2.3 Class model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_Toc406519315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4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16" w:history="1">
            <w:r w:rsidR="0028596F" w:rsidRPr="00216600">
              <w:rPr>
                <w:rStyle w:val="Hiperligao"/>
                <w:noProof/>
                <w:lang w:val="en-US"/>
              </w:rPr>
              <w:t>3. Formal VDM++ model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_Toc406519316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5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17" w:history="1">
            <w:r w:rsidR="0028596F" w:rsidRPr="00216600">
              <w:rPr>
                <w:rStyle w:val="Hiperligao"/>
                <w:noProof/>
                <w:lang w:val="en-US"/>
              </w:rPr>
              <w:t>3.1 Class ViaVerde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_Toc406519317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5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18" w:history="1">
            <w:r w:rsidR="0028596F" w:rsidRPr="00216600">
              <w:rPr>
                <w:rStyle w:val="Hiperligao"/>
                <w:noProof/>
                <w:lang w:val="en-US"/>
              </w:rPr>
              <w:t>4. Model validation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_Toc406519318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5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19" w:history="1">
            <w:r w:rsidR="0028596F" w:rsidRPr="00216600">
              <w:rPr>
                <w:rStyle w:val="Hiperligao"/>
                <w:noProof/>
                <w:lang w:val="en-US"/>
              </w:rPr>
              <w:t>4.1 Class MyTestCase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_Toc406519319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5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20" w:history="1">
            <w:r w:rsidR="0028596F" w:rsidRPr="00216600">
              <w:rPr>
                <w:rStyle w:val="Hiperligao"/>
                <w:noProof/>
                <w:lang w:val="en-US"/>
              </w:rPr>
              <w:t>4.2 Class TestViaVerde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_Toc406519320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6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21" w:history="1">
            <w:r w:rsidR="0028596F" w:rsidRPr="00216600">
              <w:rPr>
                <w:rStyle w:val="Hiperligao"/>
                <w:noProof/>
                <w:lang w:val="en-US"/>
              </w:rPr>
              <w:t>5. Model verification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_Toc406519321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6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22" w:history="1">
            <w:r w:rsidR="0028596F" w:rsidRPr="00216600">
              <w:rPr>
                <w:rStyle w:val="Hiperligao"/>
                <w:noProof/>
                <w:lang w:val="en-US"/>
              </w:rPr>
              <w:t>5.1 Example of domain verification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_Toc406519322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6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23" w:history="1">
            <w:r w:rsidR="0028596F" w:rsidRPr="00216600">
              <w:rPr>
                <w:rStyle w:val="Hiperligao"/>
                <w:noProof/>
                <w:lang w:val="en-US"/>
              </w:rPr>
              <w:t>5.2 Example of invariant verification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_Toc406519323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6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24" w:history="1">
            <w:r w:rsidR="0028596F" w:rsidRPr="00216600">
              <w:rPr>
                <w:rStyle w:val="Hiperligao"/>
                <w:noProof/>
                <w:lang w:val="en-US"/>
              </w:rPr>
              <w:t>6. Conclusions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_Toc406519324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6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28596F" w:rsidRDefault="002327C4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val="en-US"/>
            </w:rPr>
          </w:pPr>
          <w:hyperlink w:anchor="_Toc406519325" w:history="1">
            <w:r w:rsidR="0028596F" w:rsidRPr="00216600">
              <w:rPr>
                <w:rStyle w:val="Hiperligao"/>
                <w:noProof/>
              </w:rPr>
              <w:t>7. References</w:t>
            </w:r>
            <w:r w:rsidR="0028596F">
              <w:rPr>
                <w:noProof/>
                <w:webHidden/>
              </w:rPr>
              <w:tab/>
            </w:r>
            <w:r w:rsidR="0028596F">
              <w:rPr>
                <w:noProof/>
                <w:webHidden/>
              </w:rPr>
              <w:fldChar w:fldCharType="begin"/>
            </w:r>
            <w:r w:rsidR="0028596F">
              <w:rPr>
                <w:noProof/>
                <w:webHidden/>
              </w:rPr>
              <w:instrText xml:space="preserve"> PAGEREF _Toc406519325 \h </w:instrText>
            </w:r>
            <w:r w:rsidR="0028596F">
              <w:rPr>
                <w:noProof/>
                <w:webHidden/>
              </w:rPr>
            </w:r>
            <w:r w:rsidR="0028596F">
              <w:rPr>
                <w:noProof/>
                <w:webHidden/>
              </w:rPr>
              <w:fldChar w:fldCharType="separate"/>
            </w:r>
            <w:r w:rsidR="0028596F">
              <w:rPr>
                <w:noProof/>
                <w:webHidden/>
              </w:rPr>
              <w:t>6</w:t>
            </w:r>
            <w:r w:rsidR="0028596F">
              <w:rPr>
                <w:noProof/>
                <w:webHidden/>
              </w:rPr>
              <w:fldChar w:fldCharType="end"/>
            </w:r>
          </w:hyperlink>
        </w:p>
        <w:p w:rsidR="00DA63BE" w:rsidRDefault="00DA63BE" w:rsidP="00DA63BE">
          <w:r>
            <w:rPr>
              <w:b/>
              <w:bCs/>
              <w:noProof/>
            </w:rPr>
            <w:fldChar w:fldCharType="end"/>
          </w:r>
        </w:p>
      </w:sdtContent>
    </w:sdt>
    <w:p w:rsidR="00DA63BE" w:rsidRDefault="00DA63BE" w:rsidP="00DA63B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A63BE" w:rsidRPr="00103BAA" w:rsidRDefault="00DA63BE" w:rsidP="00DA63BE">
      <w:pPr>
        <w:pStyle w:val="Cabealho1"/>
        <w:rPr>
          <w:lang w:val="en-US"/>
        </w:rPr>
      </w:pPr>
      <w:bookmarkStart w:id="0" w:name="_Toc406519310"/>
      <w:r w:rsidRPr="00103BAA">
        <w:rPr>
          <w:lang w:val="en-US"/>
        </w:rPr>
        <w:lastRenderedPageBreak/>
        <w:t>1. Informal system description and list of requirements</w:t>
      </w:r>
      <w:bookmarkEnd w:id="0"/>
    </w:p>
    <w:p w:rsidR="00DA63BE" w:rsidRPr="00103BAA" w:rsidRDefault="00DA63BE" w:rsidP="00DA63BE">
      <w:pPr>
        <w:pStyle w:val="Cabealho2"/>
        <w:rPr>
          <w:lang w:val="en-US"/>
        </w:rPr>
      </w:pPr>
      <w:bookmarkStart w:id="1" w:name="_Toc406519311"/>
      <w:r w:rsidRPr="00103BAA">
        <w:rPr>
          <w:lang w:val="en-US"/>
        </w:rPr>
        <w:t>1.1 Informal system description</w:t>
      </w:r>
      <w:bookmarkEnd w:id="1"/>
    </w:p>
    <w:p w:rsidR="00DA63BE" w:rsidRPr="00103BAA" w:rsidRDefault="00DA63BE" w:rsidP="00DA63BE">
      <w:pPr>
        <w:ind w:firstLine="709"/>
        <w:rPr>
          <w:lang w:val="en-US"/>
        </w:rPr>
      </w:pPr>
      <w:r>
        <w:rPr>
          <w:lang w:val="en-US"/>
        </w:rPr>
        <w:t>Via Verde facilitates the usage and payment of certain services through the attachment of a device to the front of a vehicle. Those services include highways, parking lots, gas stations and SCUT. For those vehicles not identified by a device, the system will record its usage anyway, so that the user can associate a device to that vehicle when he wishes.</w:t>
      </w:r>
    </w:p>
    <w:p w:rsidR="00DA63BE" w:rsidRPr="00103BAA" w:rsidRDefault="00F60E2B" w:rsidP="00DA63BE">
      <w:pPr>
        <w:rPr>
          <w:lang w:val="en-US"/>
        </w:rPr>
      </w:pPr>
      <w:r>
        <w:rPr>
          <w:lang w:val="en-US"/>
        </w:rPr>
        <w:tab/>
      </w:r>
    </w:p>
    <w:p w:rsidR="00DA63BE" w:rsidRPr="00103BAA" w:rsidRDefault="00DA63BE" w:rsidP="00DA63BE">
      <w:pPr>
        <w:rPr>
          <w:lang w:val="en-US"/>
        </w:rPr>
      </w:pPr>
    </w:p>
    <w:p w:rsidR="00DA63BE" w:rsidRPr="00103BAA" w:rsidRDefault="00DA63BE" w:rsidP="00DA63BE">
      <w:pPr>
        <w:pStyle w:val="Cabealho2"/>
        <w:rPr>
          <w:lang w:val="en-US"/>
        </w:rPr>
      </w:pPr>
      <w:bookmarkStart w:id="2" w:name="_Toc406519312"/>
      <w:r w:rsidRPr="00103BAA">
        <w:rPr>
          <w:lang w:val="en-US"/>
        </w:rPr>
        <w:t>1.2 List of requirements</w:t>
      </w:r>
      <w:bookmarkEnd w:id="2"/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564"/>
        <w:gridCol w:w="1414"/>
        <w:gridCol w:w="7656"/>
      </w:tblGrid>
      <w:tr w:rsidR="00DA63BE" w:rsidRPr="00103BAA" w:rsidTr="00857909">
        <w:tc>
          <w:tcPr>
            <w:tcW w:w="567" w:type="dxa"/>
          </w:tcPr>
          <w:p w:rsidR="00DA63BE" w:rsidRPr="00103BAA" w:rsidRDefault="00DA63BE" w:rsidP="00857909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8" w:type="dxa"/>
          </w:tcPr>
          <w:p w:rsidR="00DA63BE" w:rsidRPr="00103BAA" w:rsidRDefault="00DA63BE" w:rsidP="00857909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7793" w:type="dxa"/>
          </w:tcPr>
          <w:p w:rsidR="00DA63BE" w:rsidRPr="00103BAA" w:rsidRDefault="00DA63BE" w:rsidP="00857909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DA63BE" w:rsidRPr="00DA63BE" w:rsidTr="00857909">
        <w:tc>
          <w:tcPr>
            <w:tcW w:w="567" w:type="dxa"/>
          </w:tcPr>
          <w:p w:rsidR="00DA63BE" w:rsidRPr="00103BAA" w:rsidRDefault="00DA63BE" w:rsidP="00857909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8" w:type="dxa"/>
          </w:tcPr>
          <w:p w:rsidR="00DA63BE" w:rsidRPr="00103BAA" w:rsidRDefault="00DA63BE" w:rsidP="00857909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7793" w:type="dxa"/>
          </w:tcPr>
          <w:p w:rsidR="00DA63BE" w:rsidRPr="00103BAA" w:rsidRDefault="00DA63BE" w:rsidP="00DA63BE">
            <w:pPr>
              <w:rPr>
                <w:lang w:val="en-US"/>
              </w:rPr>
            </w:pPr>
            <w:r>
              <w:rPr>
                <w:lang w:val="en-US"/>
              </w:rPr>
              <w:t>Clients may register a Via Verde device for their vehicles</w:t>
            </w:r>
            <w:r w:rsidR="00857909">
              <w:rPr>
                <w:lang w:val="en-US"/>
              </w:rPr>
              <w:t>.</w:t>
            </w:r>
          </w:p>
        </w:tc>
      </w:tr>
      <w:tr w:rsidR="00DA63BE" w:rsidRPr="00F60E2B" w:rsidTr="00857909">
        <w:tc>
          <w:tcPr>
            <w:tcW w:w="567" w:type="dxa"/>
          </w:tcPr>
          <w:p w:rsidR="00DA63BE" w:rsidRPr="00103BAA" w:rsidRDefault="00DA63BE" w:rsidP="00857909">
            <w:pPr>
              <w:rPr>
                <w:lang w:val="en-US"/>
              </w:rPr>
            </w:pPr>
            <w:r w:rsidRPr="00103BAA">
              <w:rPr>
                <w:lang w:val="en-US"/>
              </w:rPr>
              <w:t>R2</w:t>
            </w:r>
          </w:p>
        </w:tc>
        <w:tc>
          <w:tcPr>
            <w:tcW w:w="1418" w:type="dxa"/>
          </w:tcPr>
          <w:p w:rsidR="00DA63BE" w:rsidRPr="00103BAA" w:rsidRDefault="00DA63BE" w:rsidP="00857909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7793" w:type="dxa"/>
          </w:tcPr>
          <w:p w:rsidR="00DA63BE" w:rsidRPr="00103BAA" w:rsidRDefault="00857909" w:rsidP="00857909">
            <w:pPr>
              <w:rPr>
                <w:lang w:val="en-US"/>
              </w:rPr>
            </w:pPr>
            <w:r>
              <w:rPr>
                <w:lang w:val="en-US"/>
              </w:rPr>
              <w:t>Clients may unregister a Via Verde device from their previously registered vehicles.</w:t>
            </w:r>
          </w:p>
        </w:tc>
      </w:tr>
      <w:tr w:rsidR="00DA63BE" w:rsidRPr="00F60E2B" w:rsidTr="00857909">
        <w:tc>
          <w:tcPr>
            <w:tcW w:w="567" w:type="dxa"/>
          </w:tcPr>
          <w:p w:rsidR="00DA63BE" w:rsidRPr="00103BAA" w:rsidRDefault="00DA63BE" w:rsidP="00857909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R3</w:t>
            </w:r>
          </w:p>
        </w:tc>
        <w:tc>
          <w:tcPr>
            <w:tcW w:w="1418" w:type="dxa"/>
          </w:tcPr>
          <w:p w:rsidR="00DA63BE" w:rsidRPr="00103BAA" w:rsidRDefault="00DA63BE" w:rsidP="00857909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7793" w:type="dxa"/>
          </w:tcPr>
          <w:p w:rsidR="00DA63BE" w:rsidRPr="00103BAA" w:rsidRDefault="00857909" w:rsidP="00857909">
            <w:pPr>
              <w:rPr>
                <w:lang w:val="en-US"/>
              </w:rPr>
            </w:pPr>
            <w:r>
              <w:rPr>
                <w:lang w:val="en-US"/>
              </w:rPr>
              <w:t>Clients may change the credit card number associated to one of his Via Verde devices.</w:t>
            </w:r>
          </w:p>
        </w:tc>
      </w:tr>
      <w:tr w:rsidR="00DA63BE" w:rsidRPr="00F60E2B" w:rsidTr="00857909">
        <w:tc>
          <w:tcPr>
            <w:tcW w:w="567" w:type="dxa"/>
          </w:tcPr>
          <w:p w:rsidR="00DA63BE" w:rsidRPr="00103BAA" w:rsidRDefault="00DA63BE" w:rsidP="00857909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R4</w:t>
            </w:r>
          </w:p>
        </w:tc>
        <w:tc>
          <w:tcPr>
            <w:tcW w:w="1418" w:type="dxa"/>
          </w:tcPr>
          <w:p w:rsidR="00DA63BE" w:rsidRPr="00103BAA" w:rsidRDefault="00DA63BE" w:rsidP="00857909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7793" w:type="dxa"/>
          </w:tcPr>
          <w:p w:rsidR="00DA63BE" w:rsidRPr="00103BAA" w:rsidRDefault="00857909" w:rsidP="00857909">
            <w:pPr>
              <w:rPr>
                <w:lang w:val="en-US"/>
              </w:rPr>
            </w:pPr>
            <w:r>
              <w:rPr>
                <w:lang w:val="en-US"/>
              </w:rPr>
              <w:t>Clients may use the services provided by Via Verde, having a device or not.</w:t>
            </w:r>
          </w:p>
        </w:tc>
      </w:tr>
      <w:tr w:rsidR="00C50ACB" w:rsidRPr="00F60E2B" w:rsidTr="00857909">
        <w:tc>
          <w:tcPr>
            <w:tcW w:w="567" w:type="dxa"/>
          </w:tcPr>
          <w:p w:rsidR="00C50ACB" w:rsidRPr="00103BAA" w:rsidRDefault="00C50ACB" w:rsidP="008579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R5</w:t>
            </w:r>
          </w:p>
        </w:tc>
        <w:tc>
          <w:tcPr>
            <w:tcW w:w="1418" w:type="dxa"/>
          </w:tcPr>
          <w:p w:rsidR="00C50ACB" w:rsidRPr="00103BAA" w:rsidRDefault="00C50ACB" w:rsidP="008579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Mandatory</w:t>
            </w:r>
          </w:p>
        </w:tc>
        <w:tc>
          <w:tcPr>
            <w:tcW w:w="7793" w:type="dxa"/>
          </w:tcPr>
          <w:p w:rsidR="00C50ACB" w:rsidRDefault="00C50ACB" w:rsidP="00857909">
            <w:pPr>
              <w:rPr>
                <w:lang w:val="en-US"/>
              </w:rPr>
            </w:pPr>
            <w:r>
              <w:rPr>
                <w:lang w:val="en-US"/>
              </w:rPr>
              <w:t>Clients must be able to check the records for a given car.</w:t>
            </w:r>
          </w:p>
        </w:tc>
      </w:tr>
      <w:tr w:rsidR="00DA63BE" w:rsidRPr="00F60E2B" w:rsidTr="00857909">
        <w:tc>
          <w:tcPr>
            <w:tcW w:w="567" w:type="dxa"/>
          </w:tcPr>
          <w:p w:rsidR="00DA63BE" w:rsidRPr="00103BAA" w:rsidRDefault="00C50ACB" w:rsidP="008579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R6</w:t>
            </w:r>
          </w:p>
        </w:tc>
        <w:tc>
          <w:tcPr>
            <w:tcW w:w="1418" w:type="dxa"/>
          </w:tcPr>
          <w:p w:rsidR="00DA63BE" w:rsidRPr="00103BAA" w:rsidRDefault="00DA63BE" w:rsidP="00857909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7793" w:type="dxa"/>
          </w:tcPr>
          <w:p w:rsidR="00DA63BE" w:rsidRPr="00103BAA" w:rsidRDefault="00857909" w:rsidP="00857909">
            <w:pPr>
              <w:rPr>
                <w:lang w:val="en-US"/>
              </w:rPr>
            </w:pPr>
            <w:r>
              <w:rPr>
                <w:lang w:val="en-US"/>
              </w:rPr>
              <w:t>The police must be able to retrieve a vehicle’s current location, if that vehicle is still in a park or in a highway.</w:t>
            </w:r>
          </w:p>
        </w:tc>
      </w:tr>
    </w:tbl>
    <w:p w:rsidR="00C50ACB" w:rsidRDefault="00C50ACB" w:rsidP="00DA63BE">
      <w:pPr>
        <w:rPr>
          <w:lang w:val="en-US"/>
        </w:rPr>
      </w:pPr>
    </w:p>
    <w:p w:rsidR="00C50ACB" w:rsidRDefault="00C50AC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50ACB" w:rsidRPr="00DA63BE" w:rsidRDefault="00C50ACB" w:rsidP="00C50ACB">
      <w:pPr>
        <w:pStyle w:val="Cabealho1"/>
        <w:rPr>
          <w:lang w:val="en-US"/>
        </w:rPr>
      </w:pPr>
      <w:bookmarkStart w:id="3" w:name="_Toc406519313"/>
      <w:r>
        <w:rPr>
          <w:lang w:val="en-US"/>
        </w:rPr>
        <w:lastRenderedPageBreak/>
        <w:t>2. Visual UML model</w:t>
      </w:r>
      <w:bookmarkEnd w:id="3"/>
    </w:p>
    <w:p w:rsidR="00C50ACB" w:rsidRDefault="00C50ACB" w:rsidP="00C50ACB">
      <w:pPr>
        <w:pStyle w:val="Cabealho2"/>
        <w:rPr>
          <w:lang w:val="en-US"/>
        </w:rPr>
      </w:pPr>
      <w:bookmarkStart w:id="4" w:name="_Toc406519314"/>
      <w:r>
        <w:rPr>
          <w:lang w:val="en-US"/>
        </w:rPr>
        <w:t>2.1 Use case model</w:t>
      </w:r>
      <w:bookmarkEnd w:id="4"/>
    </w:p>
    <w:p w:rsidR="00F60E2B" w:rsidRPr="00F60E2B" w:rsidRDefault="00F60E2B" w:rsidP="00F60E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C0701" wp14:editId="2A809D69">
            <wp:extent cx="4238625" cy="7658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50ACB" w:rsidRPr="00C50ACB" w:rsidRDefault="00C50ACB" w:rsidP="00C50ACB">
      <w:pPr>
        <w:pStyle w:val="Cabealho2"/>
        <w:rPr>
          <w:lang w:val="en-US"/>
        </w:rPr>
      </w:pPr>
      <w:bookmarkStart w:id="6" w:name="_Toc406519315"/>
      <w:r>
        <w:rPr>
          <w:lang w:val="en-US"/>
        </w:rPr>
        <w:lastRenderedPageBreak/>
        <w:t>2.3 Class model</w:t>
      </w:r>
      <w:bookmarkEnd w:id="6"/>
    </w:p>
    <w:p w:rsidR="00DA63BE" w:rsidRPr="00DA63BE" w:rsidRDefault="00DA63BE" w:rsidP="00DA63B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  <w:r w:rsidRPr="00DA63BE">
        <w:rPr>
          <w:lang w:val="en-US"/>
        </w:rPr>
        <w:br w:type="page"/>
      </w:r>
    </w:p>
    <w:p w:rsidR="00DA63BE" w:rsidRPr="00C50ACB" w:rsidRDefault="00DA63BE" w:rsidP="00DA63BE">
      <w:pPr>
        <w:jc w:val="center"/>
        <w:rPr>
          <w:lang w:val="en-US"/>
        </w:rPr>
      </w:pPr>
    </w:p>
    <w:p w:rsidR="00DA63BE" w:rsidRPr="00DA63BE" w:rsidRDefault="00DA63BE" w:rsidP="00DA63BE">
      <w:pPr>
        <w:pStyle w:val="Cabealho1"/>
        <w:rPr>
          <w:lang w:val="en-US"/>
        </w:rPr>
      </w:pPr>
      <w:bookmarkStart w:id="7" w:name="_Toc406519316"/>
      <w:r w:rsidRPr="00DA63BE">
        <w:rPr>
          <w:lang w:val="en-US"/>
        </w:rPr>
        <w:t>3. Formal VDM++ model</w:t>
      </w:r>
      <w:bookmarkEnd w:id="7"/>
      <w:r w:rsidRPr="00DA63BE">
        <w:rPr>
          <w:lang w:val="en-US"/>
        </w:rPr>
        <w:t xml:space="preserve"> </w:t>
      </w:r>
    </w:p>
    <w:p w:rsidR="00DA63BE" w:rsidRPr="00DA63BE" w:rsidRDefault="00DA63BE" w:rsidP="00DA63BE">
      <w:pPr>
        <w:pStyle w:val="Cabealho2"/>
        <w:rPr>
          <w:lang w:val="en-US"/>
        </w:rPr>
      </w:pPr>
      <w:bookmarkStart w:id="8" w:name="_Toc406519317"/>
      <w:r w:rsidRPr="00DA63BE">
        <w:rPr>
          <w:lang w:val="en-US"/>
        </w:rPr>
        <w:t xml:space="preserve">3.1 Class </w:t>
      </w:r>
      <w:proofErr w:type="spellStart"/>
      <w:r w:rsidR="002A7570">
        <w:rPr>
          <w:lang w:val="en-US"/>
        </w:rPr>
        <w:t>ViaVerde</w:t>
      </w:r>
      <w:bookmarkEnd w:id="8"/>
      <w:proofErr w:type="spellEnd"/>
    </w:p>
    <w:p w:rsidR="00DA63BE" w:rsidRPr="00DA63BE" w:rsidRDefault="00DA63BE" w:rsidP="00DA63BE">
      <w:pPr>
        <w:pStyle w:val="Cabealho1"/>
        <w:rPr>
          <w:lang w:val="en-US"/>
        </w:rPr>
      </w:pPr>
      <w:bookmarkStart w:id="9" w:name="_Toc406519318"/>
      <w:r w:rsidRPr="00DA63BE">
        <w:rPr>
          <w:lang w:val="en-US"/>
        </w:rPr>
        <w:t>4. Model validation</w:t>
      </w:r>
      <w:bookmarkEnd w:id="9"/>
    </w:p>
    <w:p w:rsidR="00DA63BE" w:rsidRPr="00DA63BE" w:rsidRDefault="00DA63BE" w:rsidP="00DA63BE">
      <w:pPr>
        <w:pStyle w:val="Cabealho2"/>
        <w:rPr>
          <w:lang w:val="en-US"/>
        </w:rPr>
      </w:pPr>
      <w:bookmarkStart w:id="10" w:name="_Toc406519319"/>
      <w:r w:rsidRPr="00DA63BE">
        <w:rPr>
          <w:lang w:val="en-US"/>
        </w:rPr>
        <w:t xml:space="preserve">4.1 Class </w:t>
      </w:r>
      <w:proofErr w:type="spellStart"/>
      <w:r w:rsidRPr="00DA63BE">
        <w:rPr>
          <w:lang w:val="en-US"/>
        </w:rPr>
        <w:t>MyTestCase</w:t>
      </w:r>
      <w:bookmarkEnd w:id="10"/>
      <w:proofErr w:type="spellEnd"/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3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MyTestCase</w:t>
      </w:r>
      <w:proofErr w:type="spellEnd"/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 xml:space="preserve">  Superclass for test classes, simpler but more practical than </w:t>
      </w:r>
      <w:proofErr w:type="spellStart"/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>VDMUnit`TestCase</w:t>
      </w:r>
      <w:proofErr w:type="spellEnd"/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 xml:space="preserve">  For proper use, you have to do: New -&gt; Add VDM Library -&gt; IO.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 xml:space="preserve">  JPF, FEUP, MFES, 2014/15.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3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operations</w:t>
      </w:r>
      <w:proofErr w:type="gramEnd"/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>-- Simulates assertion checking by reducing it to pre-condition checking.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>-- If '</w:t>
      </w:r>
      <w:proofErr w:type="spellStart"/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>arg</w:t>
      </w:r>
      <w:proofErr w:type="spellEnd"/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>' does not hold, a pre-condition violation will be signaled.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63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A63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==&gt; ()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arg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return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63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arg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>-- Simulates assertion checking by reducing it to post-condition checking.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 xml:space="preserve">-- If values are not equal, prints a message in the console and generates 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 xml:space="preserve">-- </w:t>
      </w:r>
      <w:proofErr w:type="gramStart"/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>a</w:t>
      </w:r>
      <w:proofErr w:type="gramEnd"/>
      <w:r w:rsidRPr="00DA63BE">
        <w:rPr>
          <w:rFonts w:ascii="Consolas" w:hAnsi="Consolas" w:cs="Consolas"/>
          <w:color w:val="3F7F5F"/>
          <w:sz w:val="20"/>
          <w:szCs w:val="20"/>
          <w:lang w:val="en-US"/>
        </w:rPr>
        <w:t xml:space="preserve"> post-conditions violation.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63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assertEqual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: ? * ? ==&gt; ()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assertEqual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expected, actual) == 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63BE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if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63BE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expected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63BE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&lt;&gt;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63BE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actual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63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(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IO`</w:t>
      </w:r>
      <w:proofErr w:type="gram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print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"Actual value ("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IO`</w:t>
      </w:r>
      <w:proofErr w:type="gram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print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actual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IO`</w:t>
      </w:r>
      <w:proofErr w:type="gram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print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") different from expected ("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IO`</w:t>
      </w:r>
      <w:proofErr w:type="gram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print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expected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IO`</w:t>
      </w:r>
      <w:proofErr w:type="gramStart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println</w:t>
      </w:r>
      <w:proofErr w:type="spell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highlight w:val="red"/>
          <w:lang w:val="en-US"/>
        </w:rPr>
        <w:t>")\n"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63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post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63BE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expected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63BE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=</w:t>
      </w: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63BE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actual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63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end</w:t>
      </w:r>
      <w:proofErr w:type="gramEnd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A63BE">
        <w:rPr>
          <w:rFonts w:ascii="Consolas" w:hAnsi="Consolas" w:cs="Consolas"/>
          <w:color w:val="000000"/>
          <w:sz w:val="20"/>
          <w:szCs w:val="20"/>
          <w:lang w:val="en-US"/>
        </w:rPr>
        <w:t>MyTestCase</w:t>
      </w:r>
      <w:proofErr w:type="spellEnd"/>
    </w:p>
    <w:p w:rsidR="00DA63BE" w:rsidRPr="00DA63BE" w:rsidRDefault="00DA63BE" w:rsidP="00DA63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A63BE" w:rsidRPr="00DA63BE" w:rsidRDefault="00DA63BE" w:rsidP="00DA63BE">
      <w:pPr>
        <w:pStyle w:val="Cabealho2"/>
        <w:rPr>
          <w:lang w:val="en-US"/>
        </w:rPr>
      </w:pPr>
      <w:bookmarkStart w:id="11" w:name="_Toc406519320"/>
      <w:r w:rsidRPr="00DA63BE">
        <w:rPr>
          <w:lang w:val="en-US"/>
        </w:rPr>
        <w:lastRenderedPageBreak/>
        <w:t xml:space="preserve">4.2 Class </w:t>
      </w:r>
      <w:proofErr w:type="spellStart"/>
      <w:r w:rsidRPr="00DA63BE">
        <w:rPr>
          <w:lang w:val="en-US"/>
        </w:rPr>
        <w:t>TestV</w:t>
      </w:r>
      <w:r w:rsidR="002A7570">
        <w:rPr>
          <w:lang w:val="en-US"/>
        </w:rPr>
        <w:t>iaVerde</w:t>
      </w:r>
      <w:bookmarkEnd w:id="11"/>
      <w:proofErr w:type="spellEnd"/>
    </w:p>
    <w:p w:rsidR="00DA63BE" w:rsidRPr="005D7905" w:rsidRDefault="00DA63BE" w:rsidP="00DA63BE">
      <w:pPr>
        <w:pStyle w:val="Cabealho1"/>
        <w:rPr>
          <w:lang w:val="en-US"/>
        </w:rPr>
      </w:pPr>
      <w:bookmarkStart w:id="12" w:name="_Toc406519321"/>
      <w:r w:rsidRPr="005D7905">
        <w:rPr>
          <w:lang w:val="en-US"/>
        </w:rPr>
        <w:t xml:space="preserve">5. Model </w:t>
      </w:r>
      <w:r>
        <w:rPr>
          <w:lang w:val="en-US"/>
        </w:rPr>
        <w:t>v</w:t>
      </w:r>
      <w:r w:rsidRPr="005D7905">
        <w:rPr>
          <w:lang w:val="en-US"/>
        </w:rPr>
        <w:t>erification</w:t>
      </w:r>
      <w:bookmarkEnd w:id="12"/>
    </w:p>
    <w:p w:rsidR="00DA63BE" w:rsidRPr="005D7905" w:rsidRDefault="00DA63BE" w:rsidP="00DA63BE">
      <w:pPr>
        <w:pStyle w:val="Cabealho2"/>
        <w:rPr>
          <w:lang w:val="en-US"/>
        </w:rPr>
      </w:pPr>
      <w:bookmarkStart w:id="13" w:name="_Toc406519322"/>
      <w:r w:rsidRPr="005D7905">
        <w:rPr>
          <w:lang w:val="en-US"/>
        </w:rPr>
        <w:t>5.1 Example of domain verification</w:t>
      </w:r>
      <w:bookmarkEnd w:id="13"/>
    </w:p>
    <w:p w:rsidR="00DA63BE" w:rsidRPr="005D7905" w:rsidRDefault="00DA63BE" w:rsidP="00DA63BE">
      <w:pPr>
        <w:pStyle w:val="Cabealho2"/>
        <w:rPr>
          <w:lang w:val="en-US"/>
        </w:rPr>
      </w:pPr>
      <w:bookmarkStart w:id="14" w:name="_Toc406519323"/>
      <w:r w:rsidRPr="005D7905">
        <w:rPr>
          <w:lang w:val="en-US"/>
        </w:rPr>
        <w:t>5.2 Example of invariant verification</w:t>
      </w:r>
      <w:bookmarkEnd w:id="14"/>
      <w:r w:rsidRPr="005D7905">
        <w:rPr>
          <w:lang w:val="en-US"/>
        </w:rPr>
        <w:t xml:space="preserve"> </w:t>
      </w:r>
    </w:p>
    <w:p w:rsidR="00DA63BE" w:rsidRPr="005D7905" w:rsidRDefault="00DA63BE" w:rsidP="00DA63BE">
      <w:pPr>
        <w:pStyle w:val="Cabealho1"/>
        <w:rPr>
          <w:lang w:val="en-US"/>
        </w:rPr>
      </w:pPr>
      <w:bookmarkStart w:id="15" w:name="_Toc406519324"/>
      <w:r w:rsidRPr="005D7905">
        <w:rPr>
          <w:lang w:val="en-US"/>
        </w:rPr>
        <w:t>6. Conclusions</w:t>
      </w:r>
      <w:bookmarkEnd w:id="15"/>
    </w:p>
    <w:p w:rsidR="002A7570" w:rsidRPr="00F60E2B" w:rsidRDefault="002A7570" w:rsidP="00DA63BE">
      <w:pPr>
        <w:pStyle w:val="Cabealho1"/>
        <w:rPr>
          <w:lang w:val="en-US"/>
        </w:rPr>
      </w:pPr>
    </w:p>
    <w:p w:rsidR="00DA63BE" w:rsidRPr="00F60E2B" w:rsidRDefault="00DA63BE" w:rsidP="00DA63BE">
      <w:pPr>
        <w:pStyle w:val="Cabealho1"/>
        <w:rPr>
          <w:lang w:val="en-US"/>
        </w:rPr>
      </w:pPr>
      <w:bookmarkStart w:id="16" w:name="_Toc406519325"/>
      <w:r w:rsidRPr="00F60E2B">
        <w:rPr>
          <w:lang w:val="en-US"/>
        </w:rPr>
        <w:t>7. References</w:t>
      </w:r>
      <w:bookmarkEnd w:id="16"/>
    </w:p>
    <w:p w:rsidR="00DA63BE" w:rsidRPr="00F60E2B" w:rsidRDefault="00DA63BE" w:rsidP="00DA63BE">
      <w:pPr>
        <w:rPr>
          <w:lang w:val="en-US"/>
        </w:rPr>
      </w:pPr>
    </w:p>
    <w:p w:rsidR="00B07BD8" w:rsidRDefault="00DA63BE" w:rsidP="002A7570">
      <w:pPr>
        <w:pStyle w:val="PargrafodaLista"/>
        <w:numPr>
          <w:ilvl w:val="0"/>
          <w:numId w:val="2"/>
        </w:numPr>
        <w:rPr>
          <w:lang w:val="en-US"/>
        </w:rPr>
      </w:pPr>
      <w:r w:rsidRPr="00DA63BE">
        <w:rPr>
          <w:lang w:val="en-US"/>
        </w:rPr>
        <w:t xml:space="preserve">VDM-10 Language Manual, Peter </w:t>
      </w:r>
      <w:proofErr w:type="spellStart"/>
      <w:r w:rsidRPr="00DA63BE">
        <w:rPr>
          <w:lang w:val="en-US"/>
        </w:rPr>
        <w:t>Gorm</w:t>
      </w:r>
      <w:proofErr w:type="spellEnd"/>
      <w:r w:rsidRPr="00DA63BE">
        <w:rPr>
          <w:lang w:val="en-US"/>
        </w:rPr>
        <w:t xml:space="preserve"> Larsen et al, Overture Technical Report Series No. </w:t>
      </w:r>
      <w:r w:rsidRPr="002A7570">
        <w:rPr>
          <w:lang w:val="en-US"/>
        </w:rPr>
        <w:t>TR-001, March 2014</w:t>
      </w:r>
    </w:p>
    <w:p w:rsidR="002A7570" w:rsidRPr="0028596F" w:rsidRDefault="0028596F" w:rsidP="0028596F">
      <w:pPr>
        <w:pStyle w:val="PargrafodaLista"/>
        <w:numPr>
          <w:ilvl w:val="0"/>
          <w:numId w:val="2"/>
        </w:numPr>
      </w:pPr>
      <w:r w:rsidRPr="0028596F">
        <w:t xml:space="preserve">MFES </w:t>
      </w:r>
      <w:proofErr w:type="spellStart"/>
      <w:r w:rsidRPr="0028596F">
        <w:t>course’s</w:t>
      </w:r>
      <w:proofErr w:type="spellEnd"/>
      <w:r w:rsidRPr="0028596F">
        <w:t xml:space="preserve"> VDM++ </w:t>
      </w:r>
      <w:proofErr w:type="spellStart"/>
      <w:r w:rsidRPr="0028596F">
        <w:t>handouts</w:t>
      </w:r>
      <w:proofErr w:type="spellEnd"/>
      <w:r w:rsidRPr="0028596F">
        <w:t>, Ana Paiva/João Pascoal Faria</w:t>
      </w:r>
    </w:p>
    <w:sectPr w:rsidR="002A7570" w:rsidRPr="0028596F" w:rsidSect="00857909">
      <w:headerReference w:type="default" r:id="rId9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7C4" w:rsidRDefault="002327C4" w:rsidP="00DA63BE">
      <w:pPr>
        <w:spacing w:after="0" w:line="240" w:lineRule="auto"/>
      </w:pPr>
      <w:r>
        <w:separator/>
      </w:r>
    </w:p>
  </w:endnote>
  <w:endnote w:type="continuationSeparator" w:id="0">
    <w:p w:rsidR="002327C4" w:rsidRDefault="002327C4" w:rsidP="00DA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7C4" w:rsidRDefault="002327C4" w:rsidP="00DA63BE">
      <w:pPr>
        <w:spacing w:after="0" w:line="240" w:lineRule="auto"/>
      </w:pPr>
      <w:r>
        <w:separator/>
      </w:r>
    </w:p>
  </w:footnote>
  <w:footnote w:type="continuationSeparator" w:id="0">
    <w:p w:rsidR="002327C4" w:rsidRDefault="002327C4" w:rsidP="00DA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909" w:rsidRPr="00DA63BE" w:rsidRDefault="00857909" w:rsidP="00857909">
    <w:pPr>
      <w:tabs>
        <w:tab w:val="center" w:pos="4536"/>
        <w:tab w:val="left" w:pos="9214"/>
      </w:tabs>
      <w:rPr>
        <w:lang w:val="en-US"/>
      </w:rPr>
    </w:pPr>
    <w:r>
      <w:rPr>
        <w:sz w:val="18"/>
        <w:szCs w:val="18"/>
      </w:rPr>
      <w:tab/>
    </w:r>
    <w:r w:rsidRPr="00DA63BE">
      <w:rPr>
        <w:sz w:val="18"/>
        <w:szCs w:val="18"/>
        <w:lang w:val="en-US"/>
      </w:rPr>
      <w:t>Formal Modeling of a Vending Machine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A63BE">
          <w:rPr>
            <w:lang w:val="en-US"/>
          </w:rPr>
          <w:tab/>
        </w:r>
        <w:r>
          <w:fldChar w:fldCharType="begin"/>
        </w:r>
        <w:r w:rsidRPr="00DA63BE">
          <w:rPr>
            <w:lang w:val="en-US"/>
          </w:rPr>
          <w:instrText xml:space="preserve"> PAGE   \* MERGEFORMAT </w:instrText>
        </w:r>
        <w:r>
          <w:fldChar w:fldCharType="separate"/>
        </w:r>
        <w:r w:rsidR="00F60E2B">
          <w:rPr>
            <w:noProof/>
            <w:lang w:val="en-US"/>
          </w:rPr>
          <w:t>5</w:t>
        </w:r>
        <w:r>
          <w:rPr>
            <w:noProof/>
          </w:rPr>
          <w:fldChar w:fldCharType="end"/>
        </w:r>
      </w:sdtContent>
    </w:sdt>
  </w:p>
  <w:p w:rsidR="00857909" w:rsidRPr="00DA63BE" w:rsidRDefault="00857909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BE"/>
    <w:rsid w:val="002327C4"/>
    <w:rsid w:val="0028596F"/>
    <w:rsid w:val="002A7570"/>
    <w:rsid w:val="00667D97"/>
    <w:rsid w:val="00857909"/>
    <w:rsid w:val="00B07BD8"/>
    <w:rsid w:val="00C50ACB"/>
    <w:rsid w:val="00CF631F"/>
    <w:rsid w:val="00DA63BE"/>
    <w:rsid w:val="00F6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6EAFD-33BE-403A-9FBD-042EC81E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3BE"/>
    <w:pPr>
      <w:spacing w:after="200" w:line="276" w:lineRule="auto"/>
    </w:pPr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A6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A63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A63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A63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pt-PT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A63BE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DA63B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A63B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A63B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A6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A63BE"/>
    <w:rPr>
      <w:rFonts w:ascii="Tahoma" w:hAnsi="Tahoma" w:cs="Tahoma"/>
      <w:sz w:val="16"/>
      <w:szCs w:val="1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DA63B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A63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A63B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A63B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DA63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DA63BE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A63BE"/>
    <w:pPr>
      <w:spacing w:line="240" w:lineRule="auto"/>
    </w:pPr>
    <w:rPr>
      <w:b/>
      <w:bCs/>
      <w:color w:val="5B9BD5" w:themeColor="accent1"/>
    </w:rPr>
  </w:style>
  <w:style w:type="paragraph" w:styleId="Cabealho">
    <w:name w:val="header"/>
    <w:basedOn w:val="Normal"/>
    <w:link w:val="CabealhoCarter"/>
    <w:uiPriority w:val="99"/>
    <w:unhideWhenUsed/>
    <w:rsid w:val="00DA63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63BE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A63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63BE"/>
    <w:rPr>
      <w:lang w:val="pt-PT"/>
    </w:rPr>
  </w:style>
  <w:style w:type="paragraph" w:styleId="PargrafodaLista">
    <w:name w:val="List Paragraph"/>
    <w:basedOn w:val="Normal"/>
    <w:uiPriority w:val="34"/>
    <w:qFormat/>
    <w:rsid w:val="00DA63BE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A63B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A63BE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A63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Candal</dc:creator>
  <cp:keywords/>
  <dc:description/>
  <cp:lastModifiedBy>Gabriel Candal</cp:lastModifiedBy>
  <cp:revision>3</cp:revision>
  <dcterms:created xsi:type="dcterms:W3CDTF">2014-12-16T16:21:00Z</dcterms:created>
  <dcterms:modified xsi:type="dcterms:W3CDTF">2014-12-16T19:56:00Z</dcterms:modified>
</cp:coreProperties>
</file>