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C34D" w14:textId="3B89FF51" w:rsidR="000A6EA6" w:rsidRPr="005673D3" w:rsidRDefault="00F3350D">
      <w:pPr>
        <w:rPr>
          <w:b/>
          <w:bCs/>
        </w:rPr>
      </w:pPr>
      <w:r w:rsidRPr="005673D3">
        <w:rPr>
          <w:b/>
          <w:bCs/>
        </w:rPr>
        <w:t>TEST CASE</w:t>
      </w:r>
      <w:r w:rsidR="005673D3">
        <w:rPr>
          <w:b/>
          <w:bCs/>
        </w:rPr>
        <w:t>S</w:t>
      </w:r>
      <w:r w:rsidRPr="005673D3">
        <w:rPr>
          <w:b/>
          <w:bCs/>
        </w:rPr>
        <w:t>: Calculating Highest Common Factor</w:t>
      </w:r>
    </w:p>
    <w:p w14:paraId="18DC3CF0" w14:textId="77777777" w:rsidR="00F3350D" w:rsidRDefault="00F3350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"/>
        <w:gridCol w:w="807"/>
        <w:gridCol w:w="993"/>
        <w:gridCol w:w="1348"/>
        <w:gridCol w:w="5016"/>
      </w:tblGrid>
      <w:tr w:rsidR="00F3350D" w14:paraId="5DD0AF93" w14:textId="0960CD02" w:rsidTr="00F3350D">
        <w:tc>
          <w:tcPr>
            <w:tcW w:w="1413" w:type="dxa"/>
          </w:tcPr>
          <w:p w14:paraId="2B1387DD" w14:textId="5019EF11" w:rsidR="00F3350D" w:rsidRPr="00E2786C" w:rsidRDefault="00F3350D" w:rsidP="00F3350D">
            <w:pPr>
              <w:rPr>
                <w:b/>
                <w:bCs/>
                <w:sz w:val="20"/>
                <w:szCs w:val="20"/>
              </w:rPr>
            </w:pPr>
            <w:r w:rsidRPr="00E2786C">
              <w:rPr>
                <w:b/>
                <w:bCs/>
                <w:sz w:val="20"/>
                <w:szCs w:val="20"/>
              </w:rPr>
              <w:t>Test Case</w:t>
            </w:r>
          </w:p>
        </w:tc>
        <w:tc>
          <w:tcPr>
            <w:tcW w:w="1417" w:type="dxa"/>
          </w:tcPr>
          <w:p w14:paraId="274FE142" w14:textId="09C29F5A" w:rsidR="00F3350D" w:rsidRPr="00E2786C" w:rsidRDefault="00F3350D" w:rsidP="00F3350D">
            <w:pPr>
              <w:rPr>
                <w:b/>
                <w:bCs/>
                <w:sz w:val="20"/>
                <w:szCs w:val="20"/>
              </w:rPr>
            </w:pPr>
            <w:r w:rsidRPr="00E2786C">
              <w:rPr>
                <w:b/>
                <w:bCs/>
                <w:sz w:val="20"/>
                <w:szCs w:val="20"/>
              </w:rPr>
              <w:t>First</w:t>
            </w:r>
          </w:p>
        </w:tc>
        <w:tc>
          <w:tcPr>
            <w:tcW w:w="1276" w:type="dxa"/>
          </w:tcPr>
          <w:p w14:paraId="3E816EC1" w14:textId="44E03916" w:rsidR="00F3350D" w:rsidRPr="00E2786C" w:rsidRDefault="00F3350D" w:rsidP="00F3350D">
            <w:pPr>
              <w:rPr>
                <w:b/>
                <w:bCs/>
                <w:sz w:val="20"/>
                <w:szCs w:val="20"/>
              </w:rPr>
            </w:pPr>
            <w:r w:rsidRPr="00E2786C">
              <w:rPr>
                <w:b/>
                <w:bCs/>
                <w:sz w:val="20"/>
                <w:szCs w:val="20"/>
              </w:rPr>
              <w:t>Second</w:t>
            </w:r>
          </w:p>
        </w:tc>
        <w:tc>
          <w:tcPr>
            <w:tcW w:w="2268" w:type="dxa"/>
          </w:tcPr>
          <w:p w14:paraId="0682AA6C" w14:textId="14A45CE7" w:rsidR="00F3350D" w:rsidRPr="00E2786C" w:rsidRDefault="00F3350D" w:rsidP="00F3350D">
            <w:pPr>
              <w:rPr>
                <w:b/>
                <w:bCs/>
                <w:sz w:val="20"/>
                <w:szCs w:val="20"/>
              </w:rPr>
            </w:pPr>
            <w:r w:rsidRPr="00E2786C">
              <w:rPr>
                <w:b/>
                <w:bCs/>
                <w:sz w:val="20"/>
                <w:szCs w:val="20"/>
              </w:rPr>
              <w:t>Expected Result</w:t>
            </w:r>
          </w:p>
        </w:tc>
        <w:tc>
          <w:tcPr>
            <w:tcW w:w="2642" w:type="dxa"/>
          </w:tcPr>
          <w:p w14:paraId="61A56951" w14:textId="2EBFD184" w:rsidR="00F3350D" w:rsidRPr="00E2786C" w:rsidRDefault="00F3350D" w:rsidP="00F3350D">
            <w:pPr>
              <w:rPr>
                <w:b/>
                <w:bCs/>
                <w:sz w:val="20"/>
                <w:szCs w:val="20"/>
              </w:rPr>
            </w:pPr>
            <w:r w:rsidRPr="00E2786C">
              <w:rPr>
                <w:b/>
                <w:bCs/>
                <w:sz w:val="20"/>
                <w:szCs w:val="20"/>
              </w:rPr>
              <w:t>Screen shot</w:t>
            </w:r>
          </w:p>
        </w:tc>
      </w:tr>
      <w:tr w:rsidR="00F3350D" w14:paraId="1C1CDECE" w14:textId="21C62CFB" w:rsidTr="00F3350D">
        <w:tc>
          <w:tcPr>
            <w:tcW w:w="1413" w:type="dxa"/>
          </w:tcPr>
          <w:p w14:paraId="29EC790A" w14:textId="3419688B" w:rsidR="00F3350D" w:rsidRDefault="00F3350D" w:rsidP="00F3350D">
            <w:r>
              <w:t>#1</w:t>
            </w:r>
          </w:p>
        </w:tc>
        <w:tc>
          <w:tcPr>
            <w:tcW w:w="1417" w:type="dxa"/>
          </w:tcPr>
          <w:p w14:paraId="6FEC37EA" w14:textId="2360ED8E" w:rsidR="00F3350D" w:rsidRDefault="00F3350D" w:rsidP="00F3350D">
            <w:r>
              <w:t>12</w:t>
            </w:r>
          </w:p>
        </w:tc>
        <w:tc>
          <w:tcPr>
            <w:tcW w:w="1276" w:type="dxa"/>
          </w:tcPr>
          <w:p w14:paraId="542A108E" w14:textId="2DC1B8B2" w:rsidR="00F3350D" w:rsidRDefault="00F3350D" w:rsidP="00F3350D">
            <w:r>
              <w:t>18</w:t>
            </w:r>
          </w:p>
        </w:tc>
        <w:tc>
          <w:tcPr>
            <w:tcW w:w="2268" w:type="dxa"/>
          </w:tcPr>
          <w:p w14:paraId="6CC9FDDC" w14:textId="728BBF5A" w:rsidR="00F3350D" w:rsidRDefault="00F3350D" w:rsidP="00F3350D">
            <w:r>
              <w:t>6</w:t>
            </w:r>
          </w:p>
        </w:tc>
        <w:tc>
          <w:tcPr>
            <w:tcW w:w="2642" w:type="dxa"/>
          </w:tcPr>
          <w:p w14:paraId="3234B19D" w14:textId="77777777" w:rsidR="00F3350D" w:rsidRDefault="00F3350D" w:rsidP="00F3350D">
            <w:r w:rsidRPr="00F3350D">
              <w:rPr>
                <w:noProof/>
              </w:rPr>
              <w:drawing>
                <wp:inline distT="0" distB="0" distL="0" distR="0" wp14:anchorId="51B9ECBF" wp14:editId="421A7AA4">
                  <wp:extent cx="3028819" cy="1133475"/>
                  <wp:effectExtent l="0" t="0" r="635" b="0"/>
                  <wp:docPr id="512400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40007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329" cy="114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B869E2" w14:textId="537F324F" w:rsidR="00F3350D" w:rsidRDefault="00F3350D" w:rsidP="00F3350D"/>
        </w:tc>
      </w:tr>
      <w:tr w:rsidR="00F3350D" w14:paraId="78CCA566" w14:textId="1FC2CEA2" w:rsidTr="00F3350D">
        <w:tc>
          <w:tcPr>
            <w:tcW w:w="1413" w:type="dxa"/>
          </w:tcPr>
          <w:p w14:paraId="1A9C3E4F" w14:textId="362152B8" w:rsidR="00F3350D" w:rsidRDefault="00F3350D" w:rsidP="00F3350D">
            <w:r>
              <w:t>#2</w:t>
            </w:r>
          </w:p>
        </w:tc>
        <w:tc>
          <w:tcPr>
            <w:tcW w:w="1417" w:type="dxa"/>
          </w:tcPr>
          <w:p w14:paraId="770F1C63" w14:textId="7BD76205" w:rsidR="00F3350D" w:rsidRDefault="00F3350D" w:rsidP="00F3350D">
            <w:r>
              <w:t>7</w:t>
            </w:r>
          </w:p>
        </w:tc>
        <w:tc>
          <w:tcPr>
            <w:tcW w:w="1276" w:type="dxa"/>
          </w:tcPr>
          <w:p w14:paraId="19C0EAF1" w14:textId="58DF6E18" w:rsidR="00F3350D" w:rsidRDefault="00F3350D" w:rsidP="00F3350D">
            <w:r>
              <w:t>13</w:t>
            </w:r>
          </w:p>
        </w:tc>
        <w:tc>
          <w:tcPr>
            <w:tcW w:w="2268" w:type="dxa"/>
          </w:tcPr>
          <w:p w14:paraId="1901E576" w14:textId="7638DC13" w:rsidR="00F3350D" w:rsidRDefault="00F3350D" w:rsidP="00F3350D">
            <w:r>
              <w:t>1</w:t>
            </w:r>
          </w:p>
        </w:tc>
        <w:tc>
          <w:tcPr>
            <w:tcW w:w="2642" w:type="dxa"/>
          </w:tcPr>
          <w:p w14:paraId="7F4A9E56" w14:textId="77777777" w:rsidR="00F3350D" w:rsidRDefault="00F3350D" w:rsidP="00F3350D">
            <w:r w:rsidRPr="00F3350D">
              <w:rPr>
                <w:noProof/>
              </w:rPr>
              <w:drawing>
                <wp:inline distT="0" distB="0" distL="0" distR="0" wp14:anchorId="513417F2" wp14:editId="456AA432">
                  <wp:extent cx="3037031" cy="1213485"/>
                  <wp:effectExtent l="0" t="0" r="0" b="5715"/>
                  <wp:docPr id="12502230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22301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01" cy="1222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7DD3ED" w14:textId="3FF5BBD8" w:rsidR="00F3350D" w:rsidRDefault="00F3350D" w:rsidP="00F3350D"/>
        </w:tc>
      </w:tr>
      <w:tr w:rsidR="00F3350D" w14:paraId="18564A22" w14:textId="6937F1FA" w:rsidTr="00F3350D">
        <w:tc>
          <w:tcPr>
            <w:tcW w:w="1413" w:type="dxa"/>
          </w:tcPr>
          <w:p w14:paraId="5DF22979" w14:textId="41ED7999" w:rsidR="00F3350D" w:rsidRDefault="00F3350D" w:rsidP="00F3350D">
            <w:r>
              <w:t>#3</w:t>
            </w:r>
          </w:p>
        </w:tc>
        <w:tc>
          <w:tcPr>
            <w:tcW w:w="1417" w:type="dxa"/>
          </w:tcPr>
          <w:p w14:paraId="2E2DE4B2" w14:textId="309C5140" w:rsidR="00F3350D" w:rsidRDefault="00F3350D" w:rsidP="00F3350D">
            <w:r>
              <w:t>10</w:t>
            </w:r>
          </w:p>
        </w:tc>
        <w:tc>
          <w:tcPr>
            <w:tcW w:w="1276" w:type="dxa"/>
          </w:tcPr>
          <w:p w14:paraId="31AB3D0F" w14:textId="45193179" w:rsidR="00F3350D" w:rsidRDefault="00F3350D" w:rsidP="00F3350D">
            <w:r>
              <w:t>10</w:t>
            </w:r>
          </w:p>
        </w:tc>
        <w:tc>
          <w:tcPr>
            <w:tcW w:w="2268" w:type="dxa"/>
          </w:tcPr>
          <w:p w14:paraId="11522B5D" w14:textId="385C0E1D" w:rsidR="00F3350D" w:rsidRDefault="00F3350D" w:rsidP="00F3350D">
            <w:r>
              <w:t>10</w:t>
            </w:r>
          </w:p>
        </w:tc>
        <w:tc>
          <w:tcPr>
            <w:tcW w:w="2642" w:type="dxa"/>
          </w:tcPr>
          <w:p w14:paraId="224AFD95" w14:textId="3A15208E" w:rsidR="00F3350D" w:rsidRDefault="00F3350D" w:rsidP="00F3350D">
            <w:r w:rsidRPr="00F3350D">
              <w:rPr>
                <w:noProof/>
              </w:rPr>
              <w:drawing>
                <wp:inline distT="0" distB="0" distL="0" distR="0" wp14:anchorId="578EB0CA" wp14:editId="73E1E95A">
                  <wp:extent cx="3045708" cy="914400"/>
                  <wp:effectExtent l="0" t="0" r="2540" b="0"/>
                  <wp:docPr id="10675011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5011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8230" cy="92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78A44" w14:textId="3C891FCF" w:rsidR="00F3350D" w:rsidRDefault="00F3350D" w:rsidP="00F3350D"/>
    <w:sectPr w:rsidR="00F3350D"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33F95" w14:textId="77777777" w:rsidR="00607D6C" w:rsidRDefault="00607D6C" w:rsidP="004905F7">
      <w:pPr>
        <w:spacing w:after="0" w:line="240" w:lineRule="auto"/>
      </w:pPr>
      <w:r>
        <w:separator/>
      </w:r>
    </w:p>
  </w:endnote>
  <w:endnote w:type="continuationSeparator" w:id="0">
    <w:p w14:paraId="1F554614" w14:textId="77777777" w:rsidR="00607D6C" w:rsidRDefault="00607D6C" w:rsidP="004905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0216589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C1E4A07" w14:textId="147EAECC" w:rsidR="004905F7" w:rsidRDefault="004905F7" w:rsidP="004905F7">
            <w:pPr>
              <w:pStyle w:val="Footer"/>
            </w:pPr>
            <w:r>
              <w:t>Test Cases for Calculating Highest Common Factor</w:t>
            </w:r>
            <w:r>
              <w:tab/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DDB796" w14:textId="77777777" w:rsidR="004905F7" w:rsidRDefault="00490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D9912" w14:textId="77777777" w:rsidR="00607D6C" w:rsidRDefault="00607D6C" w:rsidP="004905F7">
      <w:pPr>
        <w:spacing w:after="0" w:line="240" w:lineRule="auto"/>
      </w:pPr>
      <w:r>
        <w:separator/>
      </w:r>
    </w:p>
  </w:footnote>
  <w:footnote w:type="continuationSeparator" w:id="0">
    <w:p w14:paraId="17B64A77" w14:textId="77777777" w:rsidR="00607D6C" w:rsidRDefault="00607D6C" w:rsidP="004905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B52FA"/>
    <w:multiLevelType w:val="hybridMultilevel"/>
    <w:tmpl w:val="BD26CB4C"/>
    <w:lvl w:ilvl="0" w:tplc="0E5EAB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7613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0D"/>
    <w:rsid w:val="00013AD4"/>
    <w:rsid w:val="000A6EA6"/>
    <w:rsid w:val="000F4F50"/>
    <w:rsid w:val="003A5248"/>
    <w:rsid w:val="004138C0"/>
    <w:rsid w:val="004905F7"/>
    <w:rsid w:val="005673D3"/>
    <w:rsid w:val="00607D6C"/>
    <w:rsid w:val="00834887"/>
    <w:rsid w:val="008E12E2"/>
    <w:rsid w:val="00B578C3"/>
    <w:rsid w:val="00E2786C"/>
    <w:rsid w:val="00F33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E04BAF8"/>
  <w15:chartTrackingRefBased/>
  <w15:docId w15:val="{A34A6C8D-2940-4D50-9BE7-80E4E4FA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50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35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90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05F7"/>
  </w:style>
  <w:style w:type="paragraph" w:styleId="Footer">
    <w:name w:val="footer"/>
    <w:basedOn w:val="Normal"/>
    <w:link w:val="FooterChar"/>
    <w:uiPriority w:val="99"/>
    <w:unhideWhenUsed/>
    <w:rsid w:val="004905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05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Tumelo Mphahlele</dc:creator>
  <cp:keywords/>
  <dc:description/>
  <cp:lastModifiedBy>Tumelo Mphahlele</cp:lastModifiedBy>
  <cp:revision>4</cp:revision>
  <dcterms:created xsi:type="dcterms:W3CDTF">2026-10-21T06:25:00Z</dcterms:created>
  <dcterms:modified xsi:type="dcterms:W3CDTF">2026-10-22T15:11:00Z</dcterms:modified>
</cp:coreProperties>
</file>