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Python Files I’ve Created: 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solve_system3period: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period version of solve_system.py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***Should be checked by Michael to make sure it’s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Edits to Python Files (and these edits were carried over to the julia translations): 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Del_Boca_Implementation: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Changed NUM_PERIODS, NUM_MOMENTS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Removed the fourth number in the mean and std lists for gov input in create_households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Added num_chains that should equal number of chains in adaptive metropolis, and then uses the number of processors detected divided by the number of chains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Currently set at 1 so makes no difference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***This edit is only in the julia code file currently, python adaptive_metropolis will never have multiple chains anyway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My updated version of Del_Boca_Implementation only has the functions used in adaptive metropolis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Adaptive_Metropolis: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Updated to 3 periods by changing NUM_PERIODS, NUM_MOMENTS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Finished TODO: ensure covariance matrix is strictly positive definite when starting AM algorithm by editing the following functions: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_update_adaptive_covariance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load_checkpoint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Also I created is_positive_definite helper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Save_checkpoint modified so that it doesn’t give error if there’s acceptance rate of 0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 help debug the julia code that was stopping with an error due to this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***I believe I only added this to the Julia code, shouldn’t make difference in Python code anyway since the problem isn’t occurring with python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Added debug in run_mcmc to print debug statement showing acceptance rate of parameters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Translations to Julia: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solve_system   →   Julia_solve_system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solve_system_3period (written by me)   →   Julia_solve_system_3period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solve_system_test_3period   →   Julia_solve_system_test3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adaptive_metropolis   →   Julia_adaptive_metropolis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Del_Boca_Implementation   →   Julia_DelBoca_SMM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Del_Boca_Implementation   →   Julia_DelBoca_Implementation_Rev2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A translation of only the functions used in adaptive metropolis 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Rev2 just refers to how I changed it to use a different multiprocessing method that will allow it to be compatible with eventual multiple chains in the adaptive metropolis code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b w:val="1"/>
          <w:sz w:val="26"/>
          <w:szCs w:val="26"/>
          <w:u w:val="single"/>
          <w:rtl w:val="0"/>
        </w:rPr>
        <w:t xml:space="preserve">Extra Notes: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In julia the analogue of </w:t>
      </w:r>
      <w:r w:rsidDel="00000000" w:rsidR="00000000" w:rsidRPr="00000000">
        <w:rPr>
          <w:i w:val="1"/>
          <w:rtl w:val="0"/>
        </w:rPr>
        <w:t xml:space="preserve">if __name__ == "__main__" </w:t>
      </w:r>
      <w:r w:rsidDel="00000000" w:rsidR="00000000" w:rsidRPr="00000000">
        <w:rPr>
          <w:rtl w:val="0"/>
        </w:rPr>
        <w:t xml:space="preserve"> wasn’t working properly with my vscode so I just comment and uncomment running the test functions at the bottom of the Del_Boca and system solving julia files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I’m going to also upload my edited, 3 period versions of the python code even if we’re focusing on julia from now on, as it will be helpful in determining what’s wrong with the julia adaptive metropolis file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