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61C" w:rsidRPr="00B56D29" w:rsidRDefault="00E4761C" w:rsidP="001040EC">
      <w:pPr>
        <w:rPr>
          <w:rFonts w:ascii="Times New Roman" w:hAnsi="Times New Roman"/>
          <w:sz w:val="24"/>
          <w:szCs w:val="24"/>
        </w:rPr>
      </w:pPr>
    </w:p>
    <w:p w:rsidR="001040EC" w:rsidRPr="00B56D29" w:rsidRDefault="001040EC" w:rsidP="001040EC">
      <w:pPr>
        <w:rPr>
          <w:rFonts w:ascii="Times New Roman" w:hAnsi="Times New Roman"/>
          <w:sz w:val="24"/>
          <w:szCs w:val="24"/>
        </w:rPr>
      </w:pPr>
    </w:p>
    <w:p w:rsidR="00E4761C" w:rsidRPr="00B56D29" w:rsidRDefault="00E4761C" w:rsidP="00E4761C">
      <w:pPr>
        <w:jc w:val="center"/>
        <w:rPr>
          <w:rFonts w:ascii="Times New Roman" w:hAnsi="Times New Roman"/>
          <w:sz w:val="24"/>
          <w:szCs w:val="24"/>
        </w:rPr>
      </w:pPr>
    </w:p>
    <w:p w:rsidR="00E4761C" w:rsidRPr="00B56D29" w:rsidRDefault="00E4761C" w:rsidP="00E4761C">
      <w:pPr>
        <w:jc w:val="center"/>
        <w:rPr>
          <w:rFonts w:ascii="Times New Roman" w:hAnsi="Times New Roman"/>
          <w:sz w:val="24"/>
          <w:szCs w:val="24"/>
        </w:rPr>
      </w:pPr>
    </w:p>
    <w:p w:rsidR="006C3ABB" w:rsidRDefault="006C3ABB" w:rsidP="000D23D2">
      <w:pPr>
        <w:spacing w:after="0" w:line="480" w:lineRule="auto"/>
        <w:jc w:val="center"/>
        <w:rPr>
          <w:rStyle w:val="fnt0"/>
          <w:rFonts w:ascii="Times New Roman" w:hAnsi="Times New Roman"/>
          <w:sz w:val="24"/>
          <w:szCs w:val="24"/>
        </w:rPr>
      </w:pPr>
    </w:p>
    <w:p w:rsidR="006C3ABB" w:rsidRDefault="006C3ABB" w:rsidP="000D23D2">
      <w:pPr>
        <w:spacing w:after="0" w:line="480" w:lineRule="auto"/>
        <w:jc w:val="center"/>
        <w:rPr>
          <w:rStyle w:val="fnt0"/>
          <w:rFonts w:ascii="Times New Roman" w:hAnsi="Times New Roman"/>
          <w:sz w:val="24"/>
          <w:szCs w:val="24"/>
        </w:rPr>
      </w:pPr>
    </w:p>
    <w:p w:rsidR="006C3ABB" w:rsidRDefault="006C3ABB" w:rsidP="000D23D2">
      <w:pPr>
        <w:spacing w:after="0" w:line="480" w:lineRule="auto"/>
        <w:jc w:val="center"/>
        <w:rPr>
          <w:rStyle w:val="fnt0"/>
          <w:rFonts w:ascii="Times New Roman" w:hAnsi="Times New Roman"/>
          <w:sz w:val="24"/>
          <w:szCs w:val="24"/>
        </w:rPr>
      </w:pPr>
    </w:p>
    <w:p w:rsidR="006C3ABB" w:rsidRDefault="006C3ABB" w:rsidP="000D23D2">
      <w:pPr>
        <w:spacing w:after="0" w:line="480" w:lineRule="auto"/>
        <w:jc w:val="center"/>
        <w:rPr>
          <w:rStyle w:val="fnt0"/>
          <w:rFonts w:ascii="Times New Roman" w:hAnsi="Times New Roman"/>
          <w:sz w:val="24"/>
          <w:szCs w:val="24"/>
        </w:rPr>
      </w:pPr>
    </w:p>
    <w:p w:rsidR="006C3ABB" w:rsidRDefault="006C3ABB" w:rsidP="000D23D2">
      <w:pPr>
        <w:spacing w:after="0" w:line="480" w:lineRule="auto"/>
        <w:jc w:val="center"/>
        <w:rPr>
          <w:rStyle w:val="fnt0"/>
          <w:rFonts w:ascii="Times New Roman" w:hAnsi="Times New Roman"/>
          <w:sz w:val="24"/>
          <w:szCs w:val="24"/>
        </w:rPr>
      </w:pPr>
    </w:p>
    <w:p w:rsidR="000D23D2" w:rsidRPr="004412A2" w:rsidRDefault="007C4653"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Titanic Data Discovery</w:t>
      </w:r>
    </w:p>
    <w:p w:rsidR="000D23D2" w:rsidRDefault="00E47B1D"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Michael Phung</w:t>
      </w:r>
    </w:p>
    <w:p w:rsidR="00E47B1D" w:rsidRDefault="0065086C"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Course: </w:t>
      </w:r>
      <w:r w:rsidR="00DC289C">
        <w:rPr>
          <w:rStyle w:val="fnt0"/>
          <w:rFonts w:ascii="Times New Roman" w:hAnsi="Times New Roman"/>
          <w:sz w:val="24"/>
          <w:szCs w:val="24"/>
        </w:rPr>
        <w:t>MIS54</w:t>
      </w:r>
      <w:r w:rsidR="00066BC2">
        <w:rPr>
          <w:rStyle w:val="fnt0"/>
          <w:rFonts w:ascii="Times New Roman" w:hAnsi="Times New Roman"/>
          <w:sz w:val="24"/>
          <w:szCs w:val="24"/>
        </w:rPr>
        <w:t>2</w:t>
      </w:r>
    </w:p>
    <w:p w:rsidR="002A5501" w:rsidRDefault="007C4653"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Module 5</w:t>
      </w:r>
      <w:r w:rsidR="002A5501">
        <w:rPr>
          <w:rStyle w:val="fnt0"/>
          <w:rFonts w:ascii="Times New Roman" w:hAnsi="Times New Roman"/>
          <w:sz w:val="24"/>
          <w:szCs w:val="24"/>
        </w:rPr>
        <w:t xml:space="preserve"> Option 1</w:t>
      </w:r>
    </w:p>
    <w:p w:rsidR="0065086C" w:rsidRPr="004412A2" w:rsidRDefault="002A5501" w:rsidP="0065086C">
      <w:pPr>
        <w:spacing w:after="0" w:line="480" w:lineRule="auto"/>
        <w:rPr>
          <w:rStyle w:val="fnt0"/>
          <w:rFonts w:ascii="Times New Roman" w:hAnsi="Times New Roman"/>
          <w:sz w:val="24"/>
          <w:szCs w:val="24"/>
        </w:rPr>
      </w:pPr>
      <w:r>
        <w:rPr>
          <w:rStyle w:val="fnt0"/>
          <w:rFonts w:ascii="Times New Roman" w:hAnsi="Times New Roman"/>
          <w:sz w:val="24"/>
          <w:szCs w:val="24"/>
        </w:rPr>
        <w:tab/>
      </w:r>
      <w:r>
        <w:rPr>
          <w:rStyle w:val="fnt0"/>
          <w:rFonts w:ascii="Times New Roman" w:hAnsi="Times New Roman"/>
          <w:sz w:val="24"/>
          <w:szCs w:val="24"/>
        </w:rPr>
        <w:tab/>
      </w:r>
      <w:r>
        <w:rPr>
          <w:rStyle w:val="fnt0"/>
          <w:rFonts w:ascii="Times New Roman" w:hAnsi="Times New Roman"/>
          <w:sz w:val="24"/>
          <w:szCs w:val="24"/>
        </w:rPr>
        <w:tab/>
      </w:r>
      <w:r>
        <w:rPr>
          <w:rStyle w:val="fnt0"/>
          <w:rFonts w:ascii="Times New Roman" w:hAnsi="Times New Roman"/>
          <w:sz w:val="24"/>
          <w:szCs w:val="24"/>
        </w:rPr>
        <w:tab/>
      </w:r>
      <w:r>
        <w:rPr>
          <w:rStyle w:val="fnt0"/>
          <w:rFonts w:ascii="Times New Roman" w:hAnsi="Times New Roman"/>
          <w:sz w:val="24"/>
          <w:szCs w:val="24"/>
        </w:rPr>
        <w:tab/>
        <w:t xml:space="preserve">    </w:t>
      </w:r>
      <w:r w:rsidR="00066BC2">
        <w:rPr>
          <w:rStyle w:val="fnt0"/>
          <w:rFonts w:ascii="Times New Roman" w:hAnsi="Times New Roman"/>
          <w:sz w:val="24"/>
          <w:szCs w:val="24"/>
        </w:rPr>
        <w:t xml:space="preserve"> </w:t>
      </w:r>
      <w:r w:rsidR="007C4653">
        <w:rPr>
          <w:rStyle w:val="fnt0"/>
          <w:rFonts w:ascii="Times New Roman" w:hAnsi="Times New Roman"/>
          <w:sz w:val="24"/>
          <w:szCs w:val="24"/>
        </w:rPr>
        <w:t>January 17</w:t>
      </w:r>
      <w:r>
        <w:rPr>
          <w:rStyle w:val="fnt0"/>
          <w:rFonts w:ascii="Times New Roman" w:hAnsi="Times New Roman"/>
          <w:sz w:val="24"/>
          <w:szCs w:val="24"/>
        </w:rPr>
        <w:t>, 2021</w:t>
      </w:r>
    </w:p>
    <w:p w:rsidR="00E4761C" w:rsidRPr="006C3ABB" w:rsidRDefault="000D23D2" w:rsidP="006C3ABB">
      <w:pPr>
        <w:spacing w:after="0" w:line="480" w:lineRule="auto"/>
        <w:jc w:val="center"/>
        <w:rPr>
          <w:rFonts w:ascii="Times New Roman" w:hAnsi="Times New Roman"/>
          <w:color w:val="000000"/>
          <w:sz w:val="24"/>
          <w:szCs w:val="24"/>
          <w:shd w:val="clear" w:color="auto" w:fill="FFFFFF"/>
        </w:rPr>
      </w:pPr>
      <w:r w:rsidRPr="004412A2">
        <w:rPr>
          <w:rStyle w:val="fnt0"/>
          <w:rFonts w:ascii="Times New Roman" w:hAnsi="Times New Roman"/>
          <w:sz w:val="24"/>
          <w:szCs w:val="24"/>
        </w:rPr>
        <w:t>Colorado S</w:t>
      </w:r>
      <w:r w:rsidR="006C3ABB">
        <w:rPr>
          <w:rStyle w:val="fnt0"/>
          <w:rFonts w:ascii="Times New Roman" w:hAnsi="Times New Roman"/>
          <w:sz w:val="24"/>
          <w:szCs w:val="24"/>
        </w:rPr>
        <w:t>tate University – Global Campus</w:t>
      </w:r>
    </w:p>
    <w:p w:rsidR="00B56D29" w:rsidRDefault="009B5B1F" w:rsidP="002A5EE9">
      <w:pPr>
        <w:ind w:left="2880" w:firstLine="720"/>
        <w:rPr>
          <w:rFonts w:ascii="Times New Roman" w:hAnsi="Times New Roman"/>
          <w:sz w:val="24"/>
          <w:szCs w:val="24"/>
        </w:rPr>
      </w:pPr>
      <w:r w:rsidRPr="00B56D29">
        <w:rPr>
          <w:rFonts w:ascii="Times New Roman" w:hAnsi="Times New Roman"/>
          <w:sz w:val="24"/>
          <w:szCs w:val="24"/>
        </w:rPr>
        <w:br w:type="page"/>
      </w:r>
      <w:r w:rsidR="002A5EE9">
        <w:rPr>
          <w:rFonts w:ascii="Times New Roman" w:hAnsi="Times New Roman"/>
          <w:sz w:val="24"/>
          <w:szCs w:val="24"/>
        </w:rPr>
        <w:lastRenderedPageBreak/>
        <w:t xml:space="preserve">      </w:t>
      </w:r>
      <w:r w:rsidR="008C32E9">
        <w:rPr>
          <w:rFonts w:ascii="Times New Roman" w:hAnsi="Times New Roman"/>
          <w:sz w:val="24"/>
          <w:szCs w:val="24"/>
        </w:rPr>
        <w:t>Purpose</w:t>
      </w:r>
    </w:p>
    <w:p w:rsidR="007E19D1" w:rsidRDefault="00DC289C" w:rsidP="00B20D74">
      <w:pPr>
        <w:pStyle w:val="NormalWeb"/>
        <w:spacing w:before="0" w:beforeAutospacing="0" w:after="0" w:afterAutospacing="0" w:line="480" w:lineRule="auto"/>
        <w:ind w:firstLine="720"/>
      </w:pPr>
      <w:r>
        <w:t xml:space="preserve">The purpose of this paper </w:t>
      </w:r>
      <w:r w:rsidR="00066BC2">
        <w:t>i</w:t>
      </w:r>
      <w:r w:rsidR="008C32E9">
        <w:t xml:space="preserve">s to dive deeper into how Python can be a useful tool in data analytics. I </w:t>
      </w:r>
      <w:proofErr w:type="gramStart"/>
      <w:r w:rsidR="008C32E9">
        <w:t>got</w:t>
      </w:r>
      <w:proofErr w:type="gramEnd"/>
      <w:r w:rsidR="008C32E9">
        <w:t xml:space="preserve"> to practice how to open a CSV file to bring in a data frame. Another purpose is to dive deeper into looking more deeply into analyzing attributes and categorizing data points. I also learned how to build visualization surroundin</w:t>
      </w:r>
      <w:r w:rsidR="002A5EE9">
        <w:t>g the data and grouping by filtering the data.</w:t>
      </w:r>
      <w:r w:rsidR="008C32E9">
        <w:t xml:space="preserve"> </w:t>
      </w:r>
    </w:p>
    <w:p w:rsidR="005D5464" w:rsidRDefault="005D5464" w:rsidP="005D5464">
      <w:pPr>
        <w:pStyle w:val="NormalWeb"/>
        <w:spacing w:before="0" w:beforeAutospacing="0" w:after="0" w:afterAutospacing="0" w:line="480" w:lineRule="auto"/>
      </w:pPr>
    </w:p>
    <w:p w:rsidR="005D5464" w:rsidRDefault="005D5464" w:rsidP="005D5464">
      <w:pPr>
        <w:pStyle w:val="NormalWeb"/>
        <w:spacing w:before="0" w:beforeAutospacing="0" w:after="0" w:afterAutospacing="0" w:line="480" w:lineRule="auto"/>
      </w:pPr>
    </w:p>
    <w:p w:rsidR="00F87DA1" w:rsidRPr="005A6932" w:rsidRDefault="00F87DA1" w:rsidP="00B20D74">
      <w:pPr>
        <w:pStyle w:val="NormalWeb"/>
        <w:spacing w:before="0" w:beforeAutospacing="0" w:after="0" w:afterAutospacing="0" w:line="480" w:lineRule="auto"/>
        <w:ind w:firstLine="720"/>
        <w:rPr>
          <w:b/>
        </w:rPr>
      </w:pPr>
      <w:r>
        <w:tab/>
      </w:r>
      <w:r>
        <w:tab/>
      </w:r>
      <w:r w:rsidR="002A5501">
        <w:tab/>
      </w:r>
      <w:r w:rsidR="002A5501">
        <w:tab/>
      </w:r>
      <w:r w:rsidR="002A5501">
        <w:rPr>
          <w:b/>
        </w:rPr>
        <w:t>Matrix Creation</w:t>
      </w:r>
    </w:p>
    <w:p w:rsidR="00452616" w:rsidRDefault="002A5501" w:rsidP="00380F45">
      <w:pPr>
        <w:pStyle w:val="NormalWeb"/>
        <w:spacing w:before="0" w:beforeAutospacing="0" w:after="0" w:afterAutospacing="0" w:line="480" w:lineRule="auto"/>
        <w:ind w:firstLine="720"/>
      </w:pPr>
      <w:r>
        <w:t xml:space="preserve">In this first part of this exercise, </w:t>
      </w:r>
      <w:r w:rsidR="002A5EE9">
        <w:t>I imported the Titanic dataset and then converted the UK currency into US dollars easily by just multiplying the UK amount by 1.28, as demonstrated in figure one:</w:t>
      </w:r>
    </w:p>
    <w:p w:rsidR="006A5E23" w:rsidRDefault="002A5EE9" w:rsidP="006A5E23">
      <w:pPr>
        <w:pStyle w:val="NormalWeb"/>
        <w:spacing w:before="0" w:beforeAutospacing="0" w:after="0" w:afterAutospacing="0"/>
      </w:pPr>
      <w:r>
        <w:rPr>
          <w:noProof/>
        </w:rPr>
        <w:drawing>
          <wp:inline distT="0" distB="0" distL="0" distR="0" wp14:anchorId="58E67E2A" wp14:editId="1D830267">
            <wp:extent cx="5943600" cy="321750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17501"/>
                    </a:xfrm>
                    <a:prstGeom prst="rect">
                      <a:avLst/>
                    </a:prstGeom>
                    <a:noFill/>
                  </pic:spPr>
                </pic:pic>
              </a:graphicData>
            </a:graphic>
          </wp:inline>
        </w:drawing>
      </w:r>
    </w:p>
    <w:p w:rsidR="006A5E23" w:rsidRPr="00B56D29" w:rsidRDefault="00380F45" w:rsidP="006A5E23">
      <w:pPr>
        <w:pStyle w:val="NormalWeb"/>
        <w:spacing w:before="0" w:beforeAutospacing="0" w:after="0" w:afterAutospacing="0"/>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12700</wp:posOffset>
                </wp:positionV>
                <wp:extent cx="4352925" cy="2476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4352925" cy="247650"/>
                        </a:xfrm>
                        <a:prstGeom prst="rect">
                          <a:avLst/>
                        </a:prstGeom>
                        <a:solidFill>
                          <a:schemeClr val="lt1"/>
                        </a:solidFill>
                        <a:ln w="6350">
                          <a:noFill/>
                        </a:ln>
                      </wps:spPr>
                      <wps:txbx>
                        <w:txbxContent>
                          <w:p w:rsidR="00B81040" w:rsidRPr="004A57FD" w:rsidRDefault="002A5EE9">
                            <w:pPr>
                              <w:rPr>
                                <w:rFonts w:ascii="Times New Roman" w:hAnsi="Times New Roman"/>
                                <w:i/>
                                <w:sz w:val="20"/>
                                <w:szCs w:val="20"/>
                              </w:rPr>
                            </w:pPr>
                            <w:r w:rsidRPr="002A5EE9">
                              <w:rPr>
                                <w:rFonts w:ascii="Times New Roman" w:hAnsi="Times New Roman"/>
                                <w:i/>
                                <w:sz w:val="20"/>
                                <w:szCs w:val="20"/>
                              </w:rPr>
                              <w:t>Figure 1: Importing Titanic dataset and converting British pounds to 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1pt;width:342.75pt;height:1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" fillcolor="white [3201]" stroked="f" strokeweight=".5pt">
                <v:textbox>
                  <w:txbxContent>
                    <w:p w:rsidR="00B81040" w:rsidRPr="004A57FD" w:rsidRDefault="002A5EE9">
                      <w:pPr>
                        <w:rPr>
                          <w:rFonts w:ascii="Times New Roman" w:hAnsi="Times New Roman"/>
                          <w:i/>
                          <w:sz w:val="20"/>
                          <w:szCs w:val="20"/>
                        </w:rPr>
                      </w:pPr>
                      <w:r w:rsidRPr="002A5EE9">
                        <w:rPr>
                          <w:rFonts w:ascii="Times New Roman" w:hAnsi="Times New Roman"/>
                          <w:i/>
                          <w:sz w:val="20"/>
                          <w:szCs w:val="20"/>
                        </w:rPr>
                        <w:t>Figure 1: Importing Titanic dataset and converting British pounds to USD</w:t>
                      </w:r>
                    </w:p>
                  </w:txbxContent>
                </v:textbox>
                <w10:wrap anchorx="margin"/>
              </v:shape>
            </w:pict>
          </mc:Fallback>
        </mc:AlternateContent>
      </w:r>
    </w:p>
    <w:p w:rsidR="003A05E0" w:rsidRDefault="003A05E0" w:rsidP="00380F45">
      <w:pPr>
        <w:pStyle w:val="NormalWeb"/>
        <w:spacing w:before="0" w:beforeAutospacing="0" w:after="0" w:afterAutospacing="0" w:line="480" w:lineRule="auto"/>
        <w:contextualSpacing/>
      </w:pPr>
    </w:p>
    <w:p w:rsidR="00950145" w:rsidRDefault="002A5501" w:rsidP="002A5EE9">
      <w:pPr>
        <w:pStyle w:val="NormalWeb"/>
        <w:spacing w:before="0" w:beforeAutospacing="0" w:after="0" w:afterAutospacing="0" w:line="480" w:lineRule="auto"/>
        <w:contextualSpacing/>
      </w:pPr>
      <w:r>
        <w:tab/>
      </w:r>
      <w:r w:rsidR="002A5EE9">
        <w:t xml:space="preserve">In figure two, I am isolating passengers with siblings. How I did this is using an and if syntax by identifying each scenario based on module notes where I classified anyone over </w:t>
      </w:r>
      <w:r w:rsidR="002A5EE9">
        <w:lastRenderedPageBreak/>
        <w:t xml:space="preserve">nineteen with more than one ‘sibling/spouse’ and anyone under twenty with one </w:t>
      </w:r>
      <w:proofErr w:type="spellStart"/>
      <w:r w:rsidR="002A5EE9">
        <w:t>ore</w:t>
      </w:r>
      <w:proofErr w:type="spellEnd"/>
      <w:r w:rsidR="002A5EE9">
        <w:t xml:space="preserve"> more ‘sibling/spouse’ and a person that had a sibling on board</w:t>
      </w:r>
      <w:r w:rsidR="00950145">
        <w:t>:</w:t>
      </w:r>
    </w:p>
    <w:p w:rsidR="00950145" w:rsidRDefault="00950145" w:rsidP="00380F45">
      <w:pPr>
        <w:pStyle w:val="NormalWeb"/>
        <w:spacing w:before="0" w:beforeAutospacing="0" w:after="0" w:afterAutospacing="0" w:line="480" w:lineRule="auto"/>
        <w:contextualSpacing/>
      </w:pPr>
      <w:r>
        <w:rPr>
          <w:noProof/>
        </w:rPr>
        <mc:AlternateContent>
          <mc:Choice Requires="wps">
            <w:drawing>
              <wp:anchor distT="0" distB="0" distL="114300" distR="114300" simplePos="0" relativeHeight="251675648" behindDoc="0" locked="0" layoutInCell="1" allowOverlap="1" wp14:anchorId="635331EF" wp14:editId="09AF7EA3">
                <wp:simplePos x="0" y="0"/>
                <wp:positionH relativeFrom="margin">
                  <wp:align>left</wp:align>
                </wp:positionH>
                <wp:positionV relativeFrom="paragraph">
                  <wp:posOffset>3213100</wp:posOffset>
                </wp:positionV>
                <wp:extent cx="3286125" cy="2476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3286125" cy="247650"/>
                        </a:xfrm>
                        <a:prstGeom prst="rect">
                          <a:avLst/>
                        </a:prstGeom>
                        <a:solidFill>
                          <a:schemeClr val="lt1"/>
                        </a:solidFill>
                        <a:ln w="6350">
                          <a:noFill/>
                        </a:ln>
                      </wps:spPr>
                      <wps:txbx>
                        <w:txbxContent>
                          <w:p w:rsidR="00950145" w:rsidRPr="004A57FD" w:rsidRDefault="002A5EE9" w:rsidP="00950145">
                            <w:pPr>
                              <w:rPr>
                                <w:rFonts w:ascii="Times New Roman" w:hAnsi="Times New Roman"/>
                                <w:i/>
                                <w:sz w:val="20"/>
                                <w:szCs w:val="20"/>
                              </w:rPr>
                            </w:pPr>
                            <w:r w:rsidRPr="002A5EE9">
                              <w:rPr>
                                <w:rFonts w:ascii="Times New Roman" w:hAnsi="Times New Roman"/>
                                <w:i/>
                                <w:sz w:val="20"/>
                                <w:szCs w:val="20"/>
                              </w:rPr>
                              <w:t>Figure 2: Count of passengers with siblings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31EF" id="Text Box 8" o:spid="_x0000_s1027" type="#_x0000_t202" style="position:absolute;margin-left:0;margin-top:253pt;width:258.75pt;height:19.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" fillcolor="white [3201]" stroked="f" strokeweight=".5pt">
                <v:textbox>
                  <w:txbxContent>
                    <w:p w:rsidR="00950145" w:rsidRPr="004A57FD" w:rsidRDefault="002A5EE9" w:rsidP="00950145">
                      <w:pPr>
                        <w:rPr>
                          <w:rFonts w:ascii="Times New Roman" w:hAnsi="Times New Roman"/>
                          <w:i/>
                          <w:sz w:val="20"/>
                          <w:szCs w:val="20"/>
                        </w:rPr>
                      </w:pPr>
                      <w:r w:rsidRPr="002A5EE9">
                        <w:rPr>
                          <w:rFonts w:ascii="Times New Roman" w:hAnsi="Times New Roman"/>
                          <w:i/>
                          <w:sz w:val="20"/>
                          <w:szCs w:val="20"/>
                        </w:rPr>
                        <w:t>Figure 2: Count of passengers with siblings</w:t>
                      </w:r>
                    </w:p>
                  </w:txbxContent>
                </v:textbox>
                <w10:wrap anchorx="margin"/>
              </v:shape>
            </w:pict>
          </mc:Fallback>
        </mc:AlternateContent>
      </w:r>
      <w:r w:rsidR="002A5EE9">
        <w:rPr>
          <w:noProof/>
        </w:rPr>
        <w:drawing>
          <wp:inline distT="0" distB="0" distL="0" distR="0" wp14:anchorId="64F3EF80" wp14:editId="7D37EDBB">
            <wp:extent cx="5943600" cy="3196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950145" w:rsidRDefault="00950145" w:rsidP="00380F45">
      <w:pPr>
        <w:pStyle w:val="NormalWeb"/>
        <w:spacing w:before="0" w:beforeAutospacing="0" w:after="0" w:afterAutospacing="0" w:line="480" w:lineRule="auto"/>
        <w:contextualSpacing/>
      </w:pPr>
    </w:p>
    <w:p w:rsidR="00950145" w:rsidRDefault="00950145" w:rsidP="00380F45">
      <w:pPr>
        <w:pStyle w:val="NormalWeb"/>
        <w:spacing w:before="0" w:beforeAutospacing="0" w:after="0" w:afterAutospacing="0" w:line="480" w:lineRule="auto"/>
        <w:contextualSpacing/>
      </w:pPr>
      <w:r>
        <w:tab/>
      </w:r>
      <w:r w:rsidR="002A5EE9">
        <w:t xml:space="preserve">In figure three, </w:t>
      </w:r>
      <w:r w:rsidR="0035755A">
        <w:t xml:space="preserve">I show the </w:t>
      </w:r>
      <w:proofErr w:type="spellStart"/>
      <w:r w:rsidR="0035755A">
        <w:t>meidan</w:t>
      </w:r>
      <w:proofErr w:type="spellEnd"/>
      <w:r w:rsidR="0035755A">
        <w:t xml:space="preserve"> average age of those who </w:t>
      </w:r>
      <w:proofErr w:type="gramStart"/>
      <w:r w:rsidR="0035755A">
        <w:t>didn’t</w:t>
      </w:r>
      <w:proofErr w:type="gramEnd"/>
      <w:r w:rsidR="0035755A">
        <w:t xml:space="preserve"> survive by using the </w:t>
      </w:r>
      <w:proofErr w:type="spellStart"/>
      <w:r w:rsidR="0035755A">
        <w:t>groupby</w:t>
      </w:r>
      <w:proofErr w:type="spellEnd"/>
      <w:r w:rsidR="0035755A">
        <w:t xml:space="preserve"> and median function:</w:t>
      </w:r>
    </w:p>
    <w:p w:rsidR="000A329C" w:rsidRDefault="000A329C" w:rsidP="00380F45">
      <w:pPr>
        <w:pStyle w:val="NormalWeb"/>
        <w:spacing w:before="0" w:beforeAutospacing="0" w:after="0" w:afterAutospacing="0" w:line="480" w:lineRule="auto"/>
        <w:contextualSpacing/>
      </w:pPr>
      <w:r>
        <w:rPr>
          <w:noProof/>
        </w:rPr>
        <w:lastRenderedPageBreak/>
        <mc:AlternateContent>
          <mc:Choice Requires="wps">
            <w:drawing>
              <wp:anchor distT="0" distB="0" distL="114300" distR="114300" simplePos="0" relativeHeight="251677696" behindDoc="0" locked="0" layoutInCell="1" allowOverlap="1" wp14:anchorId="7DD7E040" wp14:editId="5DC2FC3F">
                <wp:simplePos x="0" y="0"/>
                <wp:positionH relativeFrom="margin">
                  <wp:align>left</wp:align>
                </wp:positionH>
                <wp:positionV relativeFrom="paragraph">
                  <wp:posOffset>3128010</wp:posOffset>
                </wp:positionV>
                <wp:extent cx="3581400" cy="247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0A329C" w:rsidRPr="004A57FD" w:rsidRDefault="0035755A" w:rsidP="000A329C">
                            <w:pPr>
                              <w:rPr>
                                <w:rFonts w:ascii="Times New Roman" w:hAnsi="Times New Roman"/>
                                <w:i/>
                                <w:sz w:val="20"/>
                                <w:szCs w:val="20"/>
                              </w:rPr>
                            </w:pPr>
                            <w:r w:rsidRPr="0035755A">
                              <w:rPr>
                                <w:rFonts w:ascii="Times New Roman" w:hAnsi="Times New Roman"/>
                                <w:i/>
                                <w:sz w:val="20"/>
                                <w:szCs w:val="20"/>
                              </w:rPr>
                              <w:t xml:space="preserve">Figure 3: </w:t>
                            </w:r>
                            <w:r>
                              <w:rPr>
                                <w:rFonts w:ascii="Times New Roman" w:hAnsi="Times New Roman"/>
                                <w:i/>
                                <w:sz w:val="20"/>
                                <w:szCs w:val="20"/>
                              </w:rPr>
                              <w:t>Median</w:t>
                            </w:r>
                            <w:r w:rsidRPr="0035755A">
                              <w:rPr>
                                <w:rFonts w:ascii="Times New Roman" w:hAnsi="Times New Roman"/>
                                <w:i/>
                                <w:sz w:val="20"/>
                                <w:szCs w:val="20"/>
                              </w:rPr>
                              <w:t xml:space="preserve"> age of those who did not survive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7E040" id="Text Box 10" o:spid="_x0000_s1028" type="#_x0000_t202" style="position:absolute;margin-left:0;margin-top:246.3pt;width:282pt;height:19.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" fillcolor="white [3201]" stroked="f" strokeweight=".5pt">
                <v:textbox>
                  <w:txbxContent>
                    <w:p w:rsidR="000A329C" w:rsidRPr="004A57FD" w:rsidRDefault="0035755A" w:rsidP="000A329C">
                      <w:pPr>
                        <w:rPr>
                          <w:rFonts w:ascii="Times New Roman" w:hAnsi="Times New Roman"/>
                          <w:i/>
                          <w:sz w:val="20"/>
                          <w:szCs w:val="20"/>
                        </w:rPr>
                      </w:pPr>
                      <w:r w:rsidRPr="0035755A">
                        <w:rPr>
                          <w:rFonts w:ascii="Times New Roman" w:hAnsi="Times New Roman"/>
                          <w:i/>
                          <w:sz w:val="20"/>
                          <w:szCs w:val="20"/>
                        </w:rPr>
                        <w:t xml:space="preserve">Figure 3: </w:t>
                      </w:r>
                      <w:r>
                        <w:rPr>
                          <w:rFonts w:ascii="Times New Roman" w:hAnsi="Times New Roman"/>
                          <w:i/>
                          <w:sz w:val="20"/>
                          <w:szCs w:val="20"/>
                        </w:rPr>
                        <w:t>Median</w:t>
                      </w:r>
                      <w:r w:rsidRPr="0035755A">
                        <w:rPr>
                          <w:rFonts w:ascii="Times New Roman" w:hAnsi="Times New Roman"/>
                          <w:i/>
                          <w:sz w:val="20"/>
                          <w:szCs w:val="20"/>
                        </w:rPr>
                        <w:t xml:space="preserve"> age of those who did not survive</w:t>
                      </w:r>
                    </w:p>
                  </w:txbxContent>
                </v:textbox>
                <w10:wrap anchorx="margin"/>
              </v:shape>
            </w:pict>
          </mc:Fallback>
        </mc:AlternateContent>
      </w:r>
      <w:r w:rsidR="0035755A">
        <w:rPr>
          <w:noProof/>
        </w:rPr>
        <w:drawing>
          <wp:inline distT="0" distB="0" distL="0" distR="0" wp14:anchorId="3930D257" wp14:editId="21021EFC">
            <wp:extent cx="5943600" cy="3196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5A6932" w:rsidRPr="003513D1" w:rsidRDefault="005A6932" w:rsidP="0035755A">
      <w:pPr>
        <w:pStyle w:val="NormalWeb"/>
        <w:spacing w:before="0" w:beforeAutospacing="0" w:after="0" w:afterAutospacing="0" w:line="480" w:lineRule="auto"/>
        <w:contextualSpacing/>
        <w:rPr>
          <w:b/>
        </w:rPr>
      </w:pPr>
    </w:p>
    <w:p w:rsidR="003513D1" w:rsidRDefault="0035755A" w:rsidP="0031496D">
      <w:pPr>
        <w:pStyle w:val="NormalWeb"/>
        <w:spacing w:before="0" w:beforeAutospacing="0" w:after="0" w:afterAutospacing="0" w:line="480" w:lineRule="auto"/>
        <w:ind w:firstLine="720"/>
      </w:pPr>
      <w:r>
        <w:t xml:space="preserve">Figure </w:t>
      </w:r>
      <w:proofErr w:type="gramStart"/>
      <w:r>
        <w:t>four</w:t>
      </w:r>
      <w:proofErr w:type="gramEnd"/>
      <w:r>
        <w:t xml:space="preserve"> demonstrates three additional questions outside of the assignment request. The first is count of passengers of by class. I repeated the </w:t>
      </w:r>
      <w:proofErr w:type="spellStart"/>
      <w:r>
        <w:t>groupby</w:t>
      </w:r>
      <w:proofErr w:type="spellEnd"/>
      <w:r>
        <w:t xml:space="preserve"> syntax to not only separate by class, </w:t>
      </w:r>
      <w:proofErr w:type="gramStart"/>
      <w:r>
        <w:t>but</w:t>
      </w:r>
      <w:proofErr w:type="gramEnd"/>
      <w:r>
        <w:t xml:space="preserve"> able to use the count function to count it by class. I then counted the numbers of those who survived and who did not survive based on the same method where the value ‘0’ was classified as not survived, and ‘1’ as survived. The next exploration was average age by gender where the method was the same but rather than using count, I used the mean function</w:t>
      </w:r>
      <w:r w:rsidR="000A329C">
        <w:t>:</w:t>
      </w:r>
    </w:p>
    <w:p w:rsidR="000A329C" w:rsidRDefault="000A329C" w:rsidP="000A329C">
      <w:pPr>
        <w:pStyle w:val="NormalWeb"/>
        <w:spacing w:before="0" w:beforeAutospacing="0" w:after="0" w:afterAutospacing="0" w:line="480" w:lineRule="auto"/>
      </w:pPr>
      <w:r>
        <w:rPr>
          <w:noProof/>
        </w:rPr>
        <w:lastRenderedPageBreak/>
        <mc:AlternateContent>
          <mc:Choice Requires="wps">
            <w:drawing>
              <wp:anchor distT="0" distB="0" distL="114300" distR="114300" simplePos="0" relativeHeight="251679744" behindDoc="0" locked="0" layoutInCell="1" allowOverlap="1" wp14:anchorId="79DB146A" wp14:editId="64AB0D3C">
                <wp:simplePos x="0" y="0"/>
                <wp:positionH relativeFrom="margin">
                  <wp:align>left</wp:align>
                </wp:positionH>
                <wp:positionV relativeFrom="paragraph">
                  <wp:posOffset>3219450</wp:posOffset>
                </wp:positionV>
                <wp:extent cx="5838825" cy="24765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5838825" cy="247650"/>
                        </a:xfrm>
                        <a:prstGeom prst="rect">
                          <a:avLst/>
                        </a:prstGeom>
                        <a:solidFill>
                          <a:schemeClr val="lt1"/>
                        </a:solidFill>
                        <a:ln w="6350">
                          <a:noFill/>
                        </a:ln>
                      </wps:spPr>
                      <wps:txbx>
                        <w:txbxContent>
                          <w:p w:rsidR="000A329C" w:rsidRPr="004A57FD" w:rsidRDefault="0035755A" w:rsidP="000A329C">
                            <w:pPr>
                              <w:rPr>
                                <w:rFonts w:ascii="Times New Roman" w:hAnsi="Times New Roman"/>
                                <w:i/>
                                <w:sz w:val="20"/>
                                <w:szCs w:val="20"/>
                              </w:rPr>
                            </w:pPr>
                            <w:r w:rsidRPr="0035755A">
                              <w:rPr>
                                <w:rFonts w:ascii="Times New Roman" w:hAnsi="Times New Roman"/>
                                <w:i/>
                                <w:sz w:val="20"/>
                                <w:szCs w:val="20"/>
                              </w:rPr>
                              <w:t>Figure 4: Count of passengers by class, count of survivors and no survivors by class, average age of sex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B146A" id="Text Box 12" o:spid="_x0000_s1029" type="#_x0000_t202" style="position:absolute;margin-left:0;margin-top:253.5pt;width:459.75pt;height:19.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" fillcolor="white [3201]" stroked="f" strokeweight=".5pt">
                <v:textbox>
                  <w:txbxContent>
                    <w:p w:rsidR="000A329C" w:rsidRPr="004A57FD" w:rsidRDefault="0035755A" w:rsidP="000A329C">
                      <w:pPr>
                        <w:rPr>
                          <w:rFonts w:ascii="Times New Roman" w:hAnsi="Times New Roman"/>
                          <w:i/>
                          <w:sz w:val="20"/>
                          <w:szCs w:val="20"/>
                        </w:rPr>
                      </w:pPr>
                      <w:r w:rsidRPr="0035755A">
                        <w:rPr>
                          <w:rFonts w:ascii="Times New Roman" w:hAnsi="Times New Roman"/>
                          <w:i/>
                          <w:sz w:val="20"/>
                          <w:szCs w:val="20"/>
                        </w:rPr>
                        <w:t>Figure 4: Count of passengers by class, count of survivors and no survivors by class, average age of sex</w:t>
                      </w:r>
                    </w:p>
                  </w:txbxContent>
                </v:textbox>
                <w10:wrap anchorx="margin"/>
              </v:shape>
            </w:pict>
          </mc:Fallback>
        </mc:AlternateContent>
      </w:r>
      <w:r w:rsidR="0035755A">
        <w:rPr>
          <w:noProof/>
        </w:rPr>
        <w:drawing>
          <wp:inline distT="0" distB="0" distL="0" distR="0" wp14:anchorId="6276294C" wp14:editId="6A1B23A5">
            <wp:extent cx="5943600" cy="3196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0A329C" w:rsidRDefault="000A329C" w:rsidP="000A329C">
      <w:pPr>
        <w:pStyle w:val="NormalWeb"/>
        <w:spacing w:before="0" w:beforeAutospacing="0" w:after="0" w:afterAutospacing="0" w:line="480" w:lineRule="auto"/>
      </w:pPr>
    </w:p>
    <w:p w:rsidR="00316025" w:rsidRDefault="000A329C" w:rsidP="000A329C">
      <w:pPr>
        <w:pStyle w:val="NormalWeb"/>
        <w:spacing w:before="0" w:beforeAutospacing="0" w:after="0" w:afterAutospacing="0" w:line="480" w:lineRule="auto"/>
      </w:pPr>
      <w:r>
        <w:tab/>
      </w:r>
      <w:r w:rsidR="0035755A">
        <w:t xml:space="preserve">After some basic exploratory data by the numbers, I learned </w:t>
      </w:r>
      <w:proofErr w:type="gramStart"/>
      <w:r w:rsidR="0035755A">
        <w:t xml:space="preserve">how to plot and visualization using the </w:t>
      </w:r>
      <w:proofErr w:type="spellStart"/>
      <w:r w:rsidR="00316025">
        <w:t>matplotlib</w:t>
      </w:r>
      <w:proofErr w:type="spellEnd"/>
      <w:r w:rsidR="00316025">
        <w:t xml:space="preserve"> package</w:t>
      </w:r>
      <w:proofErr w:type="gramEnd"/>
      <w:r w:rsidR="00316025">
        <w:t>. I rearranged some table of the requirements to make it match the graphs better than was requested. First, I changed the pie chart for total counts of gender to a bar chart. I also changed the gender survival to a pie chart into a percentage because that visualization was more fitting. I left the counts of age into a bar chart the same. Figures five through seven demonstrates the code and visualization</w:t>
      </w:r>
      <w:r w:rsidR="00FF2628">
        <w:t>:</w:t>
      </w:r>
    </w:p>
    <w:p w:rsidR="00FF2628" w:rsidRDefault="00FF2628" w:rsidP="007713A9">
      <w:pPr>
        <w:pStyle w:val="NormalWeb"/>
        <w:spacing w:before="0" w:beforeAutospacing="0" w:after="0" w:afterAutospacing="0" w:line="480" w:lineRule="auto"/>
      </w:pPr>
      <w:r>
        <w:rPr>
          <w:noProof/>
        </w:rPr>
        <w:lastRenderedPageBreak/>
        <mc:AlternateContent>
          <mc:Choice Requires="wps">
            <w:drawing>
              <wp:anchor distT="0" distB="0" distL="114300" distR="114300" simplePos="0" relativeHeight="251681792" behindDoc="0" locked="0" layoutInCell="1" allowOverlap="1" wp14:anchorId="7BC4BC8F" wp14:editId="4582C3F8">
                <wp:simplePos x="0" y="0"/>
                <wp:positionH relativeFrom="margin">
                  <wp:align>left</wp:align>
                </wp:positionH>
                <wp:positionV relativeFrom="paragraph">
                  <wp:posOffset>3194685</wp:posOffset>
                </wp:positionV>
                <wp:extent cx="3581400" cy="247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FF2628" w:rsidRPr="004A57FD" w:rsidRDefault="00316025" w:rsidP="00FF2628">
                            <w:pPr>
                              <w:rPr>
                                <w:rFonts w:ascii="Times New Roman" w:hAnsi="Times New Roman"/>
                                <w:i/>
                                <w:sz w:val="20"/>
                                <w:szCs w:val="20"/>
                              </w:rPr>
                            </w:pPr>
                            <w:r w:rsidRPr="00316025">
                              <w:rPr>
                                <w:rFonts w:ascii="Times New Roman" w:hAnsi="Times New Roman"/>
                                <w:i/>
                                <w:sz w:val="20"/>
                                <w:szCs w:val="20"/>
                              </w:rPr>
                              <w:t>Figure 5: Bar plot of total counts of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4BC8F" id="Text Box 14" o:spid="_x0000_s1030" type="#_x0000_t202" style="position:absolute;margin-left:0;margin-top:251.55pt;width:282pt;height:1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" fillcolor="white [3201]" stroked="f" strokeweight=".5pt">
                <v:textbox>
                  <w:txbxContent>
                    <w:p w:rsidR="00FF2628" w:rsidRPr="004A57FD" w:rsidRDefault="00316025" w:rsidP="00FF2628">
                      <w:pPr>
                        <w:rPr>
                          <w:rFonts w:ascii="Times New Roman" w:hAnsi="Times New Roman"/>
                          <w:i/>
                          <w:sz w:val="20"/>
                          <w:szCs w:val="20"/>
                        </w:rPr>
                      </w:pPr>
                      <w:r w:rsidRPr="00316025">
                        <w:rPr>
                          <w:rFonts w:ascii="Times New Roman" w:hAnsi="Times New Roman"/>
                          <w:i/>
                          <w:sz w:val="20"/>
                          <w:szCs w:val="20"/>
                        </w:rPr>
                        <w:t>Figure 5: Bar plot of total counts of gender</w:t>
                      </w:r>
                    </w:p>
                  </w:txbxContent>
                </v:textbox>
                <w10:wrap anchorx="margin"/>
              </v:shape>
            </w:pict>
          </mc:Fallback>
        </mc:AlternateContent>
      </w:r>
      <w:r w:rsidR="00316025">
        <w:rPr>
          <w:noProof/>
        </w:rPr>
        <w:drawing>
          <wp:inline distT="0" distB="0" distL="0" distR="0" wp14:anchorId="69B40C4E" wp14:editId="3B48F35D">
            <wp:extent cx="5943600" cy="3194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rsidR="00316025" w:rsidRDefault="00316025" w:rsidP="007713A9">
      <w:pPr>
        <w:pStyle w:val="NormalWeb"/>
        <w:spacing w:before="0" w:beforeAutospacing="0" w:after="0" w:afterAutospacing="0" w:line="480" w:lineRule="auto"/>
      </w:pPr>
    </w:p>
    <w:p w:rsidR="00316025" w:rsidRDefault="00316025" w:rsidP="007713A9">
      <w:pPr>
        <w:pStyle w:val="NormalWeb"/>
        <w:spacing w:before="0" w:beforeAutospacing="0" w:after="0" w:afterAutospacing="0" w:line="480" w:lineRule="auto"/>
      </w:pPr>
      <w:r>
        <w:rPr>
          <w:noProof/>
        </w:rPr>
        <mc:AlternateContent>
          <mc:Choice Requires="wps">
            <w:drawing>
              <wp:anchor distT="0" distB="0" distL="114300" distR="114300" simplePos="0" relativeHeight="251689984" behindDoc="0" locked="0" layoutInCell="1" allowOverlap="1" wp14:anchorId="3F5CE827" wp14:editId="6A42ED6B">
                <wp:simplePos x="0" y="0"/>
                <wp:positionH relativeFrom="margin">
                  <wp:align>left</wp:align>
                </wp:positionH>
                <wp:positionV relativeFrom="paragraph">
                  <wp:posOffset>3213100</wp:posOffset>
                </wp:positionV>
                <wp:extent cx="3581400" cy="2476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6: Pie chart of percentage of gender who survived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CE827" id="Text Box 23" o:spid="_x0000_s1031" type="#_x0000_t202" style="position:absolute;margin-left:0;margin-top:253pt;width:282pt;height:19.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" fillcolor="white [3201]" stroked="f" strokeweight=".5pt">
                <v:textbo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6: Pie chart of percentage of gender who survived</w:t>
                      </w:r>
                    </w:p>
                  </w:txbxContent>
                </v:textbox>
                <w10:wrap anchorx="margin"/>
              </v:shape>
            </w:pict>
          </mc:Fallback>
        </mc:AlternateContent>
      </w:r>
      <w:r>
        <w:rPr>
          <w:noProof/>
        </w:rPr>
        <w:drawing>
          <wp:inline distT="0" distB="0" distL="0" distR="0" wp14:anchorId="1E17AF67" wp14:editId="0DB0B29A">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316025" w:rsidRDefault="003513D1" w:rsidP="007713A9">
      <w:pPr>
        <w:pStyle w:val="NormalWeb"/>
        <w:spacing w:before="0" w:beforeAutospacing="0" w:after="0" w:afterAutospacing="0" w:line="480" w:lineRule="auto"/>
      </w:pPr>
      <w:r>
        <w:t xml:space="preserve">   </w:t>
      </w:r>
    </w:p>
    <w:p w:rsidR="00316025" w:rsidRDefault="00316025" w:rsidP="007713A9">
      <w:pPr>
        <w:pStyle w:val="NormalWeb"/>
        <w:spacing w:before="0" w:beforeAutospacing="0" w:after="0" w:afterAutospacing="0" w:line="480" w:lineRule="auto"/>
      </w:pPr>
      <w:r>
        <w:rPr>
          <w:noProof/>
        </w:rPr>
        <w:lastRenderedPageBreak/>
        <mc:AlternateContent>
          <mc:Choice Requires="wps">
            <w:drawing>
              <wp:anchor distT="0" distB="0" distL="114300" distR="114300" simplePos="0" relativeHeight="251692032" behindDoc="0" locked="0" layoutInCell="1" allowOverlap="1" wp14:anchorId="42A8ECDF" wp14:editId="6593FA2E">
                <wp:simplePos x="0" y="0"/>
                <wp:positionH relativeFrom="margin">
                  <wp:align>left</wp:align>
                </wp:positionH>
                <wp:positionV relativeFrom="paragraph">
                  <wp:posOffset>3213100</wp:posOffset>
                </wp:positionV>
                <wp:extent cx="3581400" cy="247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7: Bar chart of count of each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8ECDF" id="Text Box 24" o:spid="_x0000_s1032" type="#_x0000_t202" style="position:absolute;margin-left:0;margin-top:253pt;width:282pt;height:19.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" fillcolor="white [3201]" stroked="f" strokeweight=".5pt">
                <v:textbo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7: Bar chart of count of each age</w:t>
                      </w:r>
                    </w:p>
                  </w:txbxContent>
                </v:textbox>
                <w10:wrap anchorx="margin"/>
              </v:shape>
            </w:pict>
          </mc:Fallback>
        </mc:AlternateContent>
      </w:r>
      <w:r>
        <w:rPr>
          <w:noProof/>
        </w:rPr>
        <w:drawing>
          <wp:inline distT="0" distB="0" distL="0" distR="0" wp14:anchorId="1F67CA4E" wp14:editId="6BC8E0B5">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r w:rsidR="00FF2628">
        <w:tab/>
      </w:r>
    </w:p>
    <w:p w:rsidR="00316025" w:rsidRDefault="00316025" w:rsidP="007713A9">
      <w:pPr>
        <w:pStyle w:val="NormalWeb"/>
        <w:spacing w:before="0" w:beforeAutospacing="0" w:after="0" w:afterAutospacing="0" w:line="480" w:lineRule="auto"/>
      </w:pPr>
      <w:r>
        <w:tab/>
        <w:t>The next three figures demonstrates additional exploratory analysis of the data. I used the same bar plot method as figure five to show average age of each class in figure eight, average fare of each class in figure nine, and average fare by gender in figure ten:</w:t>
      </w:r>
    </w:p>
    <w:p w:rsidR="00316025" w:rsidRDefault="00316025" w:rsidP="007713A9">
      <w:pPr>
        <w:pStyle w:val="NormalWeb"/>
        <w:spacing w:before="0" w:beforeAutospacing="0" w:after="0" w:afterAutospacing="0" w:line="480" w:lineRule="auto"/>
      </w:pPr>
      <w:r>
        <w:rPr>
          <w:noProof/>
        </w:rPr>
        <mc:AlternateContent>
          <mc:Choice Requires="wps">
            <w:drawing>
              <wp:anchor distT="0" distB="0" distL="114300" distR="114300" simplePos="0" relativeHeight="251694080" behindDoc="0" locked="0" layoutInCell="1" allowOverlap="1" wp14:anchorId="7ED15EC9" wp14:editId="412E3809">
                <wp:simplePos x="0" y="0"/>
                <wp:positionH relativeFrom="margin">
                  <wp:posOffset>19050</wp:posOffset>
                </wp:positionH>
                <wp:positionV relativeFrom="paragraph">
                  <wp:posOffset>3147060</wp:posOffset>
                </wp:positionV>
                <wp:extent cx="3581400" cy="2476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8: Average age of each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15EC9" id="Text Box 26" o:spid="_x0000_s1033" type="#_x0000_t202" style="position:absolute;margin-left:1.5pt;margin-top:247.8pt;width:282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JcRQIAAIIEAAAOAAAAZHJzL2Uyb0RvYy54bWysVE1vGjEQvVfqf7B8LwuEQIq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" fillcolor="white [3201]" stroked="f" strokeweight=".5pt">
                <v:textbo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8: Average age of each class</w:t>
                      </w:r>
                    </w:p>
                  </w:txbxContent>
                </v:textbox>
                <w10:wrap anchorx="margin"/>
              </v:shape>
            </w:pict>
          </mc:Fallback>
        </mc:AlternateContent>
      </w:r>
      <w:r>
        <w:rPr>
          <w:noProof/>
        </w:rPr>
        <w:drawing>
          <wp:inline distT="0" distB="0" distL="0" distR="0" wp14:anchorId="3BFBAFC8" wp14:editId="41936353">
            <wp:extent cx="5943600"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316025" w:rsidRDefault="00316025" w:rsidP="007713A9">
      <w:pPr>
        <w:pStyle w:val="NormalWeb"/>
        <w:spacing w:before="0" w:beforeAutospacing="0" w:after="0" w:afterAutospacing="0" w:line="480" w:lineRule="auto"/>
      </w:pPr>
      <w:r>
        <w:rPr>
          <w:noProof/>
        </w:rPr>
        <w:lastRenderedPageBreak/>
        <mc:AlternateContent>
          <mc:Choice Requires="wps">
            <w:drawing>
              <wp:anchor distT="0" distB="0" distL="114300" distR="114300" simplePos="0" relativeHeight="251696128" behindDoc="0" locked="0" layoutInCell="1" allowOverlap="1" wp14:anchorId="176DE5C6" wp14:editId="6E14A66F">
                <wp:simplePos x="0" y="0"/>
                <wp:positionH relativeFrom="margin">
                  <wp:align>left</wp:align>
                </wp:positionH>
                <wp:positionV relativeFrom="paragraph">
                  <wp:posOffset>3184525</wp:posOffset>
                </wp:positionV>
                <wp:extent cx="3581400" cy="247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9: Average fare of each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DE5C6" id="Text Box 28" o:spid="_x0000_s1034" type="#_x0000_t202" style="position:absolute;margin-left:0;margin-top:250.75pt;width:282pt;height:19.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" fillcolor="white [3201]" stroked="f" strokeweight=".5pt">
                <v:textbox>
                  <w:txbxContent>
                    <w:p w:rsidR="00316025" w:rsidRPr="004A57FD" w:rsidRDefault="00316025" w:rsidP="00316025">
                      <w:pPr>
                        <w:rPr>
                          <w:rFonts w:ascii="Times New Roman" w:hAnsi="Times New Roman"/>
                          <w:i/>
                          <w:sz w:val="20"/>
                          <w:szCs w:val="20"/>
                        </w:rPr>
                      </w:pPr>
                      <w:r w:rsidRPr="00316025">
                        <w:rPr>
                          <w:rFonts w:ascii="Times New Roman" w:hAnsi="Times New Roman"/>
                          <w:i/>
                          <w:sz w:val="20"/>
                          <w:szCs w:val="20"/>
                        </w:rPr>
                        <w:t>Figure 9: Average fare of each class</w:t>
                      </w:r>
                    </w:p>
                  </w:txbxContent>
                </v:textbox>
                <w10:wrap anchorx="margin"/>
              </v:shape>
            </w:pict>
          </mc:Fallback>
        </mc:AlternateContent>
      </w:r>
      <w:r>
        <w:rPr>
          <w:noProof/>
        </w:rPr>
        <w:drawing>
          <wp:inline distT="0" distB="0" distL="0" distR="0" wp14:anchorId="405B36E7" wp14:editId="06561AB5">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316025" w:rsidRDefault="00316025" w:rsidP="007713A9">
      <w:pPr>
        <w:pStyle w:val="NormalWeb"/>
        <w:spacing w:before="0" w:beforeAutospacing="0" w:after="0" w:afterAutospacing="0" w:line="480" w:lineRule="auto"/>
      </w:pPr>
    </w:p>
    <w:p w:rsidR="007E3F4A" w:rsidRDefault="007E3F4A" w:rsidP="007713A9">
      <w:pPr>
        <w:pStyle w:val="NormalWeb"/>
        <w:spacing w:before="0" w:beforeAutospacing="0" w:after="0" w:afterAutospacing="0" w:line="480" w:lineRule="auto"/>
      </w:pPr>
      <w:r>
        <w:rPr>
          <w:noProof/>
        </w:rPr>
        <mc:AlternateContent>
          <mc:Choice Requires="wps">
            <w:drawing>
              <wp:anchor distT="0" distB="0" distL="114300" distR="114300" simplePos="0" relativeHeight="251698176" behindDoc="0" locked="0" layoutInCell="1" allowOverlap="1" wp14:anchorId="6EDD34D4" wp14:editId="37408C26">
                <wp:simplePos x="0" y="0"/>
                <wp:positionH relativeFrom="margin">
                  <wp:align>left</wp:align>
                </wp:positionH>
                <wp:positionV relativeFrom="paragraph">
                  <wp:posOffset>3155950</wp:posOffset>
                </wp:positionV>
                <wp:extent cx="3581400" cy="2476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581400" cy="247650"/>
                        </a:xfrm>
                        <a:prstGeom prst="rect">
                          <a:avLst/>
                        </a:prstGeom>
                        <a:solidFill>
                          <a:schemeClr val="lt1"/>
                        </a:solidFill>
                        <a:ln w="6350">
                          <a:noFill/>
                        </a:ln>
                      </wps:spPr>
                      <wps:txbx>
                        <w:txbxContent>
                          <w:p w:rsidR="007E3F4A" w:rsidRPr="004A57FD" w:rsidRDefault="007E3F4A" w:rsidP="007E3F4A">
                            <w:pPr>
                              <w:rPr>
                                <w:rFonts w:ascii="Times New Roman" w:hAnsi="Times New Roman"/>
                                <w:i/>
                                <w:sz w:val="20"/>
                                <w:szCs w:val="20"/>
                              </w:rPr>
                            </w:pPr>
                            <w:r>
                              <w:rPr>
                                <w:rFonts w:ascii="Times New Roman" w:hAnsi="Times New Roman"/>
                                <w:i/>
                                <w:sz w:val="20"/>
                                <w:szCs w:val="20"/>
                              </w:rPr>
                              <w:t>Figure 10</w:t>
                            </w:r>
                            <w:r w:rsidRPr="007E3F4A">
                              <w:rPr>
                                <w:rFonts w:ascii="Times New Roman" w:hAnsi="Times New Roman"/>
                                <w:i/>
                                <w:sz w:val="20"/>
                                <w:szCs w:val="20"/>
                              </w:rPr>
                              <w:t>: Average fare by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34D4" id="Text Box 30" o:spid="_x0000_s1035" type="#_x0000_t202" style="position:absolute;margin-left:0;margin-top:248.5pt;width:282pt;height:19.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" fillcolor="white [3201]" stroked="f" strokeweight=".5pt">
                <v:textbox>
                  <w:txbxContent>
                    <w:p w:rsidR="007E3F4A" w:rsidRPr="004A57FD" w:rsidRDefault="007E3F4A" w:rsidP="007E3F4A">
                      <w:pPr>
                        <w:rPr>
                          <w:rFonts w:ascii="Times New Roman" w:hAnsi="Times New Roman"/>
                          <w:i/>
                          <w:sz w:val="20"/>
                          <w:szCs w:val="20"/>
                        </w:rPr>
                      </w:pPr>
                      <w:r>
                        <w:rPr>
                          <w:rFonts w:ascii="Times New Roman" w:hAnsi="Times New Roman"/>
                          <w:i/>
                          <w:sz w:val="20"/>
                          <w:szCs w:val="20"/>
                        </w:rPr>
                        <w:t>Figure 10</w:t>
                      </w:r>
                      <w:r w:rsidRPr="007E3F4A">
                        <w:rPr>
                          <w:rFonts w:ascii="Times New Roman" w:hAnsi="Times New Roman"/>
                          <w:i/>
                          <w:sz w:val="20"/>
                          <w:szCs w:val="20"/>
                        </w:rPr>
                        <w:t>: Average fare by gender</w:t>
                      </w:r>
                    </w:p>
                  </w:txbxContent>
                </v:textbox>
                <w10:wrap anchorx="margin"/>
              </v:shape>
            </w:pict>
          </mc:Fallback>
        </mc:AlternateContent>
      </w:r>
      <w:r>
        <w:rPr>
          <w:noProof/>
        </w:rPr>
        <w:drawing>
          <wp:inline distT="0" distB="0" distL="0" distR="0" wp14:anchorId="0B20705C" wp14:editId="76831E6F">
            <wp:extent cx="5943600" cy="3196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pic:spPr>
                </pic:pic>
              </a:graphicData>
            </a:graphic>
          </wp:inline>
        </w:drawing>
      </w:r>
    </w:p>
    <w:p w:rsidR="00AD5DEC" w:rsidRDefault="00AD5DEC" w:rsidP="007713A9">
      <w:pPr>
        <w:pStyle w:val="NormalWeb"/>
        <w:spacing w:before="0" w:beforeAutospacing="0" w:after="0" w:afterAutospacing="0" w:line="480" w:lineRule="auto"/>
      </w:pPr>
    </w:p>
    <w:p w:rsidR="007E3F4A" w:rsidRPr="00AD5C02" w:rsidRDefault="007E3F4A" w:rsidP="007713A9">
      <w:pPr>
        <w:pStyle w:val="NormalWeb"/>
        <w:spacing w:before="0" w:beforeAutospacing="0" w:after="0" w:afterAutospacing="0" w:line="480" w:lineRule="auto"/>
      </w:pPr>
    </w:p>
    <w:p w:rsidR="00A34A18" w:rsidRPr="00A34A18" w:rsidRDefault="00A34A18" w:rsidP="006A5E23">
      <w:pPr>
        <w:pStyle w:val="NormalWeb"/>
        <w:spacing w:before="0" w:beforeAutospacing="0" w:after="0" w:afterAutospacing="0" w:line="480" w:lineRule="auto"/>
        <w:ind w:left="2880" w:firstLine="720"/>
        <w:rPr>
          <w:b/>
        </w:rPr>
      </w:pPr>
      <w:r w:rsidRPr="00A34A18">
        <w:rPr>
          <w:b/>
        </w:rPr>
        <w:t>Conclusion</w:t>
      </w:r>
    </w:p>
    <w:p w:rsidR="0036357E" w:rsidRDefault="007E3F4A" w:rsidP="0036357E">
      <w:pPr>
        <w:pStyle w:val="NormalWeb"/>
        <w:spacing w:before="0" w:beforeAutospacing="0" w:after="0" w:afterAutospacing="0" w:line="480" w:lineRule="auto"/>
        <w:ind w:firstLine="720"/>
      </w:pPr>
      <w:r>
        <w:lastRenderedPageBreak/>
        <w:t xml:space="preserve">In this assignment, I learned to explore more deeply into a data set by learning to look at some basic individual summary statistics, but also learning a little more deeply based on categories of each data point. </w:t>
      </w:r>
      <w:proofErr w:type="gramStart"/>
      <w:r>
        <w:t>Also</w:t>
      </w:r>
      <w:proofErr w:type="gramEnd"/>
      <w:r>
        <w:t>, I learned to visualize the data set by creating bar plots and pie plots. Granted I still need to learn more to enhance the visualizations with colors, data points and other enhancements.</w:t>
      </w: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p>
    <w:p w:rsidR="00AD5DEC" w:rsidRDefault="00AD5DEC" w:rsidP="00AD5DEC">
      <w:pPr>
        <w:pStyle w:val="NormalWeb"/>
        <w:spacing w:before="0" w:beforeAutospacing="0" w:after="0" w:afterAutospacing="0" w:line="480" w:lineRule="auto"/>
      </w:pPr>
      <w:r>
        <w:lastRenderedPageBreak/>
        <w:t>References:</w:t>
      </w:r>
    </w:p>
    <w:p w:rsidR="00CB2ED5" w:rsidRDefault="007E3F4A" w:rsidP="00AD5DEC">
      <w:pPr>
        <w:pStyle w:val="NormalWeb"/>
        <w:spacing w:before="0" w:beforeAutospacing="0" w:after="0" w:afterAutospacing="0" w:line="480" w:lineRule="auto"/>
      </w:pPr>
      <w:proofErr w:type="spellStart"/>
      <w:r>
        <w:t>Yavuz</w:t>
      </w:r>
      <w:proofErr w:type="spellEnd"/>
      <w:r>
        <w:t xml:space="preserve">, S. (2019, April 10). Getting started with Data Analysis with Python Pandas. Retrieved from: </w:t>
      </w:r>
      <w:hyperlink r:id="rId19" w:history="1">
        <w:r w:rsidRPr="00B04860">
          <w:rPr>
            <w:rStyle w:val="Hyperlink"/>
          </w:rPr>
          <w:t>https://towardsdatascience.com/getting-started-to-data-analysis-with-python-pandas-with-titanic-dataset-a195ab043c77</w:t>
        </w:r>
      </w:hyperlink>
    </w:p>
    <w:p w:rsidR="007E3F4A" w:rsidRDefault="007E3F4A" w:rsidP="00AD5DEC">
      <w:pPr>
        <w:pStyle w:val="NormalWeb"/>
        <w:spacing w:before="0" w:beforeAutospacing="0" w:after="0" w:afterAutospacing="0" w:line="480" w:lineRule="auto"/>
      </w:pPr>
      <w:r>
        <w:t xml:space="preserve">Friedman, D. (2018, November 25). </w:t>
      </w:r>
      <w:proofErr w:type="spellStart"/>
      <w:r>
        <w:t>Value_</w:t>
      </w:r>
      <w:proofErr w:type="gramStart"/>
      <w:r>
        <w:t>counts</w:t>
      </w:r>
      <w:proofErr w:type="spellEnd"/>
      <w:r>
        <w:t>(</w:t>
      </w:r>
      <w:proofErr w:type="gramEnd"/>
      <w:r>
        <w:t xml:space="preserve">) Method: Count Unique Occurrences of Values in a Column. Retrieved from: </w:t>
      </w:r>
      <w:hyperlink r:id="rId20" w:history="1">
        <w:r w:rsidRPr="00B04860">
          <w:rPr>
            <w:rStyle w:val="Hyperlink"/>
          </w:rPr>
          <w:t>https://dfrieds.com/data-analysis/value-counts-python-pandas.html</w:t>
        </w:r>
      </w:hyperlink>
    </w:p>
    <w:p w:rsidR="006A5E23" w:rsidRDefault="007E3F4A" w:rsidP="005B6524">
      <w:pPr>
        <w:pStyle w:val="NormalWeb"/>
        <w:spacing w:before="0" w:beforeAutospacing="0" w:after="0" w:afterAutospacing="0" w:line="480" w:lineRule="auto"/>
      </w:pPr>
      <w:r>
        <w:t>Devlin, J. (</w:t>
      </w:r>
      <w:r w:rsidR="005B6524">
        <w:t xml:space="preserve">2017, October 25). </w:t>
      </w:r>
      <w:proofErr w:type="spellStart"/>
      <w:r w:rsidR="005B6524">
        <w:t>Kaggle</w:t>
      </w:r>
      <w:proofErr w:type="spellEnd"/>
      <w:r w:rsidR="005B6524">
        <w:t xml:space="preserve"> Fundamentals: The Titanic Competition. </w:t>
      </w:r>
      <w:r w:rsidR="005B6524">
        <w:t xml:space="preserve">Retrieved from: </w:t>
      </w:r>
      <w:r w:rsidR="005B6524" w:rsidRPr="005B6524">
        <w:t>https://www.dataquest.io/blog/kaggle-fundamentals/</w:t>
      </w:r>
      <w:bookmarkStart w:id="0" w:name="_GoBack"/>
      <w:bookmarkEnd w:id="0"/>
    </w:p>
    <w:p w:rsidR="00113940" w:rsidRPr="0036357E" w:rsidRDefault="00113940" w:rsidP="00113940">
      <w:pPr>
        <w:spacing w:after="0" w:line="480" w:lineRule="auto"/>
        <w:ind w:left="720" w:hanging="720"/>
        <w:rPr>
          <w:rFonts w:ascii="Times New Roman" w:eastAsia="Times New Roman" w:hAnsi="Times New Roman"/>
          <w:sz w:val="24"/>
          <w:szCs w:val="24"/>
        </w:rPr>
      </w:pPr>
      <w:r>
        <w:rPr>
          <w:rFonts w:ascii="Times New Roman" w:eastAsia="Times New Roman" w:hAnsi="Times New Roman"/>
          <w:sz w:val="24"/>
          <w:szCs w:val="24"/>
        </w:rPr>
        <w:t xml:space="preserve"> </w:t>
      </w:r>
    </w:p>
    <w:sectPr w:rsidR="00113940" w:rsidRPr="0036357E" w:rsidSect="00E74CCC">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22B" w:rsidRDefault="0047222B" w:rsidP="00E4761C">
      <w:pPr>
        <w:spacing w:after="0" w:line="240" w:lineRule="auto"/>
      </w:pPr>
      <w:r>
        <w:separator/>
      </w:r>
    </w:p>
  </w:endnote>
  <w:endnote w:type="continuationSeparator" w:id="0">
    <w:p w:rsidR="0047222B" w:rsidRDefault="0047222B"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22B" w:rsidRDefault="0047222B" w:rsidP="00E4761C">
      <w:pPr>
        <w:spacing w:after="0" w:line="240" w:lineRule="auto"/>
      </w:pPr>
      <w:r>
        <w:separator/>
      </w:r>
    </w:p>
  </w:footnote>
  <w:footnote w:type="continuationSeparator" w:id="0">
    <w:p w:rsidR="0047222B" w:rsidRDefault="0047222B"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7E9" w:rsidRPr="00593C2C" w:rsidRDefault="002A5501" w:rsidP="00260441">
    <w:pPr>
      <w:pStyle w:val="Header"/>
      <w:rPr>
        <w:rFonts w:ascii="Times New Roman" w:hAnsi="Times New Roman"/>
        <w:sz w:val="24"/>
        <w:szCs w:val="24"/>
      </w:rPr>
    </w:pPr>
    <w:r>
      <w:rPr>
        <w:rFonts w:ascii="Times New Roman" w:hAnsi="Times New Roman"/>
        <w:sz w:val="24"/>
        <w:szCs w:val="24"/>
      </w:rPr>
      <w:t>Creating and Working with Matrixes</w:t>
    </w:r>
    <w:r w:rsidR="00E47B1D">
      <w:rPr>
        <w:rFonts w:ascii="Times New Roman" w:hAnsi="Times New Roman"/>
        <w:sz w:val="24"/>
        <w:szCs w:val="24"/>
      </w:rPr>
      <w:tab/>
    </w:r>
    <w:r w:rsidR="0036357E">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5B6524">
      <w:rPr>
        <w:rFonts w:ascii="Times New Roman" w:hAnsi="Times New Roman"/>
        <w:noProof/>
        <w:sz w:val="24"/>
        <w:szCs w:val="24"/>
      </w:rPr>
      <w:t>10</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7E9" w:rsidRPr="00466FD3" w:rsidRDefault="007C77E9">
    <w:pPr>
      <w:pStyle w:val="Header"/>
      <w:rPr>
        <w:rFonts w:ascii="Times New Roman" w:hAnsi="Times New Roman"/>
        <w:sz w:val="24"/>
        <w:szCs w:val="24"/>
      </w:rPr>
    </w:pPr>
    <w:r>
      <w:rPr>
        <w:rFonts w:ascii="Times New Roman" w:hAnsi="Times New Roman"/>
        <w:sz w:val="24"/>
        <w:szCs w:val="24"/>
      </w:rPr>
      <w:t xml:space="preserve">Running head: </w:t>
    </w:r>
    <w:r w:rsidR="007C4653">
      <w:rPr>
        <w:rFonts w:ascii="Times New Roman" w:hAnsi="Times New Roman"/>
        <w:sz w:val="24"/>
        <w:szCs w:val="24"/>
      </w:rPr>
      <w:t>TITANIC DATA DISCOVERY</w:t>
    </w:r>
    <w:r w:rsidR="00DC289C">
      <w:rPr>
        <w:rFonts w:ascii="Times New Roman" w:hAnsi="Times New Roman"/>
        <w:sz w:val="24"/>
        <w:szCs w:val="24"/>
      </w:rPr>
      <w:tab/>
    </w:r>
    <w:r>
      <w:rPr>
        <w:rFonts w:ascii="Times New Roman" w:hAnsi="Times New Roman"/>
        <w:sz w:val="24"/>
        <w:szCs w:val="24"/>
      </w:rPr>
      <w:tab/>
    </w:r>
    <w:r w:rsidRPr="00466FD3">
      <w:rPr>
        <w:rFonts w:ascii="Times New Roman" w:hAnsi="Times New Roman"/>
        <w:sz w:val="24"/>
        <w:szCs w:val="24"/>
      </w:rPr>
      <w:fldChar w:fldCharType="begin"/>
    </w:r>
    <w:r w:rsidRPr="00466FD3">
      <w:rPr>
        <w:rFonts w:ascii="Times New Roman" w:hAnsi="Times New Roman"/>
        <w:sz w:val="24"/>
        <w:szCs w:val="24"/>
      </w:rPr>
      <w:instrText xml:space="preserve"> PAGE   \* MERGEFORMAT </w:instrText>
    </w:r>
    <w:r w:rsidRPr="00466FD3">
      <w:rPr>
        <w:rFonts w:ascii="Times New Roman" w:hAnsi="Times New Roman"/>
        <w:sz w:val="24"/>
        <w:szCs w:val="24"/>
      </w:rPr>
      <w:fldChar w:fldCharType="separate"/>
    </w:r>
    <w:r w:rsidR="005B6524">
      <w:rPr>
        <w:rFonts w:ascii="Times New Roman" w:hAnsi="Times New Roman"/>
        <w:noProof/>
        <w:sz w:val="24"/>
        <w:szCs w:val="24"/>
      </w:rPr>
      <w:t>1</w:t>
    </w:r>
    <w:r w:rsidRPr="00466FD3">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6"/>
  </w:num>
  <w:num w:numId="2">
    <w:abstractNumId w:val="3"/>
  </w:num>
  <w:num w:numId="3">
    <w:abstractNumId w:val="4"/>
  </w:num>
  <w:num w:numId="4">
    <w:abstractNumId w:val="7"/>
  </w:num>
  <w:num w:numId="5">
    <w:abstractNumId w:val="8"/>
  </w:num>
  <w:num w:numId="6">
    <w:abstractNumId w:val="1"/>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1C"/>
    <w:rsid w:val="0000157C"/>
    <w:rsid w:val="00020D1C"/>
    <w:rsid w:val="00030C32"/>
    <w:rsid w:val="00046CF1"/>
    <w:rsid w:val="00046E25"/>
    <w:rsid w:val="00047325"/>
    <w:rsid w:val="00066BC2"/>
    <w:rsid w:val="00086C7D"/>
    <w:rsid w:val="000A329C"/>
    <w:rsid w:val="000D23D2"/>
    <w:rsid w:val="000E6503"/>
    <w:rsid w:val="000E675F"/>
    <w:rsid w:val="000F169B"/>
    <w:rsid w:val="001040EC"/>
    <w:rsid w:val="00113940"/>
    <w:rsid w:val="00154861"/>
    <w:rsid w:val="00172FCA"/>
    <w:rsid w:val="0018453B"/>
    <w:rsid w:val="001B7C3C"/>
    <w:rsid w:val="001F1723"/>
    <w:rsid w:val="00200763"/>
    <w:rsid w:val="002055AC"/>
    <w:rsid w:val="00210C36"/>
    <w:rsid w:val="00233BB8"/>
    <w:rsid w:val="002533B0"/>
    <w:rsid w:val="00260441"/>
    <w:rsid w:val="002A5501"/>
    <w:rsid w:val="002A5EE9"/>
    <w:rsid w:val="002E4BAC"/>
    <w:rsid w:val="0031496D"/>
    <w:rsid w:val="00316025"/>
    <w:rsid w:val="003513D1"/>
    <w:rsid w:val="0035156D"/>
    <w:rsid w:val="0035755A"/>
    <w:rsid w:val="00361531"/>
    <w:rsid w:val="0036357E"/>
    <w:rsid w:val="00380F45"/>
    <w:rsid w:val="003A05E0"/>
    <w:rsid w:val="003D1F77"/>
    <w:rsid w:val="003F1E79"/>
    <w:rsid w:val="0041740B"/>
    <w:rsid w:val="00425E38"/>
    <w:rsid w:val="00452616"/>
    <w:rsid w:val="004575E9"/>
    <w:rsid w:val="00461345"/>
    <w:rsid w:val="00466FD3"/>
    <w:rsid w:val="0047222B"/>
    <w:rsid w:val="00472586"/>
    <w:rsid w:val="00476971"/>
    <w:rsid w:val="00495A9A"/>
    <w:rsid w:val="004A57FD"/>
    <w:rsid w:val="004A787F"/>
    <w:rsid w:val="00502468"/>
    <w:rsid w:val="00523BD5"/>
    <w:rsid w:val="005249D4"/>
    <w:rsid w:val="0056095C"/>
    <w:rsid w:val="00565DF3"/>
    <w:rsid w:val="00572B2D"/>
    <w:rsid w:val="00583926"/>
    <w:rsid w:val="00591EA1"/>
    <w:rsid w:val="00593C2C"/>
    <w:rsid w:val="005942A6"/>
    <w:rsid w:val="00596B53"/>
    <w:rsid w:val="005A6932"/>
    <w:rsid w:val="005B6524"/>
    <w:rsid w:val="005C4F93"/>
    <w:rsid w:val="005C5A9E"/>
    <w:rsid w:val="005D5464"/>
    <w:rsid w:val="005E6369"/>
    <w:rsid w:val="00602ECF"/>
    <w:rsid w:val="006200BB"/>
    <w:rsid w:val="006313FA"/>
    <w:rsid w:val="0064057C"/>
    <w:rsid w:val="00645E2D"/>
    <w:rsid w:val="0065086C"/>
    <w:rsid w:val="006770C9"/>
    <w:rsid w:val="006A5E23"/>
    <w:rsid w:val="006C1910"/>
    <w:rsid w:val="006C3ABB"/>
    <w:rsid w:val="006E1312"/>
    <w:rsid w:val="006F2038"/>
    <w:rsid w:val="00766546"/>
    <w:rsid w:val="007713A9"/>
    <w:rsid w:val="007974AA"/>
    <w:rsid w:val="007B54A0"/>
    <w:rsid w:val="007C4653"/>
    <w:rsid w:val="007C77E9"/>
    <w:rsid w:val="007D121F"/>
    <w:rsid w:val="007E19D1"/>
    <w:rsid w:val="007E3F4A"/>
    <w:rsid w:val="00800CD8"/>
    <w:rsid w:val="00816269"/>
    <w:rsid w:val="008171AF"/>
    <w:rsid w:val="00835E57"/>
    <w:rsid w:val="00846686"/>
    <w:rsid w:val="00853FA9"/>
    <w:rsid w:val="00861C48"/>
    <w:rsid w:val="008638A9"/>
    <w:rsid w:val="00873730"/>
    <w:rsid w:val="00883997"/>
    <w:rsid w:val="008C2115"/>
    <w:rsid w:val="008C32E9"/>
    <w:rsid w:val="008C4264"/>
    <w:rsid w:val="008D5359"/>
    <w:rsid w:val="008D562B"/>
    <w:rsid w:val="008E12CF"/>
    <w:rsid w:val="008E3676"/>
    <w:rsid w:val="00904BF9"/>
    <w:rsid w:val="009414B0"/>
    <w:rsid w:val="00950145"/>
    <w:rsid w:val="00953DA0"/>
    <w:rsid w:val="009B4F62"/>
    <w:rsid w:val="009B5B1F"/>
    <w:rsid w:val="009C085A"/>
    <w:rsid w:val="009C46D0"/>
    <w:rsid w:val="009D0E8C"/>
    <w:rsid w:val="009E22C9"/>
    <w:rsid w:val="00A03A93"/>
    <w:rsid w:val="00A0724A"/>
    <w:rsid w:val="00A34A18"/>
    <w:rsid w:val="00A4725D"/>
    <w:rsid w:val="00A476A2"/>
    <w:rsid w:val="00A60EFE"/>
    <w:rsid w:val="00A8357C"/>
    <w:rsid w:val="00AD5C02"/>
    <w:rsid w:val="00AD5DEC"/>
    <w:rsid w:val="00AD63B2"/>
    <w:rsid w:val="00AE067D"/>
    <w:rsid w:val="00AE4290"/>
    <w:rsid w:val="00B024C7"/>
    <w:rsid w:val="00B063E3"/>
    <w:rsid w:val="00B15ED7"/>
    <w:rsid w:val="00B20D74"/>
    <w:rsid w:val="00B41DEB"/>
    <w:rsid w:val="00B51EAC"/>
    <w:rsid w:val="00B56D29"/>
    <w:rsid w:val="00B767A4"/>
    <w:rsid w:val="00B81040"/>
    <w:rsid w:val="00BD08D0"/>
    <w:rsid w:val="00BF7105"/>
    <w:rsid w:val="00C14531"/>
    <w:rsid w:val="00C21AFB"/>
    <w:rsid w:val="00C27BFE"/>
    <w:rsid w:val="00C5026D"/>
    <w:rsid w:val="00C54C71"/>
    <w:rsid w:val="00C56F8C"/>
    <w:rsid w:val="00C615E0"/>
    <w:rsid w:val="00C70CC1"/>
    <w:rsid w:val="00C809E7"/>
    <w:rsid w:val="00CB2ED5"/>
    <w:rsid w:val="00CB6605"/>
    <w:rsid w:val="00CB6D94"/>
    <w:rsid w:val="00CD6FC1"/>
    <w:rsid w:val="00CF3F7D"/>
    <w:rsid w:val="00D211AE"/>
    <w:rsid w:val="00D40828"/>
    <w:rsid w:val="00D438A1"/>
    <w:rsid w:val="00D62020"/>
    <w:rsid w:val="00D63040"/>
    <w:rsid w:val="00D67183"/>
    <w:rsid w:val="00DA77DD"/>
    <w:rsid w:val="00DC289C"/>
    <w:rsid w:val="00DD4860"/>
    <w:rsid w:val="00DF06AB"/>
    <w:rsid w:val="00DF13A1"/>
    <w:rsid w:val="00E02AE4"/>
    <w:rsid w:val="00E24148"/>
    <w:rsid w:val="00E25580"/>
    <w:rsid w:val="00E26A2A"/>
    <w:rsid w:val="00E4761C"/>
    <w:rsid w:val="00E47B1D"/>
    <w:rsid w:val="00E47F57"/>
    <w:rsid w:val="00E57A85"/>
    <w:rsid w:val="00E74CCC"/>
    <w:rsid w:val="00EA2C5B"/>
    <w:rsid w:val="00EA563F"/>
    <w:rsid w:val="00EB29FF"/>
    <w:rsid w:val="00EC1EA7"/>
    <w:rsid w:val="00F02539"/>
    <w:rsid w:val="00F308A0"/>
    <w:rsid w:val="00F30A56"/>
    <w:rsid w:val="00F333FE"/>
    <w:rsid w:val="00F46DF3"/>
    <w:rsid w:val="00F61329"/>
    <w:rsid w:val="00F81121"/>
    <w:rsid w:val="00F83DE9"/>
    <w:rsid w:val="00F87DA1"/>
    <w:rsid w:val="00F92ABF"/>
    <w:rsid w:val="00FC6D1B"/>
    <w:rsid w:val="00FF2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4FB1"/>
  <w15:chartTrackingRefBased/>
  <w15:docId w15:val="{3FD6DD19-37FE-4EB4-BAF7-272045A2D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frieds.com/data-analysis/value-counts-python-panda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owardsdatascience.com/getting-started-to-data-analysis-with-python-pandas-with-titanic-dataset-a195ab043c7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CBA23-59C1-4CCD-BEC5-8BF2280A0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10</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3805</CharactersWithSpaces>
  <SharedDoc>false</SharedDoc>
  <HLinks>
    <vt:vector size="102" baseType="variant">
      <vt:variant>
        <vt:i4>6094939</vt:i4>
      </vt:variant>
      <vt:variant>
        <vt:i4>48</vt:i4>
      </vt:variant>
      <vt:variant>
        <vt:i4>0</vt:i4>
      </vt:variant>
      <vt:variant>
        <vt:i4>5</vt:i4>
      </vt:variant>
      <vt:variant>
        <vt:lpwstr>https://www.nimh.nih.gov/health/statistics/post-traumatic-stress-disorder-ptsd.shtml</vt:lpwstr>
      </vt:variant>
      <vt:variant>
        <vt:lpwstr/>
      </vt:variant>
      <vt:variant>
        <vt:i4>1114218</vt:i4>
      </vt:variant>
      <vt:variant>
        <vt:i4>45</vt:i4>
      </vt:variant>
      <vt:variant>
        <vt:i4>0</vt:i4>
      </vt:variant>
      <vt:variant>
        <vt:i4>5</vt:i4>
      </vt:variant>
      <vt:variant>
        <vt:lpwstr>https://doi.org/10.4324/9780203863190</vt:lpwstr>
      </vt:variant>
      <vt:variant>
        <vt:lpwstr/>
      </vt:variant>
      <vt:variant>
        <vt:i4>1769559</vt:i4>
      </vt:variant>
      <vt:variant>
        <vt:i4>42</vt:i4>
      </vt:variant>
      <vt:variant>
        <vt:i4>0</vt:i4>
      </vt:variant>
      <vt:variant>
        <vt:i4>5</vt:i4>
      </vt:variant>
      <vt:variant>
        <vt:lpwstr>https://doi.org/10.1177/0163443715608259</vt:lpwstr>
      </vt:variant>
      <vt:variant>
        <vt:lpwstr/>
      </vt:variant>
      <vt:variant>
        <vt:i4>917548</vt:i4>
      </vt:variant>
      <vt:variant>
        <vt:i4>39</vt:i4>
      </vt:variant>
      <vt:variant>
        <vt:i4>0</vt:i4>
      </vt:variant>
      <vt:variant>
        <vt:i4>5</vt:i4>
      </vt:variant>
      <vt:variant>
        <vt:lpwstr>https://doi.org/10.1007/s10804-013-9176-4</vt:lpwstr>
      </vt:variant>
      <vt:variant>
        <vt:lpwstr/>
      </vt:variant>
      <vt:variant>
        <vt:i4>3342416</vt:i4>
      </vt:variant>
      <vt:variant>
        <vt:i4>36</vt:i4>
      </vt:variant>
      <vt:variant>
        <vt:i4>0</vt:i4>
      </vt:variant>
      <vt:variant>
        <vt:i4>5</vt:i4>
      </vt:variant>
      <vt:variant>
        <vt:lpwstr>https://www.cdc.gov/masstrauma/factsheets/public/coping.pdf</vt:lpwstr>
      </vt:variant>
      <vt:variant>
        <vt:lpwstr/>
      </vt:variant>
      <vt:variant>
        <vt:i4>393311</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1704006</vt:i4>
      </vt:variant>
      <vt:variant>
        <vt:i4>30</vt:i4>
      </vt:variant>
      <vt:variant>
        <vt:i4>0</vt:i4>
      </vt:variant>
      <vt:variant>
        <vt:i4>5</vt:i4>
      </vt:variant>
      <vt:variant>
        <vt:lpwstr>https://csuglobal.libguides.com/writingcenter/apa_resources/using_apa</vt:lpwstr>
      </vt:variant>
      <vt:variant>
        <vt:lpwstr>Reference_Examples</vt:lpwstr>
      </vt:variant>
      <vt:variant>
        <vt:i4>8257662</vt:i4>
      </vt:variant>
      <vt:variant>
        <vt:i4>27</vt:i4>
      </vt:variant>
      <vt:variant>
        <vt:i4>0</vt:i4>
      </vt:variant>
      <vt:variant>
        <vt:i4>5</vt:i4>
      </vt:variant>
      <vt:variant>
        <vt:lpwstr>https://csuglobal.libguides.com/writingcenter/apa_resources/using_apa</vt:lpwstr>
      </vt:variant>
      <vt:variant>
        <vt:lpwstr>In-Text_Examples</vt:lpwstr>
      </vt:variant>
      <vt:variant>
        <vt:i4>7602211</vt:i4>
      </vt:variant>
      <vt:variant>
        <vt:i4>24</vt:i4>
      </vt:variant>
      <vt:variant>
        <vt:i4>0</vt:i4>
      </vt:variant>
      <vt:variant>
        <vt:i4>5</vt:i4>
      </vt:variant>
      <vt:variant>
        <vt:lpwstr>https://blog.apastyle.org/apastyle/personal-communication/</vt:lpwstr>
      </vt:variant>
      <vt:variant>
        <vt:lpwstr/>
      </vt:variant>
      <vt:variant>
        <vt:i4>7864373</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5242917</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6946902</vt:i4>
      </vt:variant>
      <vt:variant>
        <vt:i4>6</vt:i4>
      </vt:variant>
      <vt:variant>
        <vt:i4>0</vt:i4>
      </vt:variant>
      <vt:variant>
        <vt:i4>5</vt:i4>
      </vt:variant>
      <vt:variant>
        <vt:lpwstr>https://blog.apastyle.org/apastyle/2011/04/how-to-use-five-levels-of-heading-in-an-apa-style-paper.html</vt:lpwstr>
      </vt:variant>
      <vt:variant>
        <vt:lpwstr/>
      </vt:variant>
      <vt:variant>
        <vt:i4>5373993</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393311</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Michael Phung</cp:lastModifiedBy>
  <cp:revision>3</cp:revision>
  <dcterms:created xsi:type="dcterms:W3CDTF">2021-01-18T05:31:00Z</dcterms:created>
  <dcterms:modified xsi:type="dcterms:W3CDTF">2021-01-18T06:21:00Z</dcterms:modified>
</cp:coreProperties>
</file>