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36"/>
          <w:shd w:fill="FFFF00" w:val="clear"/>
        </w:rPr>
        <w:t xml:space="preserve">FileReadWrite</w:t>
      </w: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IPO chart (Defining Diagram)</w:t>
      </w:r>
    </w:p>
    <w:tbl>
      <w:tblPr/>
      <w:tblGrid>
        <w:gridCol w:w="3116"/>
        <w:gridCol w:w="3449"/>
        <w:gridCol w:w="2785"/>
      </w:tblGrid>
      <w:tr>
        <w:trPr>
          <w:trHeight w:val="1" w:hRule="atLeast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Input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Process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002060"/>
                <w:spacing w:val="0"/>
                <w:position w:val="0"/>
                <w:sz w:val="28"/>
                <w:shd w:fill="auto" w:val="clear"/>
              </w:rPr>
              <w:t xml:space="preserve">Output</w:t>
            </w:r>
          </w:p>
        </w:tc>
      </w:tr>
      <w:tr>
        <w:trPr>
          <w:trHeight w:val="1133" w:hRule="auto"/>
          <w:jc w:val="left"/>
        </w:trPr>
        <w:tc>
          <w:tcPr>
            <w:tcW w:w="31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Read file for name, employee ID, hours worked, and payrate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Get </w:t>
            </w: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name, employee ID, hours worked, and payrate from user</w:t>
            </w:r>
          </w:p>
        </w:tc>
        <w:tc>
          <w:tcPr>
            <w:tcW w:w="34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Calculate total weekly pay from data 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Read data and print to screen</w:t>
            </w:r>
          </w:p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Write data and print to screen</w:t>
            </w:r>
          </w:p>
        </w:tc>
        <w:tc>
          <w:tcPr>
            <w:tcW w:w="27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4"/>
                <w:shd w:fill="auto" w:val="clear"/>
              </w:rPr>
              <w:t xml:space="preserve">Neaten up and display all data calculated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Algorithm (Pseudocode)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string variable as “fname”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string variable as “lname”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int variable as  “employeeID”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DECLARE double variable as "hoursWorked"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DECLARE double variable as "payRate"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DECLARE double variable as "payForWeek" </w:t>
      </w: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SET locale to US for currency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telling the user we are reading from file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READ data from file and store in our variables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CALCULATE the total weekly pay by multipling the pay rate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and the hours worked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CONVERT dollars to cents for put_money method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the data to the user using put_money for money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saying we are writing to a file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fname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fname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 xml:space="preserve">DISPLAY a message asking for lname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lname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employee ID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employee ID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hours worked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hours worked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a message asking for pay rate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STORE pay rate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CALCULATE the total weekly pay by multipling the pay rate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and the hours worked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CONVERT dollars to cents for put_money method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  <w:tab/>
        <w:t xml:space="preserve">DISPLAY the data to the user using put_money for money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  <w:t xml:space="preserve">END</w:t>
      </w: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right" w:pos="9360" w:leader="none"/>
        </w:tabs>
        <w:spacing w:before="0" w:after="160" w:line="259"/>
        <w:ind w:right="0" w:left="0" w:firstLine="0"/>
        <w:jc w:val="left"/>
        <w:rPr>
          <w:rFonts w:ascii="Georgia" w:hAnsi="Georgia" w:cs="Georgia" w:eastAsia="Georgia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