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La storia di Unix/Linux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Unix è un sistema operativo Multiutente e Multiprogrammato nato alla fine degli anni 60 dopo i s.o. Sperimentali MULTICS e UNICS.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Sviluppato da Bell lab e AT&amp;T, diventò popolare negli ambienti universitari e governativi grazie alle sue proprietà.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La terza versione di Unix è scritta in linguaggio C (Dennis Richie) e soddisfa lo </w:t>
      </w:r>
      <w:r>
        <w:rPr>
          <w:sz w:val="28"/>
          <w:szCs w:val="28"/>
          <w:u w:val="single"/>
        </w:rPr>
        <w:t>standard posix (garantire portabilità).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inizio anni 70 un gruppo di ricerca formato da Thompson e alcuni studenti sviluppano BSD presso l’università di Berkeley. Presenta alcuni novità come la paginazione , memoria virtuale , multiutenza ecc… che lo rendevano un s.o. Abbastanza moderno per l’epoca.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Alla fine degli anni 80 non esisteva alcuna versione free di BSD in quanto ve ne erano in circolazione solo versioni pesanti e a pagamento ma non una che potesse girare su computer mainstream. Tanenbaum realizzò così </w:t>
      </w:r>
      <w:r>
        <w:rPr>
          <w:sz w:val="28"/>
          <w:szCs w:val="28"/>
        </w:rPr>
        <w:t>MINIX</w:t>
      </w:r>
      <w:r>
        <w:rPr>
          <w:sz w:val="28"/>
          <w:szCs w:val="28"/>
        </w:rPr>
        <w:t xml:space="preserve"> con poche linee di codice (C ed Assembler) che poggiava su microkernel UNIX. Successivamente la comunità fece richiesta al creatore di MINIX di aggiungere funzionalità in più , ma egli si rifiutò così Linus Torvald realizzò nel 91 il primo abbozzo di LINUX che soddisfava gli standard Posix e Unix </w:t>
      </w:r>
      <w:r>
        <w:rPr>
          <w:sz w:val="28"/>
          <w:szCs w:val="28"/>
        </w:rPr>
        <w:t>ma</w:t>
      </w:r>
      <w:r>
        <w:rPr>
          <w:sz w:val="28"/>
          <w:szCs w:val="28"/>
        </w:rPr>
        <w:t xml:space="preserve"> era ancora ancorato ad alcune funzionalità di MINIX. Presentava</w:t>
      </w:r>
      <w:bookmarkStart w:id="0" w:name="_GoBack"/>
      <w:bookmarkEnd w:id="0"/>
      <w:r>
        <w:rPr>
          <w:sz w:val="28"/>
          <w:szCs w:val="28"/>
        </w:rPr>
        <w:t xml:space="preserve"> alcune problematiche come la compatibilità con i soli processori intel 80386 e non vi era possibilità di uscire in internet.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 versione 1.0 introduceva la compatibilità con il protocollo TCP/IP e le versioni a seguire miglioravano le prestazioni e la compatibilità con hardware e periferiche esterne.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Linux si presenta come sistema operativo moderno e appartenente all’ideologia del free software, diventa popolare in rete grazie alla collaborazione di migliaia di utenti che in tutto il mondo partecipano al miglioramento e alla distribuzione del codice kernel.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Free software e open-source software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Nel 1985 Richard Stallman fonda la Freesoftware Foundation con lo scopo di promuovere il freesoftware tramite il progetto GNU(GNU is not unix) e sotto le licenze GPL,LGPL.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Cosa significa “free software”, ovvero le quattro libertà fondamentali di GNU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1_Libertà di eseguire un programma per qualsiasi scopo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2_Libertà di studiare e modificare il programma tramite il codice sorgente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3_Libertà di ridistribuire il programma per aiutare il prossimo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4_Libertà di migliorare il programma e distribuire la nuova versione in rete al fine di aiutare la comunità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N.b. Free software non significa gratis (free Ware)!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N.b. Open source si attiene solo al secondo principio del progetto GNU.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LibreOffice/6.1.5.2$Windows_X86_64 LibreOffice_project/90f8dcf33c87b3705e78202e3df5142b201bd805</Application>
  <Pages>1</Pages>
  <Words>393</Words>
  <Characters>2128</Characters>
  <CharactersWithSpaces>2506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2019-01-04T18:48:00Z</dcterms:created>
  <dc:creator>SIMONE CARAVETTA</dc:creator>
  <dc:description/>
  <dc:language>it-IT</dc:language>
  <cp:lastModifiedBy/>
  <dcterms:modified xsi:type="dcterms:W3CDTF">2019-02-12T18:42:12Z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