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9FB" w:rsidRPr="008D6F85" w:rsidRDefault="009F7179" w:rsidP="009F7179">
      <w:pPr>
        <w:pStyle w:val="Titolo"/>
        <w:jc w:val="center"/>
        <w:rPr>
          <w:color w:val="0070C0"/>
        </w:rPr>
      </w:pPr>
      <w:r w:rsidRPr="008D6F85">
        <w:rPr>
          <w:color w:val="0070C0"/>
        </w:rPr>
        <w:t>Ripasso Di Rete e Sistemi</w:t>
      </w:r>
    </w:p>
    <w:p w:rsidR="000339FB" w:rsidRDefault="000339FB"/>
    <w:tbl>
      <w:tblPr>
        <w:tblStyle w:val="Grigliatabella"/>
        <w:tblW w:w="10291" w:type="dxa"/>
        <w:tblLook w:val="04A0"/>
      </w:tblPr>
      <w:tblGrid>
        <w:gridCol w:w="2242"/>
        <w:gridCol w:w="2748"/>
        <w:gridCol w:w="5301"/>
      </w:tblGrid>
      <w:tr w:rsidR="00FB2CD2" w:rsidRPr="00E423ED" w:rsidTr="00E423ED">
        <w:trPr>
          <w:trHeight w:val="935"/>
        </w:trPr>
        <w:tc>
          <w:tcPr>
            <w:tcW w:w="3430" w:type="dxa"/>
          </w:tcPr>
          <w:p w:rsidR="00E423ED" w:rsidRPr="009F7179" w:rsidRDefault="00E423ED">
            <w:pPr>
              <w:rPr>
                <w:color w:val="92D050"/>
                <w:sz w:val="36"/>
                <w:szCs w:val="36"/>
              </w:rPr>
            </w:pPr>
            <w:r w:rsidRPr="009F7179">
              <w:rPr>
                <w:color w:val="92D050"/>
                <w:sz w:val="36"/>
                <w:szCs w:val="36"/>
              </w:rPr>
              <w:t>NOME</w:t>
            </w:r>
          </w:p>
        </w:tc>
        <w:tc>
          <w:tcPr>
            <w:tcW w:w="3430" w:type="dxa"/>
          </w:tcPr>
          <w:p w:rsidR="00E423ED" w:rsidRPr="009F7179" w:rsidRDefault="00E423ED">
            <w:pPr>
              <w:rPr>
                <w:color w:val="92D050"/>
                <w:sz w:val="36"/>
                <w:szCs w:val="36"/>
              </w:rPr>
            </w:pPr>
            <w:r w:rsidRPr="009F7179">
              <w:rPr>
                <w:color w:val="92D050"/>
                <w:sz w:val="36"/>
                <w:szCs w:val="36"/>
              </w:rPr>
              <w:t>DESCRIZIONE</w:t>
            </w:r>
          </w:p>
        </w:tc>
        <w:tc>
          <w:tcPr>
            <w:tcW w:w="3431" w:type="dxa"/>
          </w:tcPr>
          <w:p w:rsidR="00E423ED" w:rsidRPr="009F7179" w:rsidRDefault="00E423ED">
            <w:pPr>
              <w:rPr>
                <w:color w:val="92D050"/>
                <w:sz w:val="36"/>
                <w:szCs w:val="36"/>
              </w:rPr>
            </w:pPr>
            <w:r w:rsidRPr="009F7179">
              <w:rPr>
                <w:color w:val="92D050"/>
                <w:sz w:val="36"/>
                <w:szCs w:val="36"/>
              </w:rPr>
              <w:t>FOTO</w:t>
            </w:r>
          </w:p>
        </w:tc>
      </w:tr>
      <w:tr w:rsidR="00FB2CD2" w:rsidRPr="00E423ED" w:rsidTr="00E423ED">
        <w:trPr>
          <w:trHeight w:val="884"/>
        </w:trPr>
        <w:tc>
          <w:tcPr>
            <w:tcW w:w="3430" w:type="dxa"/>
          </w:tcPr>
          <w:p w:rsidR="00E423ED" w:rsidRPr="00E423ED" w:rsidRDefault="00E423ED">
            <w:pPr>
              <w:rPr>
                <w:sz w:val="28"/>
                <w:szCs w:val="28"/>
              </w:rPr>
            </w:pPr>
            <w:r w:rsidRPr="00E423ED">
              <w:rPr>
                <w:sz w:val="28"/>
                <w:szCs w:val="28"/>
              </w:rPr>
              <w:t>Cavo Ethernet</w:t>
            </w:r>
          </w:p>
        </w:tc>
        <w:tc>
          <w:tcPr>
            <w:tcW w:w="3430" w:type="dxa"/>
          </w:tcPr>
          <w:p w:rsidR="00E423ED" w:rsidRDefault="00E423ED">
            <w:pPr>
              <w:rPr>
                <w:sz w:val="28"/>
                <w:szCs w:val="28"/>
              </w:rPr>
            </w:pPr>
            <w:r w:rsidRPr="00E423ED">
              <w:rPr>
                <w:sz w:val="28"/>
                <w:szCs w:val="28"/>
              </w:rPr>
              <w:t xml:space="preserve">Un </w:t>
            </w:r>
            <w:r w:rsidRPr="00E423ED">
              <w:rPr>
                <w:rStyle w:val="Enfasigrassetto"/>
                <w:b w:val="0"/>
                <w:sz w:val="28"/>
                <w:szCs w:val="28"/>
              </w:rPr>
              <w:t>cavo ethernet</w:t>
            </w:r>
            <w:r w:rsidRPr="00E423ED">
              <w:rPr>
                <w:sz w:val="28"/>
                <w:szCs w:val="28"/>
              </w:rPr>
              <w:t xml:space="preserve"> è un particolare cavo che permette la connessione e lo scambio di dati ad alta velocità tra due apparecchi.</w:t>
            </w:r>
          </w:p>
          <w:p w:rsidR="009F7179" w:rsidRPr="00E423ED" w:rsidRDefault="009F7179">
            <w:pPr>
              <w:rPr>
                <w:sz w:val="28"/>
                <w:szCs w:val="28"/>
              </w:rPr>
            </w:pPr>
            <w:r>
              <w:rPr>
                <w:sz w:val="28"/>
                <w:szCs w:val="28"/>
              </w:rPr>
              <w:t>Il cavo ethernet è composto da 4 coppie di fili intrecciati.</w:t>
            </w:r>
          </w:p>
        </w:tc>
        <w:tc>
          <w:tcPr>
            <w:tcW w:w="3431" w:type="dxa"/>
          </w:tcPr>
          <w:p w:rsidR="00E423ED" w:rsidRPr="00E423ED" w:rsidRDefault="00E423ED">
            <w:pPr>
              <w:rPr>
                <w:sz w:val="36"/>
                <w:szCs w:val="36"/>
              </w:rPr>
            </w:pPr>
            <w:r>
              <w:rPr>
                <w:rFonts w:ascii="Arial" w:hAnsi="Arial" w:cs="Arial"/>
                <w:noProof/>
                <w:sz w:val="20"/>
                <w:szCs w:val="20"/>
                <w:lang w:eastAsia="it-IT"/>
              </w:rPr>
              <w:drawing>
                <wp:inline distT="0" distB="0" distL="0" distR="0">
                  <wp:extent cx="1676400" cy="1323975"/>
                  <wp:effectExtent l="19050" t="0" r="0" b="0"/>
                  <wp:docPr id="2" name="il_fi" descr="http://www.pianetacquisti.it/images/products/cavo_rete_lan_ethernet_rj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ianetacquisti.it/images/products/cavo_rete_lan_ethernet_rj45.jpg"/>
                          <pic:cNvPicPr>
                            <a:picLocks noChangeAspect="1" noChangeArrowheads="1"/>
                          </pic:cNvPicPr>
                        </pic:nvPicPr>
                        <pic:blipFill>
                          <a:blip r:embed="rId4" cstate="print"/>
                          <a:srcRect/>
                          <a:stretch>
                            <a:fillRect/>
                          </a:stretch>
                        </pic:blipFill>
                        <pic:spPr bwMode="auto">
                          <a:xfrm>
                            <a:off x="0" y="0"/>
                            <a:ext cx="1681355" cy="1327888"/>
                          </a:xfrm>
                          <a:prstGeom prst="rect">
                            <a:avLst/>
                          </a:prstGeom>
                          <a:noFill/>
                          <a:ln w="9525">
                            <a:noFill/>
                            <a:miter lim="800000"/>
                            <a:headEnd/>
                            <a:tailEnd/>
                          </a:ln>
                        </pic:spPr>
                      </pic:pic>
                    </a:graphicData>
                  </a:graphic>
                </wp:inline>
              </w:drawing>
            </w:r>
          </w:p>
        </w:tc>
      </w:tr>
      <w:tr w:rsidR="00FB2CD2" w:rsidRPr="00E423ED" w:rsidTr="00E423ED">
        <w:trPr>
          <w:trHeight w:val="884"/>
        </w:trPr>
        <w:tc>
          <w:tcPr>
            <w:tcW w:w="3430" w:type="dxa"/>
          </w:tcPr>
          <w:p w:rsidR="00E423ED" w:rsidRPr="006B0001" w:rsidRDefault="006B0001">
            <w:pPr>
              <w:rPr>
                <w:sz w:val="28"/>
                <w:szCs w:val="28"/>
              </w:rPr>
            </w:pPr>
            <w:r w:rsidRPr="006B0001">
              <w:rPr>
                <w:sz w:val="28"/>
                <w:szCs w:val="28"/>
              </w:rPr>
              <w:t>Scheda Di Rete</w:t>
            </w:r>
          </w:p>
        </w:tc>
        <w:tc>
          <w:tcPr>
            <w:tcW w:w="3430" w:type="dxa"/>
          </w:tcPr>
          <w:p w:rsidR="00E423ED" w:rsidRPr="006B0001" w:rsidRDefault="006B0001">
            <w:pPr>
              <w:rPr>
                <w:sz w:val="28"/>
                <w:szCs w:val="28"/>
              </w:rPr>
            </w:pPr>
            <w:r w:rsidRPr="006B0001">
              <w:rPr>
                <w:sz w:val="28"/>
                <w:szCs w:val="28"/>
              </w:rPr>
              <w:t>Serve a connettere il nostro computer al cavo ethernet, trasforma i segnali digitali dei computer in altri segnali trasmissibili  via cavo.</w:t>
            </w:r>
          </w:p>
        </w:tc>
        <w:tc>
          <w:tcPr>
            <w:tcW w:w="3431" w:type="dxa"/>
          </w:tcPr>
          <w:p w:rsidR="00E423ED" w:rsidRPr="00E423ED" w:rsidRDefault="006B0001">
            <w:pPr>
              <w:rPr>
                <w:sz w:val="36"/>
                <w:szCs w:val="36"/>
              </w:rPr>
            </w:pPr>
            <w:r>
              <w:rPr>
                <w:rFonts w:ascii="Arial" w:hAnsi="Arial" w:cs="Arial"/>
                <w:noProof/>
                <w:sz w:val="20"/>
                <w:szCs w:val="20"/>
                <w:lang w:eastAsia="it-IT"/>
              </w:rPr>
              <w:drawing>
                <wp:inline distT="0" distB="0" distL="0" distR="0">
                  <wp:extent cx="2247900" cy="1379899"/>
                  <wp:effectExtent l="19050" t="0" r="0" b="0"/>
                  <wp:docPr id="6" name="il_fi" descr="http://yuripc.altervista.org/Immagini/r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yuripc.altervista.org/Immagini/rete.jpg"/>
                          <pic:cNvPicPr>
                            <a:picLocks noChangeAspect="1" noChangeArrowheads="1"/>
                          </pic:cNvPicPr>
                        </pic:nvPicPr>
                        <pic:blipFill>
                          <a:blip r:embed="rId5" cstate="print"/>
                          <a:srcRect/>
                          <a:stretch>
                            <a:fillRect/>
                          </a:stretch>
                        </pic:blipFill>
                        <pic:spPr bwMode="auto">
                          <a:xfrm>
                            <a:off x="0" y="0"/>
                            <a:ext cx="2247900" cy="1379899"/>
                          </a:xfrm>
                          <a:prstGeom prst="rect">
                            <a:avLst/>
                          </a:prstGeom>
                          <a:noFill/>
                          <a:ln w="9525">
                            <a:noFill/>
                            <a:miter lim="800000"/>
                            <a:headEnd/>
                            <a:tailEnd/>
                          </a:ln>
                        </pic:spPr>
                      </pic:pic>
                    </a:graphicData>
                  </a:graphic>
                </wp:inline>
              </w:drawing>
            </w:r>
          </w:p>
        </w:tc>
      </w:tr>
      <w:tr w:rsidR="00FB2CD2" w:rsidRPr="00E423ED" w:rsidTr="00E423ED">
        <w:trPr>
          <w:trHeight w:val="884"/>
        </w:trPr>
        <w:tc>
          <w:tcPr>
            <w:tcW w:w="3430" w:type="dxa"/>
          </w:tcPr>
          <w:p w:rsidR="00E423ED" w:rsidRPr="006356CA" w:rsidRDefault="006356CA">
            <w:pPr>
              <w:rPr>
                <w:sz w:val="28"/>
                <w:szCs w:val="28"/>
              </w:rPr>
            </w:pPr>
            <w:r w:rsidRPr="006356CA">
              <w:rPr>
                <w:sz w:val="28"/>
                <w:szCs w:val="28"/>
              </w:rPr>
              <w:t>Switch</w:t>
            </w:r>
          </w:p>
        </w:tc>
        <w:tc>
          <w:tcPr>
            <w:tcW w:w="3430" w:type="dxa"/>
          </w:tcPr>
          <w:p w:rsidR="00E423ED" w:rsidRPr="006356CA" w:rsidRDefault="00FB2CD2" w:rsidP="00141687">
            <w:pPr>
              <w:rPr>
                <w:sz w:val="28"/>
                <w:szCs w:val="28"/>
              </w:rPr>
            </w:pPr>
            <w:r>
              <w:rPr>
                <w:color w:val="000000"/>
                <w:sz w:val="28"/>
                <w:szCs w:val="28"/>
              </w:rPr>
              <w:t xml:space="preserve">Lo switch consente di far comunicare più dispositivi con una connessione rete. </w:t>
            </w:r>
            <w:r w:rsidR="006356CA" w:rsidRPr="006356CA">
              <w:rPr>
                <w:color w:val="000000"/>
                <w:sz w:val="28"/>
                <w:szCs w:val="28"/>
              </w:rPr>
              <w:t>Gli switch riducono le trasmissioni di traffico inutili facendo così in modo che la vostra rete sia ad alto rendimento.</w:t>
            </w:r>
          </w:p>
        </w:tc>
        <w:tc>
          <w:tcPr>
            <w:tcW w:w="3431" w:type="dxa"/>
          </w:tcPr>
          <w:p w:rsidR="00E423ED" w:rsidRPr="00E423ED" w:rsidRDefault="006356CA">
            <w:pPr>
              <w:rPr>
                <w:sz w:val="36"/>
                <w:szCs w:val="36"/>
              </w:rPr>
            </w:pPr>
            <w:r>
              <w:rPr>
                <w:rFonts w:ascii="Arial" w:hAnsi="Arial" w:cs="Arial"/>
                <w:noProof/>
                <w:sz w:val="20"/>
                <w:szCs w:val="20"/>
                <w:lang w:eastAsia="it-IT"/>
              </w:rPr>
              <w:drawing>
                <wp:inline distT="0" distB="0" distL="0" distR="0">
                  <wp:extent cx="2743200" cy="1075582"/>
                  <wp:effectExtent l="19050" t="0" r="0" b="0"/>
                  <wp:docPr id="9" name="il_fi" descr="http://www.witconsultant.com/images/8-port-switch-re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witconsultant.com/images/8-port-switch-rear.jpg"/>
                          <pic:cNvPicPr>
                            <a:picLocks noChangeAspect="1" noChangeArrowheads="1"/>
                          </pic:cNvPicPr>
                        </pic:nvPicPr>
                        <pic:blipFill>
                          <a:blip r:embed="rId6" cstate="print"/>
                          <a:srcRect/>
                          <a:stretch>
                            <a:fillRect/>
                          </a:stretch>
                        </pic:blipFill>
                        <pic:spPr bwMode="auto">
                          <a:xfrm>
                            <a:off x="0" y="0"/>
                            <a:ext cx="2743200" cy="1075582"/>
                          </a:xfrm>
                          <a:prstGeom prst="rect">
                            <a:avLst/>
                          </a:prstGeom>
                          <a:noFill/>
                          <a:ln w="9525">
                            <a:noFill/>
                            <a:miter lim="800000"/>
                            <a:headEnd/>
                            <a:tailEnd/>
                          </a:ln>
                        </pic:spPr>
                      </pic:pic>
                    </a:graphicData>
                  </a:graphic>
                </wp:inline>
              </w:drawing>
            </w:r>
          </w:p>
        </w:tc>
      </w:tr>
      <w:tr w:rsidR="00FB2CD2" w:rsidRPr="00E423ED" w:rsidTr="00E423ED">
        <w:trPr>
          <w:trHeight w:val="935"/>
        </w:trPr>
        <w:tc>
          <w:tcPr>
            <w:tcW w:w="3430" w:type="dxa"/>
          </w:tcPr>
          <w:p w:rsidR="00E423ED" w:rsidRPr="00B66634" w:rsidRDefault="00B66634">
            <w:pPr>
              <w:rPr>
                <w:sz w:val="28"/>
                <w:szCs w:val="28"/>
              </w:rPr>
            </w:pPr>
            <w:r w:rsidRPr="00B66634">
              <w:rPr>
                <w:sz w:val="28"/>
                <w:szCs w:val="28"/>
              </w:rPr>
              <w:lastRenderedPageBreak/>
              <w:t>Hub</w:t>
            </w:r>
          </w:p>
        </w:tc>
        <w:tc>
          <w:tcPr>
            <w:tcW w:w="3430" w:type="dxa"/>
          </w:tcPr>
          <w:p w:rsidR="00E423ED" w:rsidRPr="00E423ED" w:rsidRDefault="0093305A">
            <w:pPr>
              <w:rPr>
                <w:sz w:val="36"/>
                <w:szCs w:val="36"/>
              </w:rPr>
            </w:pPr>
            <w:r>
              <w:rPr>
                <w:rFonts w:ascii="Verdana" w:hAnsi="Verdana"/>
              </w:rPr>
              <w:t>L'Hub non è altro che un ripetitore poiché trasmette tutti i pacchetti che riceve su tutte le porte. I pacchetti generano una quantità elevata di traffico (per l'invio dei pacchetti su tutte le porte), per cui può essere utilizzato solo all'interno di Reti di piccole dimensioni. Il sostituto ragionevole dell'hub è lo switch che permette di dirigere il traffico sulle porte interessate dalla comunicazione. In alcuni hub possiamo trovare un led che segnala il traffico di rete.</w:t>
            </w:r>
          </w:p>
        </w:tc>
        <w:tc>
          <w:tcPr>
            <w:tcW w:w="3431" w:type="dxa"/>
          </w:tcPr>
          <w:p w:rsidR="00E423ED" w:rsidRPr="00E423ED" w:rsidRDefault="0093305A">
            <w:pPr>
              <w:rPr>
                <w:sz w:val="36"/>
                <w:szCs w:val="36"/>
              </w:rPr>
            </w:pPr>
            <w:r>
              <w:rPr>
                <w:rFonts w:ascii="Arial" w:hAnsi="Arial" w:cs="Arial"/>
                <w:noProof/>
                <w:sz w:val="20"/>
                <w:szCs w:val="20"/>
                <w:lang w:eastAsia="it-IT"/>
              </w:rPr>
              <w:drawing>
                <wp:inline distT="0" distB="0" distL="0" distR="0">
                  <wp:extent cx="2695575" cy="2287427"/>
                  <wp:effectExtent l="19050" t="0" r="9525" b="0"/>
                  <wp:docPr id="12" name="il_fi" descr="http://domenicocapasso.altervista.org/img/sistemi/Pos_S-Hub_900041_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domenicocapasso.altervista.org/img/sistemi/Pos_S-Hub_900041_800.jpg"/>
                          <pic:cNvPicPr>
                            <a:picLocks noChangeAspect="1" noChangeArrowheads="1"/>
                          </pic:cNvPicPr>
                        </pic:nvPicPr>
                        <pic:blipFill>
                          <a:blip r:embed="rId7"/>
                          <a:srcRect/>
                          <a:stretch>
                            <a:fillRect/>
                          </a:stretch>
                        </pic:blipFill>
                        <pic:spPr bwMode="auto">
                          <a:xfrm>
                            <a:off x="0" y="0"/>
                            <a:ext cx="2697115" cy="2288734"/>
                          </a:xfrm>
                          <a:prstGeom prst="rect">
                            <a:avLst/>
                          </a:prstGeom>
                          <a:noFill/>
                          <a:ln w="9525">
                            <a:noFill/>
                            <a:miter lim="800000"/>
                            <a:headEnd/>
                            <a:tailEnd/>
                          </a:ln>
                        </pic:spPr>
                      </pic:pic>
                    </a:graphicData>
                  </a:graphic>
                </wp:inline>
              </w:drawing>
            </w:r>
          </w:p>
        </w:tc>
      </w:tr>
      <w:tr w:rsidR="00FB2CD2" w:rsidRPr="00E423ED" w:rsidTr="00E423ED">
        <w:trPr>
          <w:trHeight w:val="884"/>
        </w:trPr>
        <w:tc>
          <w:tcPr>
            <w:tcW w:w="3430" w:type="dxa"/>
          </w:tcPr>
          <w:p w:rsidR="00E423ED" w:rsidRPr="00E37DD4" w:rsidRDefault="00E37DD4">
            <w:pPr>
              <w:rPr>
                <w:sz w:val="28"/>
                <w:szCs w:val="28"/>
              </w:rPr>
            </w:pPr>
            <w:r w:rsidRPr="00E37DD4">
              <w:rPr>
                <w:sz w:val="28"/>
                <w:szCs w:val="28"/>
              </w:rPr>
              <w:t>Router</w:t>
            </w:r>
          </w:p>
        </w:tc>
        <w:tc>
          <w:tcPr>
            <w:tcW w:w="3430" w:type="dxa"/>
          </w:tcPr>
          <w:p w:rsidR="00E423ED" w:rsidRPr="00E37DD4" w:rsidRDefault="00E37DD4">
            <w:pPr>
              <w:rPr>
                <w:sz w:val="24"/>
                <w:szCs w:val="24"/>
              </w:rPr>
            </w:pPr>
            <w:r w:rsidRPr="00E37DD4">
              <w:rPr>
                <w:color w:val="404041"/>
                <w:sz w:val="24"/>
                <w:szCs w:val="24"/>
              </w:rPr>
              <w:t>Router in italiano si traduce con "instradatore", da route che vuol dire "strada, percorso". Ebbene, già da questa definizione si capisce come lo scopo ultimo di questi dispositivi che hanno dimensioni, prezzi e capacità differenti sia sempre lo stesso: fare in modo che i dati seguano le vie corrette per arrivare da un punto all'altro di Internet. In termini più professionali, i router provvedono a leggere le informazioni presenti nei pacchetti che contengono i dati che viaggiano nel Web e si accertano che vengano smistate verso gli indirizzi IP corretti.</w:t>
            </w:r>
          </w:p>
        </w:tc>
        <w:tc>
          <w:tcPr>
            <w:tcW w:w="3431" w:type="dxa"/>
          </w:tcPr>
          <w:p w:rsidR="00E423ED" w:rsidRPr="00E423ED" w:rsidRDefault="00E37DD4">
            <w:pPr>
              <w:rPr>
                <w:sz w:val="36"/>
                <w:szCs w:val="36"/>
              </w:rPr>
            </w:pPr>
            <w:r>
              <w:rPr>
                <w:rFonts w:ascii="Arial" w:hAnsi="Arial" w:cs="Arial"/>
                <w:noProof/>
                <w:sz w:val="20"/>
                <w:szCs w:val="20"/>
                <w:lang w:eastAsia="it-IT"/>
              </w:rPr>
              <w:drawing>
                <wp:inline distT="0" distB="0" distL="0" distR="0">
                  <wp:extent cx="2543175" cy="1996392"/>
                  <wp:effectExtent l="19050" t="0" r="9525" b="0"/>
                  <wp:docPr id="15" name="il_fi" descr="http://www.xmobile.org/portale/wp-content/uploads/2010/03/router-wifi-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xmobile.org/portale/wp-content/uploads/2010/03/router-wifi-802.jpg"/>
                          <pic:cNvPicPr>
                            <a:picLocks noChangeAspect="1" noChangeArrowheads="1"/>
                          </pic:cNvPicPr>
                        </pic:nvPicPr>
                        <pic:blipFill>
                          <a:blip r:embed="rId8"/>
                          <a:srcRect/>
                          <a:stretch>
                            <a:fillRect/>
                          </a:stretch>
                        </pic:blipFill>
                        <pic:spPr bwMode="auto">
                          <a:xfrm>
                            <a:off x="0" y="0"/>
                            <a:ext cx="2543175" cy="1996392"/>
                          </a:xfrm>
                          <a:prstGeom prst="rect">
                            <a:avLst/>
                          </a:prstGeom>
                          <a:noFill/>
                          <a:ln w="9525">
                            <a:noFill/>
                            <a:miter lim="800000"/>
                            <a:headEnd/>
                            <a:tailEnd/>
                          </a:ln>
                        </pic:spPr>
                      </pic:pic>
                    </a:graphicData>
                  </a:graphic>
                </wp:inline>
              </w:drawing>
            </w:r>
          </w:p>
        </w:tc>
      </w:tr>
      <w:tr w:rsidR="00FB2CD2" w:rsidRPr="00E423ED" w:rsidTr="00E423ED">
        <w:trPr>
          <w:trHeight w:val="884"/>
        </w:trPr>
        <w:tc>
          <w:tcPr>
            <w:tcW w:w="3430" w:type="dxa"/>
          </w:tcPr>
          <w:p w:rsidR="00E423ED" w:rsidRPr="00D90A27" w:rsidRDefault="00D90A27">
            <w:pPr>
              <w:rPr>
                <w:sz w:val="28"/>
                <w:szCs w:val="28"/>
              </w:rPr>
            </w:pPr>
            <w:r w:rsidRPr="00D90A27">
              <w:rPr>
                <w:sz w:val="28"/>
                <w:szCs w:val="28"/>
              </w:rPr>
              <w:lastRenderedPageBreak/>
              <w:t>Gateway</w:t>
            </w:r>
          </w:p>
        </w:tc>
        <w:tc>
          <w:tcPr>
            <w:tcW w:w="3430" w:type="dxa"/>
          </w:tcPr>
          <w:p w:rsidR="008629CE" w:rsidRPr="008629CE" w:rsidRDefault="008629CE" w:rsidP="008629CE">
            <w:pPr>
              <w:rPr>
                <w:rFonts w:eastAsia="Times New Roman" w:cs="Times New Roman"/>
                <w:sz w:val="24"/>
                <w:szCs w:val="24"/>
                <w:lang w:eastAsia="it-IT"/>
              </w:rPr>
            </w:pPr>
            <w:r w:rsidRPr="008629CE">
              <w:rPr>
                <w:rFonts w:eastAsia="Times New Roman" w:cs="Times New Roman"/>
                <w:sz w:val="24"/>
                <w:szCs w:val="24"/>
                <w:lang w:eastAsia="it-IT"/>
              </w:rPr>
              <w:t>Un gateway e' un punto di rete che opera come un'entrata ad un'altra rete. Su Internet, un nodo o punto di fermata puo' essere un noto gateway o un nodo ospitante (punto-finale). Entrambi i computer degli utilizzatori di Internet e i computeter che forniscono le pagine agli utilizzatori sono nodi ospitanti. I computer che controllano il traffico nella rete della vostra compagnia o presso il vostro provider locale di servizio Internet sono nodi gateway.</w:t>
            </w:r>
          </w:p>
          <w:p w:rsidR="00E423ED" w:rsidRPr="00E423ED" w:rsidRDefault="00E423ED">
            <w:pPr>
              <w:rPr>
                <w:sz w:val="36"/>
                <w:szCs w:val="36"/>
              </w:rPr>
            </w:pPr>
          </w:p>
        </w:tc>
        <w:tc>
          <w:tcPr>
            <w:tcW w:w="3431" w:type="dxa"/>
          </w:tcPr>
          <w:p w:rsidR="00E423ED" w:rsidRPr="00E423ED" w:rsidRDefault="008629CE">
            <w:pPr>
              <w:rPr>
                <w:sz w:val="36"/>
                <w:szCs w:val="36"/>
              </w:rPr>
            </w:pPr>
            <w:r>
              <w:rPr>
                <w:rFonts w:ascii="Arial" w:hAnsi="Arial" w:cs="Arial"/>
                <w:noProof/>
                <w:sz w:val="20"/>
                <w:szCs w:val="20"/>
                <w:lang w:eastAsia="it-IT"/>
              </w:rPr>
              <w:drawing>
                <wp:inline distT="0" distB="0" distL="0" distR="0">
                  <wp:extent cx="3209925" cy="1745434"/>
                  <wp:effectExtent l="19050" t="0" r="0" b="0"/>
                  <wp:docPr id="1" name="il_fi" descr="http://www.perle.com/images/Modbus_Gateway_Technical_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perle.com/images/Modbus_Gateway_Technical_Note.gif"/>
                          <pic:cNvPicPr>
                            <a:picLocks noChangeAspect="1" noChangeArrowheads="1"/>
                          </pic:cNvPicPr>
                        </pic:nvPicPr>
                        <pic:blipFill>
                          <a:blip r:embed="rId9"/>
                          <a:srcRect/>
                          <a:stretch>
                            <a:fillRect/>
                          </a:stretch>
                        </pic:blipFill>
                        <pic:spPr bwMode="auto">
                          <a:xfrm>
                            <a:off x="0" y="0"/>
                            <a:ext cx="3213955" cy="1747626"/>
                          </a:xfrm>
                          <a:prstGeom prst="rect">
                            <a:avLst/>
                          </a:prstGeom>
                          <a:noFill/>
                          <a:ln w="9525">
                            <a:noFill/>
                            <a:miter lim="800000"/>
                            <a:headEnd/>
                            <a:tailEnd/>
                          </a:ln>
                        </pic:spPr>
                      </pic:pic>
                    </a:graphicData>
                  </a:graphic>
                </wp:inline>
              </w:drawing>
            </w:r>
          </w:p>
        </w:tc>
      </w:tr>
      <w:tr w:rsidR="00FB2CD2" w:rsidRPr="00E423ED" w:rsidTr="00E423ED">
        <w:trPr>
          <w:trHeight w:val="935"/>
        </w:trPr>
        <w:tc>
          <w:tcPr>
            <w:tcW w:w="3430" w:type="dxa"/>
          </w:tcPr>
          <w:p w:rsidR="00E423ED" w:rsidRPr="00E276EA" w:rsidRDefault="00E276EA">
            <w:pPr>
              <w:rPr>
                <w:sz w:val="28"/>
                <w:szCs w:val="28"/>
              </w:rPr>
            </w:pPr>
            <w:r w:rsidRPr="00E276EA">
              <w:rPr>
                <w:sz w:val="28"/>
                <w:szCs w:val="28"/>
              </w:rPr>
              <w:t>Firewall</w:t>
            </w:r>
          </w:p>
        </w:tc>
        <w:tc>
          <w:tcPr>
            <w:tcW w:w="3430" w:type="dxa"/>
          </w:tcPr>
          <w:p w:rsidR="00E276EA" w:rsidRPr="00E276EA" w:rsidRDefault="00E276EA" w:rsidP="00E276EA">
            <w:pPr>
              <w:pStyle w:val="NormaleWeb"/>
              <w:shd w:val="clear" w:color="auto" w:fill="FFFFFF"/>
              <w:rPr>
                <w:rFonts w:asciiTheme="minorHAnsi" w:hAnsiTheme="minorHAnsi"/>
                <w:color w:val="333333"/>
              </w:rPr>
            </w:pPr>
            <w:r w:rsidRPr="00E276EA">
              <w:rPr>
                <w:rFonts w:asciiTheme="minorHAnsi" w:hAnsiTheme="minorHAnsi"/>
                <w:color w:val="333333"/>
              </w:rPr>
              <w:t>I firewall sono dispositivi software od hardware posti a protezione dei punti di interconnessione eventualmente esistenti tra una rete privata interna (ad es. una Intranet) ed una rete pubblica esterna (ad. es. Internet) oppure tra due reti differenti.</w:t>
            </w:r>
          </w:p>
          <w:p w:rsidR="00E423ED" w:rsidRPr="00E423ED" w:rsidRDefault="00E423ED">
            <w:pPr>
              <w:rPr>
                <w:sz w:val="36"/>
                <w:szCs w:val="36"/>
              </w:rPr>
            </w:pPr>
          </w:p>
        </w:tc>
        <w:tc>
          <w:tcPr>
            <w:tcW w:w="3431" w:type="dxa"/>
          </w:tcPr>
          <w:p w:rsidR="00E423ED" w:rsidRPr="00E423ED" w:rsidRDefault="00E276EA">
            <w:pPr>
              <w:rPr>
                <w:sz w:val="36"/>
                <w:szCs w:val="36"/>
              </w:rPr>
            </w:pPr>
            <w:r>
              <w:rPr>
                <w:rFonts w:ascii="Arial" w:hAnsi="Arial" w:cs="Arial"/>
                <w:noProof/>
                <w:sz w:val="20"/>
                <w:szCs w:val="20"/>
                <w:lang w:eastAsia="it-IT"/>
              </w:rPr>
              <w:drawing>
                <wp:inline distT="0" distB="0" distL="0" distR="0">
                  <wp:extent cx="2495550" cy="1746885"/>
                  <wp:effectExtent l="19050" t="0" r="0" b="0"/>
                  <wp:docPr id="4" name="il_fi" descr="http://upload.wikimedia.org/wikipedia/commons/thumb/e/eb/Gateway_firewall.svg/300px-Gateway_firewal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thumb/e/eb/Gateway_firewall.svg/300px-Gateway_firewall.svg.png"/>
                          <pic:cNvPicPr>
                            <a:picLocks noChangeAspect="1" noChangeArrowheads="1"/>
                          </pic:cNvPicPr>
                        </pic:nvPicPr>
                        <pic:blipFill>
                          <a:blip r:embed="rId10"/>
                          <a:srcRect/>
                          <a:stretch>
                            <a:fillRect/>
                          </a:stretch>
                        </pic:blipFill>
                        <pic:spPr bwMode="auto">
                          <a:xfrm>
                            <a:off x="0" y="0"/>
                            <a:ext cx="2495550" cy="1746885"/>
                          </a:xfrm>
                          <a:prstGeom prst="rect">
                            <a:avLst/>
                          </a:prstGeom>
                          <a:noFill/>
                          <a:ln w="9525">
                            <a:noFill/>
                            <a:miter lim="800000"/>
                            <a:headEnd/>
                            <a:tailEnd/>
                          </a:ln>
                        </pic:spPr>
                      </pic:pic>
                    </a:graphicData>
                  </a:graphic>
                </wp:inline>
              </w:drawing>
            </w:r>
          </w:p>
        </w:tc>
      </w:tr>
      <w:tr w:rsidR="00E276EA" w:rsidRPr="00E423ED" w:rsidTr="00E423ED">
        <w:trPr>
          <w:trHeight w:val="935"/>
        </w:trPr>
        <w:tc>
          <w:tcPr>
            <w:tcW w:w="3430" w:type="dxa"/>
          </w:tcPr>
          <w:p w:rsidR="00E276EA" w:rsidRPr="00A82908" w:rsidRDefault="00A82908">
            <w:pPr>
              <w:rPr>
                <w:sz w:val="28"/>
                <w:szCs w:val="28"/>
              </w:rPr>
            </w:pPr>
            <w:r w:rsidRPr="00A82908">
              <w:rPr>
                <w:sz w:val="28"/>
                <w:szCs w:val="28"/>
              </w:rPr>
              <w:t>Proxy</w:t>
            </w:r>
          </w:p>
        </w:tc>
        <w:tc>
          <w:tcPr>
            <w:tcW w:w="3430" w:type="dxa"/>
          </w:tcPr>
          <w:p w:rsidR="00E276EA" w:rsidRPr="00E423ED" w:rsidRDefault="00E276EA" w:rsidP="00A82908">
            <w:pPr>
              <w:rPr>
                <w:sz w:val="36"/>
                <w:szCs w:val="36"/>
              </w:rPr>
            </w:pPr>
          </w:p>
        </w:tc>
        <w:tc>
          <w:tcPr>
            <w:tcW w:w="3431" w:type="dxa"/>
          </w:tcPr>
          <w:p w:rsidR="00E276EA" w:rsidRPr="00E423ED" w:rsidRDefault="00A82908">
            <w:pPr>
              <w:rPr>
                <w:sz w:val="36"/>
                <w:szCs w:val="36"/>
              </w:rPr>
            </w:pPr>
            <w:r>
              <w:rPr>
                <w:rFonts w:ascii="Arial" w:hAnsi="Arial" w:cs="Arial"/>
                <w:noProof/>
                <w:color w:val="0000FF"/>
                <w:sz w:val="27"/>
                <w:szCs w:val="27"/>
                <w:lang w:eastAsia="it-IT"/>
              </w:rPr>
              <w:drawing>
                <wp:inline distT="0" distB="0" distL="0" distR="0">
                  <wp:extent cx="1924050" cy="2179374"/>
                  <wp:effectExtent l="19050" t="0" r="0" b="0"/>
                  <wp:docPr id="7" name="rg_hi" descr="https://encrypted-tbn2.gstatic.com/images?q=tbn:ANd9GcTz3Q4B8Mf7bO925NlR2sR4jXwGfwT3SrQUcNIDhw7Mi-8JAy-dY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Tz3Q4B8Mf7bO925NlR2sR4jXwGfwT3SrQUcNIDhw7Mi-8JAy-dYg">
                            <a:hlinkClick r:id="rId11"/>
                          </pic:cNvPr>
                          <pic:cNvPicPr>
                            <a:picLocks noChangeAspect="1" noChangeArrowheads="1"/>
                          </pic:cNvPicPr>
                        </pic:nvPicPr>
                        <pic:blipFill>
                          <a:blip r:embed="rId12"/>
                          <a:srcRect/>
                          <a:stretch>
                            <a:fillRect/>
                          </a:stretch>
                        </pic:blipFill>
                        <pic:spPr bwMode="auto">
                          <a:xfrm>
                            <a:off x="0" y="0"/>
                            <a:ext cx="1924050" cy="2179374"/>
                          </a:xfrm>
                          <a:prstGeom prst="rect">
                            <a:avLst/>
                          </a:prstGeom>
                          <a:noFill/>
                          <a:ln w="9525">
                            <a:noFill/>
                            <a:miter lim="800000"/>
                            <a:headEnd/>
                            <a:tailEnd/>
                          </a:ln>
                        </pic:spPr>
                      </pic:pic>
                    </a:graphicData>
                  </a:graphic>
                </wp:inline>
              </w:drawing>
            </w:r>
          </w:p>
        </w:tc>
      </w:tr>
      <w:tr w:rsidR="00E276EA" w:rsidRPr="00E423ED" w:rsidTr="00E423ED">
        <w:trPr>
          <w:trHeight w:val="935"/>
        </w:trPr>
        <w:tc>
          <w:tcPr>
            <w:tcW w:w="3430" w:type="dxa"/>
          </w:tcPr>
          <w:p w:rsidR="00E276EA" w:rsidRPr="00E423ED" w:rsidRDefault="00E276EA">
            <w:pPr>
              <w:rPr>
                <w:sz w:val="36"/>
                <w:szCs w:val="36"/>
              </w:rPr>
            </w:pPr>
          </w:p>
        </w:tc>
        <w:tc>
          <w:tcPr>
            <w:tcW w:w="3430" w:type="dxa"/>
          </w:tcPr>
          <w:p w:rsidR="00E276EA" w:rsidRPr="00E423ED" w:rsidRDefault="00E276EA">
            <w:pPr>
              <w:rPr>
                <w:sz w:val="36"/>
                <w:szCs w:val="36"/>
              </w:rPr>
            </w:pPr>
          </w:p>
        </w:tc>
        <w:tc>
          <w:tcPr>
            <w:tcW w:w="3431" w:type="dxa"/>
          </w:tcPr>
          <w:p w:rsidR="00E276EA" w:rsidRPr="00E423ED" w:rsidRDefault="00E276EA">
            <w:pPr>
              <w:rPr>
                <w:sz w:val="36"/>
                <w:szCs w:val="36"/>
              </w:rPr>
            </w:pPr>
          </w:p>
        </w:tc>
      </w:tr>
      <w:tr w:rsidR="00E276EA" w:rsidRPr="00E423ED" w:rsidTr="00E423ED">
        <w:trPr>
          <w:trHeight w:val="935"/>
        </w:trPr>
        <w:tc>
          <w:tcPr>
            <w:tcW w:w="3430" w:type="dxa"/>
          </w:tcPr>
          <w:p w:rsidR="00E276EA" w:rsidRPr="00E423ED" w:rsidRDefault="00E276EA">
            <w:pPr>
              <w:rPr>
                <w:sz w:val="36"/>
                <w:szCs w:val="36"/>
              </w:rPr>
            </w:pPr>
          </w:p>
        </w:tc>
        <w:tc>
          <w:tcPr>
            <w:tcW w:w="3430" w:type="dxa"/>
          </w:tcPr>
          <w:p w:rsidR="00E276EA" w:rsidRPr="00E423ED" w:rsidRDefault="00E276EA">
            <w:pPr>
              <w:rPr>
                <w:sz w:val="36"/>
                <w:szCs w:val="36"/>
              </w:rPr>
            </w:pPr>
          </w:p>
        </w:tc>
        <w:tc>
          <w:tcPr>
            <w:tcW w:w="3431" w:type="dxa"/>
          </w:tcPr>
          <w:p w:rsidR="00E276EA" w:rsidRPr="00E423ED" w:rsidRDefault="00E276EA">
            <w:pPr>
              <w:rPr>
                <w:sz w:val="36"/>
                <w:szCs w:val="36"/>
              </w:rPr>
            </w:pPr>
          </w:p>
        </w:tc>
      </w:tr>
    </w:tbl>
    <w:p w:rsidR="000339FB" w:rsidRPr="00E423ED" w:rsidRDefault="000339FB">
      <w:pPr>
        <w:rPr>
          <w:sz w:val="36"/>
          <w:szCs w:val="36"/>
        </w:rPr>
      </w:pPr>
    </w:p>
    <w:sectPr w:rsidR="000339FB" w:rsidRPr="00E423ED" w:rsidSect="003D3044">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0339FB"/>
    <w:rsid w:val="000339FB"/>
    <w:rsid w:val="00141687"/>
    <w:rsid w:val="003D3044"/>
    <w:rsid w:val="006356CA"/>
    <w:rsid w:val="00681FB1"/>
    <w:rsid w:val="006B0001"/>
    <w:rsid w:val="0082148E"/>
    <w:rsid w:val="008629CE"/>
    <w:rsid w:val="008D6F85"/>
    <w:rsid w:val="0093305A"/>
    <w:rsid w:val="009F7179"/>
    <w:rsid w:val="00A82908"/>
    <w:rsid w:val="00B22798"/>
    <w:rsid w:val="00B66634"/>
    <w:rsid w:val="00C63F9B"/>
    <w:rsid w:val="00D90A27"/>
    <w:rsid w:val="00E276EA"/>
    <w:rsid w:val="00E37DD4"/>
    <w:rsid w:val="00E423ED"/>
    <w:rsid w:val="00FB2CD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D304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E423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E42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423ED"/>
    <w:rPr>
      <w:rFonts w:ascii="Tahoma" w:hAnsi="Tahoma" w:cs="Tahoma"/>
      <w:sz w:val="16"/>
      <w:szCs w:val="16"/>
    </w:rPr>
  </w:style>
  <w:style w:type="character" w:styleId="Enfasigrassetto">
    <w:name w:val="Strong"/>
    <w:basedOn w:val="Carpredefinitoparagrafo"/>
    <w:uiPriority w:val="22"/>
    <w:qFormat/>
    <w:rsid w:val="00E423ED"/>
    <w:rPr>
      <w:b/>
      <w:bCs/>
    </w:rPr>
  </w:style>
  <w:style w:type="paragraph" w:styleId="Titolo">
    <w:name w:val="Title"/>
    <w:basedOn w:val="Normale"/>
    <w:next w:val="Normale"/>
    <w:link w:val="TitoloCarattere"/>
    <w:uiPriority w:val="10"/>
    <w:qFormat/>
    <w:rsid w:val="009F71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9F7179"/>
    <w:rPr>
      <w:rFonts w:asciiTheme="majorHAnsi" w:eastAsiaTheme="majorEastAsia" w:hAnsiTheme="majorHAnsi" w:cstheme="majorBidi"/>
      <w:color w:val="17365D" w:themeColor="text2" w:themeShade="BF"/>
      <w:spacing w:val="5"/>
      <w:kern w:val="28"/>
      <w:sz w:val="52"/>
      <w:szCs w:val="52"/>
    </w:rPr>
  </w:style>
  <w:style w:type="paragraph" w:styleId="NormaleWeb">
    <w:name w:val="Normal (Web)"/>
    <w:basedOn w:val="Normale"/>
    <w:uiPriority w:val="99"/>
    <w:semiHidden/>
    <w:unhideWhenUsed/>
    <w:rsid w:val="00E276EA"/>
    <w:pPr>
      <w:spacing w:before="225" w:after="225" w:line="240" w:lineRule="auto"/>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1801727654">
      <w:bodyDiv w:val="1"/>
      <w:marLeft w:val="0"/>
      <w:marRight w:val="0"/>
      <w:marTop w:val="0"/>
      <w:marBottom w:val="0"/>
      <w:divBdr>
        <w:top w:val="none" w:sz="0" w:space="0" w:color="auto"/>
        <w:left w:val="none" w:sz="0" w:space="0" w:color="auto"/>
        <w:bottom w:val="none" w:sz="0" w:space="0" w:color="auto"/>
        <w:right w:val="none" w:sz="0" w:space="0" w:color="auto"/>
      </w:divBdr>
      <w:divsChild>
        <w:div w:id="310333652">
          <w:marLeft w:val="0"/>
          <w:marRight w:val="0"/>
          <w:marTop w:val="300"/>
          <w:marBottom w:val="300"/>
          <w:divBdr>
            <w:top w:val="none" w:sz="0" w:space="0" w:color="auto"/>
            <w:left w:val="none" w:sz="0" w:space="0" w:color="auto"/>
            <w:bottom w:val="none" w:sz="0" w:space="0" w:color="auto"/>
            <w:right w:val="none" w:sz="0" w:space="0" w:color="auto"/>
          </w:divBdr>
          <w:divsChild>
            <w:div w:id="271015226">
              <w:marLeft w:val="0"/>
              <w:marRight w:val="0"/>
              <w:marTop w:val="0"/>
              <w:marBottom w:val="0"/>
              <w:divBdr>
                <w:top w:val="none" w:sz="0" w:space="0" w:color="auto"/>
                <w:left w:val="none" w:sz="0" w:space="0" w:color="auto"/>
                <w:bottom w:val="none" w:sz="0" w:space="0" w:color="auto"/>
                <w:right w:val="none" w:sz="0" w:space="0" w:color="auto"/>
              </w:divBdr>
              <w:divsChild>
                <w:div w:id="1703364119">
                  <w:marLeft w:val="150"/>
                  <w:marRight w:val="150"/>
                  <w:marTop w:val="0"/>
                  <w:marBottom w:val="0"/>
                  <w:divBdr>
                    <w:top w:val="none" w:sz="0" w:space="0" w:color="auto"/>
                    <w:left w:val="none" w:sz="0" w:space="0" w:color="auto"/>
                    <w:bottom w:val="single" w:sz="6" w:space="0" w:color="D9D9D9"/>
                    <w:right w:val="none" w:sz="0" w:space="0" w:color="auto"/>
                  </w:divBdr>
                  <w:divsChild>
                    <w:div w:id="2126581690">
                      <w:marLeft w:val="0"/>
                      <w:marRight w:val="0"/>
                      <w:marTop w:val="0"/>
                      <w:marBottom w:val="0"/>
                      <w:divBdr>
                        <w:top w:val="none" w:sz="0" w:space="0" w:color="auto"/>
                        <w:left w:val="none" w:sz="0" w:space="0" w:color="auto"/>
                        <w:bottom w:val="none" w:sz="0" w:space="0" w:color="auto"/>
                        <w:right w:val="none" w:sz="0" w:space="0" w:color="auto"/>
                      </w:divBdr>
                      <w:divsChild>
                        <w:div w:id="19863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396880">
      <w:bodyDiv w:val="1"/>
      <w:marLeft w:val="0"/>
      <w:marRight w:val="0"/>
      <w:marTop w:val="0"/>
      <w:marBottom w:val="0"/>
      <w:divBdr>
        <w:top w:val="none" w:sz="0" w:space="0" w:color="auto"/>
        <w:left w:val="none" w:sz="0" w:space="0" w:color="auto"/>
        <w:bottom w:val="none" w:sz="0" w:space="0" w:color="auto"/>
        <w:right w:val="none" w:sz="0" w:space="0" w:color="auto"/>
      </w:divBdr>
      <w:divsChild>
        <w:div w:id="272327293">
          <w:marLeft w:val="0"/>
          <w:marRight w:val="0"/>
          <w:marTop w:val="0"/>
          <w:marBottom w:val="0"/>
          <w:divBdr>
            <w:top w:val="none" w:sz="0" w:space="0" w:color="auto"/>
            <w:left w:val="none" w:sz="0" w:space="0" w:color="auto"/>
            <w:bottom w:val="none" w:sz="0" w:space="0" w:color="auto"/>
            <w:right w:val="none" w:sz="0" w:space="0" w:color="auto"/>
          </w:divBdr>
          <w:divsChild>
            <w:div w:id="523179403">
              <w:marLeft w:val="0"/>
              <w:marRight w:val="0"/>
              <w:marTop w:val="0"/>
              <w:marBottom w:val="0"/>
              <w:divBdr>
                <w:top w:val="none" w:sz="0" w:space="0" w:color="auto"/>
                <w:left w:val="none" w:sz="0" w:space="0" w:color="auto"/>
                <w:bottom w:val="none" w:sz="0" w:space="0" w:color="auto"/>
                <w:right w:val="none" w:sz="0" w:space="0" w:color="auto"/>
              </w:divBdr>
              <w:divsChild>
                <w:div w:id="1752040365">
                  <w:marLeft w:val="0"/>
                  <w:marRight w:val="0"/>
                  <w:marTop w:val="0"/>
                  <w:marBottom w:val="0"/>
                  <w:divBdr>
                    <w:top w:val="none" w:sz="0" w:space="0" w:color="auto"/>
                    <w:left w:val="none" w:sz="0" w:space="0" w:color="auto"/>
                    <w:bottom w:val="none" w:sz="0" w:space="0" w:color="auto"/>
                    <w:right w:val="none" w:sz="0" w:space="0" w:color="auto"/>
                  </w:divBdr>
                  <w:divsChild>
                    <w:div w:id="488450550">
                      <w:marLeft w:val="0"/>
                      <w:marRight w:val="0"/>
                      <w:marTop w:val="0"/>
                      <w:marBottom w:val="0"/>
                      <w:divBdr>
                        <w:top w:val="none" w:sz="0" w:space="0" w:color="auto"/>
                        <w:left w:val="none" w:sz="0" w:space="0" w:color="auto"/>
                        <w:bottom w:val="none" w:sz="0" w:space="0" w:color="auto"/>
                        <w:right w:val="none" w:sz="0" w:space="0" w:color="auto"/>
                      </w:divBdr>
                      <w:divsChild>
                        <w:div w:id="178588320">
                          <w:marLeft w:val="0"/>
                          <w:marRight w:val="0"/>
                          <w:marTop w:val="0"/>
                          <w:marBottom w:val="0"/>
                          <w:divBdr>
                            <w:top w:val="none" w:sz="0" w:space="0" w:color="auto"/>
                            <w:left w:val="none" w:sz="0" w:space="0" w:color="auto"/>
                            <w:bottom w:val="none" w:sz="0" w:space="0" w:color="auto"/>
                            <w:right w:val="none" w:sz="0" w:space="0" w:color="auto"/>
                          </w:divBdr>
                          <w:divsChild>
                            <w:div w:id="767506139">
                              <w:marLeft w:val="0"/>
                              <w:marRight w:val="0"/>
                              <w:marTop w:val="0"/>
                              <w:marBottom w:val="0"/>
                              <w:divBdr>
                                <w:top w:val="none" w:sz="0" w:space="0" w:color="auto"/>
                                <w:left w:val="none" w:sz="0" w:space="0" w:color="auto"/>
                                <w:bottom w:val="none" w:sz="0" w:space="0" w:color="auto"/>
                                <w:right w:val="none" w:sz="0" w:space="0" w:color="auto"/>
                              </w:divBdr>
                              <w:divsChild>
                                <w:div w:id="403451745">
                                  <w:marLeft w:val="0"/>
                                  <w:marRight w:val="0"/>
                                  <w:marTop w:val="0"/>
                                  <w:marBottom w:val="0"/>
                                  <w:divBdr>
                                    <w:top w:val="none" w:sz="0" w:space="0" w:color="auto"/>
                                    <w:left w:val="none" w:sz="0" w:space="0" w:color="auto"/>
                                    <w:bottom w:val="none" w:sz="0" w:space="0" w:color="auto"/>
                                    <w:right w:val="none" w:sz="0" w:space="0" w:color="auto"/>
                                  </w:divBdr>
                                  <w:divsChild>
                                    <w:div w:id="483476595">
                                      <w:marLeft w:val="0"/>
                                      <w:marRight w:val="0"/>
                                      <w:marTop w:val="0"/>
                                      <w:marBottom w:val="0"/>
                                      <w:divBdr>
                                        <w:top w:val="none" w:sz="0" w:space="0" w:color="auto"/>
                                        <w:left w:val="none" w:sz="0" w:space="0" w:color="auto"/>
                                        <w:bottom w:val="none" w:sz="0" w:space="0" w:color="auto"/>
                                        <w:right w:val="none" w:sz="0" w:space="0" w:color="auto"/>
                                      </w:divBdr>
                                      <w:divsChild>
                                        <w:div w:id="1138455651">
                                          <w:marLeft w:val="0"/>
                                          <w:marRight w:val="0"/>
                                          <w:marTop w:val="0"/>
                                          <w:marBottom w:val="0"/>
                                          <w:divBdr>
                                            <w:top w:val="none" w:sz="0" w:space="0" w:color="auto"/>
                                            <w:left w:val="none" w:sz="0" w:space="0" w:color="auto"/>
                                            <w:bottom w:val="none" w:sz="0" w:space="0" w:color="auto"/>
                                            <w:right w:val="none" w:sz="0" w:space="0" w:color="auto"/>
                                          </w:divBdr>
                                          <w:divsChild>
                                            <w:div w:id="120851285">
                                              <w:marLeft w:val="0"/>
                                              <w:marRight w:val="0"/>
                                              <w:marTop w:val="0"/>
                                              <w:marBottom w:val="0"/>
                                              <w:divBdr>
                                                <w:top w:val="none" w:sz="0" w:space="0" w:color="auto"/>
                                                <w:left w:val="none" w:sz="0" w:space="0" w:color="auto"/>
                                                <w:bottom w:val="none" w:sz="0" w:space="0" w:color="auto"/>
                                                <w:right w:val="none" w:sz="0" w:space="0" w:color="auto"/>
                                              </w:divBdr>
                                              <w:divsChild>
                                                <w:div w:id="196720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www.google.it/imgres?hl=it&amp;tbm=isch&amp;tbnid=dxy6q6JHM0NdsM:&amp;imgrefurl=http://geek.coolstreaming.us/guide/trovare-ed-inserire-i-proxy-sul-vostro-browser/&amp;docid=XJmSET-jrWVdTM&amp;imgurl=http://geek.coolstreaming.us/wp-content/uploads/2010/11/proxy_server1.jpg&amp;w=293&amp;h=333&amp;ei=fo45Ur79D4iC4ASnsYCQDw&amp;zoom=1&amp;iact=hc&amp;vpx=551&amp;vpy=234&amp;dur=125&amp;hovh=239&amp;hovw=211&amp;tx=124&amp;ty=172&amp;page=1&amp;tbnh=149&amp;tbnw=140&amp;start=0&amp;ndsp=21&amp;ved=1t:429,r:3,s:0,i:98" TargetMode="Externa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362</Words>
  <Characters>2070</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Aule</Company>
  <LinksUpToDate>false</LinksUpToDate>
  <CharactersWithSpaces>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corso-90908</dc:creator>
  <cp:keywords/>
  <dc:description/>
  <cp:lastModifiedBy>corso-90908</cp:lastModifiedBy>
  <cp:revision>9</cp:revision>
  <dcterms:created xsi:type="dcterms:W3CDTF">2013-09-18T10:59:00Z</dcterms:created>
  <dcterms:modified xsi:type="dcterms:W3CDTF">2013-09-18T11:27:00Z</dcterms:modified>
</cp:coreProperties>
</file>