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C3" w:rsidRDefault="00B1682F">
      <w:r>
        <w:t>Appunti per il sito 1</w:t>
      </w:r>
    </w:p>
    <w:p w:rsidR="00B1682F" w:rsidRDefault="00B1682F">
      <w:r>
        <w:t>Il logo della fisac deve essere inserito i n entrambi i siti web.</w:t>
      </w:r>
    </w:p>
    <w:p w:rsidR="00B1682F" w:rsidRDefault="00B1682F">
      <w:r>
        <w:t>Titolo fit-kid gin &amp; dance italia</w:t>
      </w:r>
    </w:p>
    <w:p w:rsidR="00B1682F" w:rsidRDefault="00B1682F">
      <w:r>
        <w:t>Loghi da inserire:Fisac,fit-kid,fit-kid division.</w:t>
      </w:r>
    </w:p>
    <w:p w:rsidR="00B1682F" w:rsidRDefault="00B1682F">
      <w:r>
        <w:t>Per la regione Lombardia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>Home immediata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>Cosa e fet-kid ,spiegazione completa e la storia del fit-kid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>Foto-video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>Link al sito nazionale della fisac e fit-kid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>Link per gli sponsor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>Link con varie info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>Tradduzione inglese/spagniolo se si puo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>Publicare immagini e informazioni velocemente</w:t>
      </w:r>
    </w:p>
    <w:p w:rsidR="00B1682F" w:rsidRDefault="00B1682F" w:rsidP="00B1682F">
      <w:pPr>
        <w:pStyle w:val="Paragrafoelenco"/>
        <w:numPr>
          <w:ilvl w:val="0"/>
          <w:numId w:val="1"/>
        </w:numPr>
      </w:pPr>
      <w:r>
        <w:t xml:space="preserve">Prendere spundo da alcuni video su youtube: feat kid italia </w:t>
      </w:r>
    </w:p>
    <w:sectPr w:rsidR="00B1682F" w:rsidSect="009725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2232F"/>
    <w:multiLevelType w:val="hybridMultilevel"/>
    <w:tmpl w:val="D076F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B1682F"/>
    <w:rsid w:val="009725C3"/>
    <w:rsid w:val="00B16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25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>Galdus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2014-02-21T09:20:00Z</dcterms:created>
  <dcterms:modified xsi:type="dcterms:W3CDTF">2014-02-21T09:30:00Z</dcterms:modified>
</cp:coreProperties>
</file>