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5195" w14:textId="1EBBF600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Experimental Section</w:t>
      </w:r>
      <w:r w:rsidR="006730A3">
        <w:rPr>
          <w:b/>
          <w:bCs/>
        </w:rPr>
        <w:t xml:space="preserve"> for </w:t>
      </w:r>
      <w:r w:rsidR="006730A3" w:rsidRPr="006730A3">
        <w:rPr>
          <w:b/>
          <w:bCs/>
        </w:rPr>
        <w:t>Mikhail Pilipov</w:t>
      </w:r>
      <w:r w:rsidR="006730A3">
        <w:rPr>
          <w:b/>
          <w:bCs/>
        </w:rPr>
        <w:t xml:space="preserve"> Thesis (DRAFT)</w:t>
      </w:r>
    </w:p>
    <w:p w14:paraId="43FDC5C1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Benchmark Scope and Study Design</w:t>
      </w:r>
    </w:p>
    <w:p w14:paraId="79984411" w14:textId="41FD843F" w:rsidR="004E40F2" w:rsidRPr="004E40F2" w:rsidRDefault="004E40F2" w:rsidP="004E40F2">
      <w:pPr>
        <w:jc w:val="both"/>
      </w:pPr>
      <w:r w:rsidRPr="004E40F2">
        <w:t xml:space="preserve">We evaluate a </w:t>
      </w:r>
      <w:r w:rsidRPr="004E40F2">
        <w:rPr>
          <w:b/>
          <w:bCs/>
        </w:rPr>
        <w:t>new software library (XAD)</w:t>
      </w:r>
      <w:r w:rsidRPr="004E40F2">
        <w:t xml:space="preserve"> against the </w:t>
      </w:r>
      <w:r w:rsidRPr="004E40F2">
        <w:rPr>
          <w:b/>
          <w:bCs/>
        </w:rPr>
        <w:t xml:space="preserve">baseline libraries already included in </w:t>
      </w:r>
      <w:proofErr w:type="spellStart"/>
      <w:r w:rsidRPr="004E40F2">
        <w:rPr>
          <w:b/>
          <w:bCs/>
        </w:rPr>
        <w:t>GradBench</w:t>
      </w:r>
      <w:proofErr w:type="spellEnd"/>
      <w:r w:rsidRPr="004E40F2">
        <w:t xml:space="preserve"> on a set of </w:t>
      </w:r>
      <w:r w:rsidRPr="004E40F2">
        <w:rPr>
          <w:b/>
          <w:bCs/>
        </w:rPr>
        <w:t>5 selected tasks</w:t>
      </w:r>
      <w:r w:rsidRPr="004E40F2">
        <w:t xml:space="preserve">. The evaluation targets two complementary aspects: </w:t>
      </w:r>
      <w:r w:rsidRPr="004E40F2">
        <w:rPr>
          <w:b/>
          <w:bCs/>
        </w:rPr>
        <w:t>runtime performance</w:t>
      </w:r>
      <w:r w:rsidRPr="004E40F2">
        <w:t xml:space="preserve"> and </w:t>
      </w:r>
      <w:r w:rsidRPr="004E40F2">
        <w:rPr>
          <w:b/>
          <w:bCs/>
        </w:rPr>
        <w:t>solution complexity</w:t>
      </w:r>
      <w:r w:rsidRPr="004E40F2">
        <w:t>. The study is guided by the following research questions:</w:t>
      </w:r>
    </w:p>
    <w:p w14:paraId="617840E7" w14:textId="77777777" w:rsidR="004E40F2" w:rsidRPr="004E40F2" w:rsidRDefault="004E40F2" w:rsidP="004E40F2">
      <w:pPr>
        <w:numPr>
          <w:ilvl w:val="0"/>
          <w:numId w:val="1"/>
        </w:numPr>
        <w:jc w:val="both"/>
      </w:pPr>
      <w:r w:rsidRPr="004E40F2">
        <w:rPr>
          <w:b/>
          <w:bCs/>
        </w:rPr>
        <w:t>RQ1 (Performance):</w:t>
      </w:r>
      <w:r w:rsidRPr="004E40F2">
        <w:t xml:space="preserve"> Is </w:t>
      </w:r>
      <w:r w:rsidRPr="004E40F2">
        <w:rPr>
          <w:b/>
          <w:bCs/>
        </w:rPr>
        <w:t>XAD</w:t>
      </w:r>
      <w:r w:rsidRPr="004E40F2">
        <w:t xml:space="preserve"> faster than the libraries already present in </w:t>
      </w:r>
      <w:proofErr w:type="spellStart"/>
      <w:r w:rsidRPr="004E40F2">
        <w:rPr>
          <w:b/>
          <w:bCs/>
        </w:rPr>
        <w:t>GradBench</w:t>
      </w:r>
      <w:proofErr w:type="spellEnd"/>
      <w:r w:rsidRPr="004E40F2">
        <w:t xml:space="preserve"> on the selected tasks?</w:t>
      </w:r>
    </w:p>
    <w:p w14:paraId="5D5EBA27" w14:textId="77777777" w:rsidR="004E40F2" w:rsidRPr="004E40F2" w:rsidRDefault="004E40F2" w:rsidP="004E40F2">
      <w:pPr>
        <w:numPr>
          <w:ilvl w:val="0"/>
          <w:numId w:val="1"/>
        </w:numPr>
        <w:jc w:val="both"/>
      </w:pPr>
      <w:r w:rsidRPr="004E40F2">
        <w:rPr>
          <w:b/>
          <w:bCs/>
        </w:rPr>
        <w:t>RQ2 (Code Complexity):</w:t>
      </w:r>
      <w:r w:rsidRPr="004E40F2">
        <w:t xml:space="preserve"> Does </w:t>
      </w:r>
      <w:r w:rsidRPr="004E40F2">
        <w:rPr>
          <w:b/>
          <w:bCs/>
        </w:rPr>
        <w:t>XAD</w:t>
      </w:r>
      <w:r w:rsidRPr="004E40F2">
        <w:t xml:space="preserve"> enable writing less complex code to solve the selected tasks compared to the libraries already present in </w:t>
      </w:r>
      <w:proofErr w:type="spellStart"/>
      <w:r w:rsidRPr="004E40F2">
        <w:rPr>
          <w:b/>
          <w:bCs/>
        </w:rPr>
        <w:t>GradBench</w:t>
      </w:r>
      <w:proofErr w:type="spellEnd"/>
      <w:r w:rsidRPr="004E40F2">
        <w:t>?</w:t>
      </w:r>
    </w:p>
    <w:p w14:paraId="16185B03" w14:textId="77777777" w:rsidR="004E40F2" w:rsidRPr="004E40F2" w:rsidRDefault="004E40F2" w:rsidP="004E40F2">
      <w:pPr>
        <w:jc w:val="both"/>
      </w:pPr>
      <w:r w:rsidRPr="004E40F2">
        <w:t xml:space="preserve">All analyses are performed </w:t>
      </w:r>
      <w:r w:rsidRPr="004E40F2">
        <w:rPr>
          <w:b/>
          <w:bCs/>
        </w:rPr>
        <w:t>task-by-task</w:t>
      </w:r>
      <w:r w:rsidRPr="004E40F2">
        <w:t xml:space="preserve"> and </w:t>
      </w:r>
      <w:r w:rsidRPr="004E40F2">
        <w:rPr>
          <w:b/>
          <w:bCs/>
        </w:rPr>
        <w:t>pairwise</w:t>
      </w:r>
      <w:r w:rsidRPr="004E40F2">
        <w:t xml:space="preserve"> (XAD vs. each </w:t>
      </w:r>
      <w:proofErr w:type="spellStart"/>
      <w:r w:rsidRPr="004E40F2">
        <w:t>GradBench</w:t>
      </w:r>
      <w:proofErr w:type="spellEnd"/>
      <w:r w:rsidRPr="004E40F2">
        <w:t xml:space="preserve"> library).</w:t>
      </w:r>
    </w:p>
    <w:p w14:paraId="3F684AB2" w14:textId="77777777" w:rsidR="004E40F2" w:rsidRPr="004E40F2" w:rsidRDefault="00000000" w:rsidP="004E40F2">
      <w:pPr>
        <w:jc w:val="both"/>
      </w:pPr>
      <w:r>
        <w:pict w14:anchorId="0D178090">
          <v:rect id="_x0000_i1025" style="width:0;height:1.5pt" o:hralign="center" o:hrstd="t" o:hr="t" fillcolor="#a0a0a0" stroked="f"/>
        </w:pict>
      </w:r>
    </w:p>
    <w:p w14:paraId="1F0668E1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Task Selection and Implementation</w:t>
      </w:r>
    </w:p>
    <w:p w14:paraId="53F24DE3" w14:textId="37485C8C" w:rsidR="004E40F2" w:rsidRPr="004E40F2" w:rsidRDefault="004E40F2" w:rsidP="004E40F2">
      <w:pPr>
        <w:jc w:val="both"/>
      </w:pPr>
      <w:r w:rsidRPr="004E40F2">
        <w:t xml:space="preserve">A subset of </w:t>
      </w:r>
      <w:r w:rsidRPr="004E40F2">
        <w:rPr>
          <w:b/>
          <w:bCs/>
        </w:rPr>
        <w:t>5 representative tasks</w:t>
      </w:r>
      <w:r w:rsidRPr="004E40F2">
        <w:t xml:space="preserve"> is selected from the </w:t>
      </w:r>
      <w:proofErr w:type="spellStart"/>
      <w:r w:rsidRPr="004E40F2">
        <w:rPr>
          <w:b/>
          <w:bCs/>
        </w:rPr>
        <w:t>GradBench</w:t>
      </w:r>
      <w:proofErr w:type="spellEnd"/>
      <w:r w:rsidRPr="004E40F2">
        <w:t xml:space="preserve"> suite. For each selected task, we implement a solution using </w:t>
      </w:r>
      <w:r w:rsidRPr="004E40F2">
        <w:rPr>
          <w:b/>
          <w:bCs/>
        </w:rPr>
        <w:t>XAD</w:t>
      </w:r>
      <w:r w:rsidRPr="004E40F2">
        <w:t xml:space="preserve">, adhering strictly to the same task specification adopted in </w:t>
      </w:r>
      <w:proofErr w:type="spellStart"/>
      <w:r w:rsidRPr="004E40F2">
        <w:t>GradBench</w:t>
      </w:r>
      <w:proofErr w:type="spellEnd"/>
      <w:r w:rsidRPr="004E40F2">
        <w:t xml:space="preserve"> (inputs, outputs, constraints, and success criteria). Implementations are designed to be </w:t>
      </w:r>
      <w:r w:rsidRPr="004E40F2">
        <w:rPr>
          <w:b/>
          <w:bCs/>
        </w:rPr>
        <w:t>reasonably efficient and idiomatic</w:t>
      </w:r>
      <w:r w:rsidRPr="004E40F2">
        <w:t>, avoiding artificial slowdowns that could bias timing results.</w:t>
      </w:r>
    </w:p>
    <w:p w14:paraId="11A2E89E" w14:textId="77777777" w:rsidR="004E40F2" w:rsidRPr="004E40F2" w:rsidRDefault="00000000" w:rsidP="004E40F2">
      <w:pPr>
        <w:jc w:val="both"/>
      </w:pPr>
      <w:r>
        <w:pict w14:anchorId="59ABDA85">
          <v:rect id="_x0000_i1026" style="width:0;height:1.5pt" o:hralign="center" o:hrstd="t" o:hr="t" fillcolor="#a0a0a0" stroked="f"/>
        </w:pict>
      </w:r>
    </w:p>
    <w:p w14:paraId="31C29F22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Correctness and Implementation Quality Checks</w:t>
      </w:r>
    </w:p>
    <w:p w14:paraId="125FBBDD" w14:textId="6E132965" w:rsidR="004E40F2" w:rsidRPr="004E40F2" w:rsidRDefault="004E40F2" w:rsidP="004E40F2">
      <w:pPr>
        <w:jc w:val="both"/>
      </w:pPr>
      <w:r w:rsidRPr="004E40F2">
        <w:t xml:space="preserve">We verify that the task implementations using </w:t>
      </w:r>
      <w:r w:rsidRPr="004E40F2">
        <w:rPr>
          <w:b/>
          <w:bCs/>
        </w:rPr>
        <w:t>XAD</w:t>
      </w:r>
      <w:r w:rsidRPr="004E40F2">
        <w:t xml:space="preserve"> are </w:t>
      </w:r>
      <w:r w:rsidRPr="004E40F2">
        <w:rPr>
          <w:b/>
          <w:bCs/>
        </w:rPr>
        <w:t>correct</w:t>
      </w:r>
      <w:r w:rsidRPr="004E40F2">
        <w:t xml:space="preserve"> by comparing their outputs against the </w:t>
      </w:r>
      <w:r w:rsidRPr="004E40F2">
        <w:rPr>
          <w:b/>
          <w:bCs/>
        </w:rPr>
        <w:t xml:space="preserve">ground-truth numerical baselines already provided by </w:t>
      </w:r>
      <w:proofErr w:type="spellStart"/>
      <w:r w:rsidRPr="004E40F2">
        <w:rPr>
          <w:b/>
          <w:bCs/>
        </w:rPr>
        <w:t>GradBench</w:t>
      </w:r>
      <w:proofErr w:type="spellEnd"/>
      <w:r w:rsidRPr="004E40F2">
        <w:t xml:space="preserve">. In addition, we ensure the solutions are </w:t>
      </w:r>
      <w:r w:rsidRPr="004E40F2">
        <w:rPr>
          <w:b/>
          <w:bCs/>
        </w:rPr>
        <w:t>well engineered</w:t>
      </w:r>
      <w:r w:rsidRPr="004E40F2">
        <w:t>, i.e., implemented in a reasonably efficient and standard way.</w:t>
      </w:r>
    </w:p>
    <w:p w14:paraId="7DB6BEF6" w14:textId="77777777" w:rsidR="004E40F2" w:rsidRPr="004E40F2" w:rsidRDefault="00000000" w:rsidP="004E40F2">
      <w:pPr>
        <w:jc w:val="both"/>
      </w:pPr>
      <w:r>
        <w:pict w14:anchorId="30EB01B9">
          <v:rect id="_x0000_i1027" style="width:0;height:1.5pt" o:hralign="center" o:hrstd="t" o:hr="t" fillcolor="#a0a0a0" stroked="f"/>
        </w:pict>
      </w:r>
    </w:p>
    <w:p w14:paraId="66C8CD9D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Experimental Environment and Controls</w:t>
      </w:r>
    </w:p>
    <w:p w14:paraId="4084EFC1" w14:textId="3AFF3974" w:rsidR="004E40F2" w:rsidRPr="004E40F2" w:rsidRDefault="004E40F2" w:rsidP="004E40F2">
      <w:pPr>
        <w:jc w:val="both"/>
      </w:pPr>
      <w:r w:rsidRPr="004E40F2">
        <w:t xml:space="preserve">To ensure fair and reproducible comparisons, all libraries are evaluated under a fixed and documented environment, including hardware and software versions (e.g., OS, CPU/GPU, memory, runtime version, and library versions). Each task uses identical input data and configuration parameters across </w:t>
      </w:r>
      <w:r w:rsidRPr="004E40F2">
        <w:rPr>
          <w:b/>
          <w:bCs/>
        </w:rPr>
        <w:t>XAD</w:t>
      </w:r>
      <w:r w:rsidRPr="004E40F2">
        <w:t xml:space="preserve"> and all libraries in </w:t>
      </w:r>
      <w:proofErr w:type="spellStart"/>
      <w:r w:rsidRPr="004E40F2">
        <w:rPr>
          <w:b/>
          <w:bCs/>
        </w:rPr>
        <w:t>GradBench</w:t>
      </w:r>
      <w:proofErr w:type="spellEnd"/>
      <w:r w:rsidRPr="004E40F2">
        <w:t>.</w:t>
      </w:r>
    </w:p>
    <w:p w14:paraId="46EE9249" w14:textId="23ADD2E0" w:rsidR="004E40F2" w:rsidRPr="004E40F2" w:rsidRDefault="004E40F2" w:rsidP="004E40F2">
      <w:pPr>
        <w:jc w:val="both"/>
      </w:pPr>
      <w:r w:rsidRPr="004E40F2">
        <w:lastRenderedPageBreak/>
        <w:t xml:space="preserve">Additional measures to reduce </w:t>
      </w:r>
      <w:proofErr w:type="gramStart"/>
      <w:r w:rsidRPr="004E40F2">
        <w:t>timing noise</w:t>
      </w:r>
      <w:proofErr w:type="gramEnd"/>
      <w:r w:rsidRPr="004E40F2">
        <w:t xml:space="preserve"> (e.g., warm-up runs and stable system load) are applied consistently across all </w:t>
      </w:r>
      <w:proofErr w:type="spellStart"/>
      <w:r w:rsidRPr="004E40F2">
        <w:t>librarie</w:t>
      </w:r>
      <w:proofErr w:type="spellEnd"/>
      <w:r>
        <w:t xml:space="preserve"> runs</w:t>
      </w:r>
      <w:r w:rsidRPr="004E40F2">
        <w:t>. Raw measurements are stored to enable inspection and replication.</w:t>
      </w:r>
    </w:p>
    <w:p w14:paraId="496EC5D2" w14:textId="77777777" w:rsidR="004E40F2" w:rsidRPr="004E40F2" w:rsidRDefault="00000000" w:rsidP="004E40F2">
      <w:pPr>
        <w:jc w:val="both"/>
      </w:pPr>
      <w:r>
        <w:pict w14:anchorId="42ADF524">
          <v:rect id="_x0000_i1028" style="width:0;height:1.5pt" o:hralign="center" o:hrstd="t" o:hr="t" fillcolor="#a0a0a0" stroked="f"/>
        </w:pict>
      </w:r>
    </w:p>
    <w:p w14:paraId="39A7F82F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RQ1: Performance Evaluation</w:t>
      </w:r>
    </w:p>
    <w:p w14:paraId="7BE8F651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Metric</w:t>
      </w:r>
    </w:p>
    <w:p w14:paraId="333E7A10" w14:textId="62132AC6" w:rsidR="004E40F2" w:rsidRPr="004E40F2" w:rsidRDefault="004E40F2" w:rsidP="004E40F2">
      <w:pPr>
        <w:jc w:val="both"/>
      </w:pPr>
      <w:r w:rsidRPr="004E40F2">
        <w:t xml:space="preserve">Performance is measured as </w:t>
      </w:r>
      <w:r w:rsidRPr="004E40F2">
        <w:rPr>
          <w:b/>
          <w:bCs/>
        </w:rPr>
        <w:t>execution time to complete a task</w:t>
      </w:r>
      <w:r w:rsidRPr="004E40F2">
        <w:t xml:space="preserve">. Each measurement corresponds to a full task execution and includes </w:t>
      </w:r>
      <w:r w:rsidRPr="004E40F2">
        <w:rPr>
          <w:b/>
          <w:bCs/>
        </w:rPr>
        <w:t>100 internal runs</w:t>
      </w:r>
      <w:r w:rsidRPr="004E40F2">
        <w:t xml:space="preserve">. Therefore, for each </w:t>
      </w:r>
      <w:r w:rsidRPr="004E40F2">
        <w:rPr>
          <w:i/>
          <w:iCs/>
        </w:rPr>
        <w:t>(task, library)</w:t>
      </w:r>
      <w:r w:rsidRPr="004E40F2">
        <w:t xml:space="preserve"> pair, we collect a sample of </w:t>
      </w:r>
      <w:r w:rsidRPr="004E40F2">
        <w:rPr>
          <w:b/>
          <w:bCs/>
        </w:rPr>
        <w:t>100 execution-time measurements</w:t>
      </w:r>
      <w:r w:rsidRPr="004E40F2">
        <w:t>, each representing the wall-clock time required to complete the task under the benchmark definition.</w:t>
      </w:r>
    </w:p>
    <w:p w14:paraId="7EDD7C5E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Data Collection</w:t>
      </w:r>
    </w:p>
    <w:p w14:paraId="11F92A12" w14:textId="77777777" w:rsidR="004E40F2" w:rsidRPr="004E40F2" w:rsidRDefault="004E40F2" w:rsidP="004E40F2">
      <w:pPr>
        <w:jc w:val="both"/>
      </w:pPr>
      <w:r w:rsidRPr="004E40F2">
        <w:t xml:space="preserve">For each selected task and for each library (XAD and each baseline library in </w:t>
      </w:r>
      <w:proofErr w:type="spellStart"/>
      <w:r w:rsidRPr="004E40F2">
        <w:t>GradBench</w:t>
      </w:r>
      <w:proofErr w:type="spellEnd"/>
      <w:r w:rsidRPr="004E40F2">
        <w:t>), we:</w:t>
      </w:r>
    </w:p>
    <w:p w14:paraId="1ECFBB33" w14:textId="77777777" w:rsidR="004E40F2" w:rsidRPr="004E40F2" w:rsidRDefault="004E40F2" w:rsidP="004E40F2">
      <w:pPr>
        <w:numPr>
          <w:ilvl w:val="0"/>
          <w:numId w:val="2"/>
        </w:numPr>
        <w:jc w:val="both"/>
      </w:pPr>
      <w:r w:rsidRPr="004E40F2">
        <w:t xml:space="preserve">Execute the task repeatedly to collect </w:t>
      </w:r>
      <w:r w:rsidRPr="004E40F2">
        <w:rPr>
          <w:b/>
          <w:bCs/>
        </w:rPr>
        <w:t>100 timing measurements</w:t>
      </w:r>
      <w:r w:rsidRPr="004E40F2">
        <w:t>.</w:t>
      </w:r>
    </w:p>
    <w:p w14:paraId="224D5205" w14:textId="4C40207F" w:rsidR="004E40F2" w:rsidRPr="004E40F2" w:rsidRDefault="004E40F2" w:rsidP="004E40F2">
      <w:pPr>
        <w:numPr>
          <w:ilvl w:val="0"/>
          <w:numId w:val="2"/>
        </w:numPr>
        <w:jc w:val="both"/>
      </w:pPr>
      <w:r w:rsidRPr="004E40F2">
        <w:t xml:space="preserve">Use the same timing approach for all libraries (e.g., a high-resolution </w:t>
      </w:r>
      <w:r>
        <w:t xml:space="preserve">system </w:t>
      </w:r>
      <w:r w:rsidRPr="004E40F2">
        <w:t>clock).</w:t>
      </w:r>
    </w:p>
    <w:p w14:paraId="0B505007" w14:textId="77777777" w:rsidR="004E40F2" w:rsidRPr="004E40F2" w:rsidRDefault="004E40F2" w:rsidP="004E40F2">
      <w:pPr>
        <w:numPr>
          <w:ilvl w:val="0"/>
          <w:numId w:val="2"/>
        </w:numPr>
        <w:jc w:val="both"/>
      </w:pPr>
      <w:r w:rsidRPr="004E40F2">
        <w:t>Store raw timing values for later analysis.</w:t>
      </w:r>
    </w:p>
    <w:p w14:paraId="231AD797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Visualization</w:t>
      </w:r>
    </w:p>
    <w:p w14:paraId="57CD746D" w14:textId="77777777" w:rsidR="004E40F2" w:rsidRPr="004E40F2" w:rsidRDefault="004E40F2" w:rsidP="004E40F2">
      <w:pPr>
        <w:jc w:val="both"/>
      </w:pPr>
      <w:r w:rsidRPr="004E40F2">
        <w:t xml:space="preserve">For each task, we compare </w:t>
      </w:r>
      <w:r w:rsidRPr="004E40F2">
        <w:rPr>
          <w:b/>
          <w:bCs/>
        </w:rPr>
        <w:t>XAD</w:t>
      </w:r>
      <w:r w:rsidRPr="004E40F2">
        <w:t xml:space="preserve"> against each baseline library in </w:t>
      </w:r>
      <w:proofErr w:type="spellStart"/>
      <w:r w:rsidRPr="004E40F2">
        <w:t>GradBench</w:t>
      </w:r>
      <w:proofErr w:type="spellEnd"/>
      <w:r w:rsidRPr="004E40F2">
        <w:t xml:space="preserve"> using </w:t>
      </w:r>
      <w:r w:rsidRPr="004E40F2">
        <w:rPr>
          <w:b/>
          <w:bCs/>
        </w:rPr>
        <w:t>box plots</w:t>
      </w:r>
      <w:r w:rsidRPr="004E40F2">
        <w:t xml:space="preserve"> of the </w:t>
      </w:r>
      <w:r w:rsidRPr="004E40F2">
        <w:rPr>
          <w:b/>
          <w:bCs/>
        </w:rPr>
        <w:t>100 timing measurements</w:t>
      </w:r>
      <w:r w:rsidRPr="004E40F2">
        <w:t>, enabling visual inspection of central tendency, dispersion, and outliers.</w:t>
      </w:r>
    </w:p>
    <w:p w14:paraId="7FF858C1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Statistical Testing</w:t>
      </w:r>
    </w:p>
    <w:p w14:paraId="7571D82D" w14:textId="7FB65B95" w:rsidR="004E40F2" w:rsidRPr="004E40F2" w:rsidRDefault="004E40F2" w:rsidP="004E40F2">
      <w:pPr>
        <w:jc w:val="both"/>
      </w:pPr>
      <w:r w:rsidRPr="004E40F2">
        <w:t xml:space="preserve">To assess whether observed performance differences are statistically significant, we apply a </w:t>
      </w:r>
      <w:r w:rsidRPr="004E40F2">
        <w:rPr>
          <w:b/>
          <w:bCs/>
        </w:rPr>
        <w:t>paired Wilcoxon signed-rank test</w:t>
      </w:r>
      <w:r w:rsidRPr="004E40F2">
        <w:t xml:space="preserve"> for each pairwise comparison (</w:t>
      </w:r>
      <w:r w:rsidRPr="004E40F2">
        <w:rPr>
          <w:b/>
          <w:bCs/>
        </w:rPr>
        <w:t>XAD</w:t>
      </w:r>
      <w:r w:rsidRPr="004E40F2">
        <w:t xml:space="preserve"> vs. baseline) on each task. Pairing is defined by aligning the </w:t>
      </w:r>
      <w:proofErr w:type="spellStart"/>
      <w:r w:rsidRPr="004E40F2">
        <w:rPr>
          <w:i/>
          <w:iCs/>
        </w:rPr>
        <w:t>i</w:t>
      </w:r>
      <w:r w:rsidRPr="004E40F2">
        <w:t>-th</w:t>
      </w:r>
      <w:proofErr w:type="spellEnd"/>
      <w:r w:rsidRPr="004E40F2">
        <w:t xml:space="preserve"> timing measurement of XAD with the </w:t>
      </w:r>
      <w:proofErr w:type="spellStart"/>
      <w:r w:rsidRPr="004E40F2">
        <w:rPr>
          <w:i/>
          <w:iCs/>
        </w:rPr>
        <w:t>i</w:t>
      </w:r>
      <w:r w:rsidRPr="004E40F2">
        <w:t>-th</w:t>
      </w:r>
      <w:proofErr w:type="spellEnd"/>
      <w:r w:rsidRPr="004E40F2">
        <w:t xml:space="preserve"> timing measurement of the baseline library under the same protocol. Significance is evaluated at a predefined threshold (e.g., α = 0.05). We report p-values together with descriptive statistics (e.g., median and interquartile range) to characterize the direction and magnitude of the effect.</w:t>
      </w:r>
      <w:r>
        <w:t xml:space="preserve"> (use for example: </w:t>
      </w:r>
      <w:hyperlink r:id="rId5" w:history="1">
        <w:r w:rsidRPr="008B7C32">
          <w:rPr>
            <w:rStyle w:val="Hyperlink"/>
          </w:rPr>
          <w:t>https://www.statskingdom.com/175wilcoxon_signed_ranks.html</w:t>
        </w:r>
      </w:hyperlink>
      <w:r>
        <w:t xml:space="preserve"> or python</w:t>
      </w:r>
      <w:r w:rsidR="00544F1E">
        <w:t xml:space="preserve"> or R</w:t>
      </w:r>
      <w:r>
        <w:t xml:space="preserve"> script)</w:t>
      </w:r>
    </w:p>
    <w:p w14:paraId="2B7F1E20" w14:textId="77777777" w:rsidR="004E40F2" w:rsidRPr="004E40F2" w:rsidRDefault="00000000" w:rsidP="004E40F2">
      <w:pPr>
        <w:jc w:val="both"/>
      </w:pPr>
      <w:r>
        <w:pict w14:anchorId="26A2453D">
          <v:rect id="_x0000_i1029" style="width:0;height:1.5pt" o:hralign="center" o:hrstd="t" o:hr="t" fillcolor="#a0a0a0" stroked="f"/>
        </w:pict>
      </w:r>
    </w:p>
    <w:p w14:paraId="46B37B21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lastRenderedPageBreak/>
        <w:t>RQ2: Code Complexity Evaluation</w:t>
      </w:r>
    </w:p>
    <w:p w14:paraId="6E878218" w14:textId="47814958" w:rsidR="004E40F2" w:rsidRPr="004E40F2" w:rsidRDefault="004E40F2" w:rsidP="004E40F2">
      <w:pPr>
        <w:jc w:val="both"/>
      </w:pPr>
      <w:r w:rsidRPr="004E40F2">
        <w:t xml:space="preserve">RQ2 evaluates whether </w:t>
      </w:r>
      <w:r w:rsidRPr="004E40F2">
        <w:rPr>
          <w:b/>
          <w:bCs/>
        </w:rPr>
        <w:t>XAD</w:t>
      </w:r>
      <w:r w:rsidRPr="004E40F2">
        <w:t xml:space="preserve"> enables solutions that are simpler to express than those implemented using the libraries</w:t>
      </w:r>
      <w:r>
        <w:t xml:space="preserve"> already included</w:t>
      </w:r>
      <w:r w:rsidRPr="004E40F2">
        <w:t xml:space="preserve"> in </w:t>
      </w:r>
      <w:proofErr w:type="spellStart"/>
      <w:r w:rsidRPr="004E40F2">
        <w:t>GradBench</w:t>
      </w:r>
      <w:proofErr w:type="spellEnd"/>
      <w:r w:rsidRPr="004E40F2">
        <w:t>. We measure code complexity using two complementary metrics.</w:t>
      </w:r>
    </w:p>
    <w:p w14:paraId="5F96BC24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Metric A: Lines of Code (LOC)</w:t>
      </w:r>
    </w:p>
    <w:p w14:paraId="34BCA0CC" w14:textId="041B6D9D" w:rsidR="004E40F2" w:rsidRPr="004E40F2" w:rsidRDefault="004E40F2" w:rsidP="004E40F2">
      <w:pPr>
        <w:jc w:val="both"/>
      </w:pPr>
      <w:r w:rsidRPr="004E40F2">
        <w:t xml:space="preserve">For each task solution and each library, we compute </w:t>
      </w:r>
      <w:r w:rsidRPr="004E40F2">
        <w:rPr>
          <w:b/>
          <w:bCs/>
        </w:rPr>
        <w:t>Lines of Code (LOC)</w:t>
      </w:r>
      <w:r w:rsidRPr="004E40F2">
        <w:t xml:space="preserve"> using a consistent counting policy (e.g., counting non-empty, non-comment lines in the task solution code only)</w:t>
      </w:r>
      <w:r>
        <w:t xml:space="preserve"> using a tool like CLOC (</w:t>
      </w:r>
      <w:r w:rsidRPr="004E40F2">
        <w:t>https://github.com/AlDanial/cloc</w:t>
      </w:r>
      <w:r>
        <w:t>)</w:t>
      </w:r>
      <w:r w:rsidRPr="004E40F2">
        <w:t>.</w:t>
      </w:r>
    </w:p>
    <w:p w14:paraId="43718548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Metric B: Number of Library API Calls</w:t>
      </w:r>
    </w:p>
    <w:p w14:paraId="7512E675" w14:textId="77777777" w:rsidR="004E40F2" w:rsidRPr="004E40F2" w:rsidRDefault="004E40F2" w:rsidP="004E40F2">
      <w:pPr>
        <w:jc w:val="both"/>
      </w:pPr>
      <w:r w:rsidRPr="004E40F2">
        <w:t xml:space="preserve">For each task solution, we measure the </w:t>
      </w:r>
      <w:r w:rsidRPr="004E40F2">
        <w:rPr>
          <w:b/>
          <w:bCs/>
        </w:rPr>
        <w:t>number of calls to the library API</w:t>
      </w:r>
      <w:r w:rsidRPr="004E40F2">
        <w:t xml:space="preserve"> required to solve the task. An API call is defined as an invocation of the library’s public functions or methods used by the solution. API calls are counted using a consistent approach across libraries (e.g., dynamic instrumentation/tracing or a strictly defined static counting protocol).</w:t>
      </w:r>
    </w:p>
    <w:p w14:paraId="71200565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Visualization</w:t>
      </w:r>
    </w:p>
    <w:p w14:paraId="747BED4C" w14:textId="77777777" w:rsidR="004E40F2" w:rsidRPr="004E40F2" w:rsidRDefault="004E40F2" w:rsidP="004E40F2">
      <w:pPr>
        <w:jc w:val="both"/>
      </w:pPr>
      <w:r w:rsidRPr="004E40F2">
        <w:t xml:space="preserve">For each task, we compare </w:t>
      </w:r>
      <w:r w:rsidRPr="004E40F2">
        <w:rPr>
          <w:b/>
          <w:bCs/>
        </w:rPr>
        <w:t>XAD</w:t>
      </w:r>
      <w:r w:rsidRPr="004E40F2">
        <w:t xml:space="preserve"> against each baseline </w:t>
      </w:r>
      <w:proofErr w:type="spellStart"/>
      <w:r w:rsidRPr="004E40F2">
        <w:t>GradBench</w:t>
      </w:r>
      <w:proofErr w:type="spellEnd"/>
      <w:r w:rsidRPr="004E40F2">
        <w:t xml:space="preserve"> library for both complexity metrics. When multiple observations are available (e.g., multiple implementations or variants), we report distributions using </w:t>
      </w:r>
      <w:r w:rsidRPr="004E40F2">
        <w:rPr>
          <w:b/>
          <w:bCs/>
        </w:rPr>
        <w:t>box plots</w:t>
      </w:r>
      <w:r w:rsidRPr="004E40F2">
        <w:t xml:space="preserve">. If only a single implementation per </w:t>
      </w:r>
      <w:r w:rsidRPr="004E40F2">
        <w:rPr>
          <w:i/>
          <w:iCs/>
        </w:rPr>
        <w:t>(task, library)</w:t>
      </w:r>
      <w:r w:rsidRPr="004E40F2">
        <w:t xml:space="preserve"> is available, we report results descriptively (e.g., tables and/or bar charts).</w:t>
      </w:r>
    </w:p>
    <w:p w14:paraId="514B7551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Statistical Testing</w:t>
      </w:r>
    </w:p>
    <w:p w14:paraId="56E0963E" w14:textId="77777777" w:rsidR="004E40F2" w:rsidRPr="004E40F2" w:rsidRDefault="004E40F2" w:rsidP="004E40F2">
      <w:pPr>
        <w:jc w:val="both"/>
      </w:pPr>
      <w:r w:rsidRPr="004E40F2">
        <w:t xml:space="preserve">When paired samples exist for a metric (e.g., multiple paired implementations or variants per task), we apply a </w:t>
      </w:r>
      <w:r w:rsidRPr="004E40F2">
        <w:rPr>
          <w:b/>
          <w:bCs/>
        </w:rPr>
        <w:t>paired Wilcoxon signed-rank test</w:t>
      </w:r>
      <w:r w:rsidRPr="004E40F2">
        <w:t xml:space="preserve"> for:</w:t>
      </w:r>
    </w:p>
    <w:p w14:paraId="00F09EFF" w14:textId="77777777" w:rsidR="004E40F2" w:rsidRPr="004E40F2" w:rsidRDefault="004E40F2" w:rsidP="004E40F2">
      <w:pPr>
        <w:numPr>
          <w:ilvl w:val="0"/>
          <w:numId w:val="3"/>
        </w:numPr>
        <w:jc w:val="both"/>
      </w:pPr>
      <w:r w:rsidRPr="004E40F2">
        <w:t>LOC comparisons, and</w:t>
      </w:r>
    </w:p>
    <w:p w14:paraId="2A104147" w14:textId="77777777" w:rsidR="004E40F2" w:rsidRPr="004E40F2" w:rsidRDefault="004E40F2" w:rsidP="004E40F2">
      <w:pPr>
        <w:numPr>
          <w:ilvl w:val="0"/>
          <w:numId w:val="3"/>
        </w:numPr>
        <w:jc w:val="both"/>
      </w:pPr>
      <w:r w:rsidRPr="004E40F2">
        <w:t>API-call comparisons,</w:t>
      </w:r>
    </w:p>
    <w:p w14:paraId="4CA513D0" w14:textId="77777777" w:rsidR="004E40F2" w:rsidRPr="004E40F2" w:rsidRDefault="004E40F2" w:rsidP="004E40F2">
      <w:pPr>
        <w:jc w:val="both"/>
      </w:pPr>
      <w:r w:rsidRPr="004E40F2">
        <w:t>mirroring the approach used for RQ1. If only one observation per library per task is available, statistical testing is not performed and results are discussed descriptively.</w:t>
      </w:r>
    </w:p>
    <w:p w14:paraId="73F601CA" w14:textId="77777777" w:rsidR="004E40F2" w:rsidRPr="004E40F2" w:rsidRDefault="00000000" w:rsidP="004E40F2">
      <w:pPr>
        <w:jc w:val="both"/>
      </w:pPr>
      <w:r>
        <w:pict w14:anchorId="3A4702DD">
          <v:rect id="_x0000_i1030" style="width:0;height:1.5pt" o:hralign="center" o:hrstd="t" o:hr="t" fillcolor="#a0a0a0" stroked="f"/>
        </w:pict>
      </w:r>
    </w:p>
    <w:p w14:paraId="3FAFA835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Reporting and Aggregation</w:t>
      </w:r>
    </w:p>
    <w:p w14:paraId="2986EA98" w14:textId="75837DC0" w:rsidR="004E40F2" w:rsidRPr="004E40F2" w:rsidRDefault="004E40F2" w:rsidP="004E40F2">
      <w:pPr>
        <w:jc w:val="both"/>
      </w:pPr>
      <w:r w:rsidRPr="004E40F2">
        <w:t>Results are reported per task and aggregated across tasks: we summarize across tasks (</w:t>
      </w:r>
      <w:proofErr w:type="spellStart"/>
      <w:r w:rsidRPr="004E40F2">
        <w:t>i</w:t>
      </w:r>
      <w:proofErr w:type="spellEnd"/>
      <w:r w:rsidRPr="004E40F2">
        <w:t xml:space="preserve">) how frequently </w:t>
      </w:r>
      <w:r w:rsidRPr="004E40F2">
        <w:rPr>
          <w:b/>
          <w:bCs/>
        </w:rPr>
        <w:t>XAD</w:t>
      </w:r>
      <w:r w:rsidRPr="004E40F2">
        <w:t xml:space="preserve"> is faster than each baseline library and (ii) how consistently it reduces LOC and/or API calls, highlighting patterns and exceptions.</w:t>
      </w:r>
    </w:p>
    <w:p w14:paraId="37E29A5E" w14:textId="77777777" w:rsidR="004E40F2" w:rsidRPr="004E40F2" w:rsidRDefault="00000000" w:rsidP="004E40F2">
      <w:pPr>
        <w:jc w:val="both"/>
      </w:pPr>
      <w:r>
        <w:lastRenderedPageBreak/>
        <w:pict w14:anchorId="5145999F">
          <v:rect id="_x0000_i1031" style="width:0;height:1.5pt" o:hralign="center" o:hrstd="t" o:hr="t" fillcolor="#a0a0a0" stroked="f"/>
        </w:pict>
      </w:r>
    </w:p>
    <w:p w14:paraId="0B48D720" w14:textId="77777777" w:rsidR="004E40F2" w:rsidRPr="004E40F2" w:rsidRDefault="004E40F2" w:rsidP="004E40F2">
      <w:pPr>
        <w:jc w:val="both"/>
        <w:rPr>
          <w:b/>
          <w:bCs/>
        </w:rPr>
      </w:pPr>
      <w:r w:rsidRPr="004E40F2">
        <w:rPr>
          <w:b/>
          <w:bCs/>
        </w:rPr>
        <w:t>Threats to Validity</w:t>
      </w:r>
    </w:p>
    <w:p w14:paraId="0471AB57" w14:textId="77777777" w:rsidR="004E40F2" w:rsidRPr="004E40F2" w:rsidRDefault="004E40F2" w:rsidP="004E40F2">
      <w:pPr>
        <w:jc w:val="both"/>
      </w:pPr>
      <w:r w:rsidRPr="004E40F2">
        <w:t>Potential threats include:</w:t>
      </w:r>
    </w:p>
    <w:p w14:paraId="17C6CB60" w14:textId="77777777" w:rsidR="004E40F2" w:rsidRPr="004E40F2" w:rsidRDefault="004E40F2" w:rsidP="004E40F2">
      <w:pPr>
        <w:numPr>
          <w:ilvl w:val="0"/>
          <w:numId w:val="5"/>
        </w:numPr>
        <w:jc w:val="both"/>
      </w:pPr>
      <w:r w:rsidRPr="004E40F2">
        <w:rPr>
          <w:b/>
          <w:bCs/>
        </w:rPr>
        <w:t>Implementation bias:</w:t>
      </w:r>
      <w:r w:rsidRPr="004E40F2">
        <w:t xml:space="preserve"> solution quality and idiomatic usage may differ across libraries even under best-effort guidelines.</w:t>
      </w:r>
    </w:p>
    <w:p w14:paraId="4074E024" w14:textId="77777777" w:rsidR="004E40F2" w:rsidRPr="004E40F2" w:rsidRDefault="004E40F2" w:rsidP="004E40F2">
      <w:pPr>
        <w:numPr>
          <w:ilvl w:val="0"/>
          <w:numId w:val="5"/>
        </w:numPr>
        <w:jc w:val="both"/>
      </w:pPr>
      <w:r w:rsidRPr="004E40F2">
        <w:rPr>
          <w:b/>
          <w:bCs/>
        </w:rPr>
        <w:t>Measurement noise:</w:t>
      </w:r>
      <w:r w:rsidRPr="004E40F2">
        <w:t xml:space="preserve"> OS scheduling, caching, and thermal throttling may affect timing stability.</w:t>
      </w:r>
    </w:p>
    <w:p w14:paraId="5EC79CBE" w14:textId="475E7599" w:rsidR="004E40F2" w:rsidRPr="004E40F2" w:rsidRDefault="004E40F2" w:rsidP="004E40F2">
      <w:pPr>
        <w:numPr>
          <w:ilvl w:val="0"/>
          <w:numId w:val="5"/>
        </w:numPr>
        <w:jc w:val="both"/>
      </w:pPr>
      <w:r w:rsidRPr="004E40F2">
        <w:rPr>
          <w:b/>
          <w:bCs/>
        </w:rPr>
        <w:t>Task representativeness:</w:t>
      </w:r>
      <w:r w:rsidRPr="004E40F2">
        <w:t xml:space="preserve"> results on 5 tasks may not generalize to the full </w:t>
      </w:r>
      <w:proofErr w:type="spellStart"/>
      <w:r w:rsidRPr="004E40F2">
        <w:t>GradBench</w:t>
      </w:r>
      <w:proofErr w:type="spellEnd"/>
      <w:r w:rsidRPr="004E40F2">
        <w:t xml:space="preserve"> suite or other workloads.</w:t>
      </w:r>
    </w:p>
    <w:p w14:paraId="2AD512CC" w14:textId="77777777" w:rsidR="004E40F2" w:rsidRPr="004E40F2" w:rsidRDefault="004E40F2" w:rsidP="004E40F2">
      <w:pPr>
        <w:numPr>
          <w:ilvl w:val="0"/>
          <w:numId w:val="5"/>
        </w:numPr>
        <w:jc w:val="both"/>
      </w:pPr>
      <w:r w:rsidRPr="004E40F2">
        <w:rPr>
          <w:b/>
          <w:bCs/>
        </w:rPr>
        <w:t>Metric limitations:</w:t>
      </w:r>
      <w:r w:rsidRPr="004E40F2">
        <w:t xml:space="preserve"> LOC and API-call </w:t>
      </w:r>
      <w:proofErr w:type="gramStart"/>
      <w:r w:rsidRPr="004E40F2">
        <w:t>counts</w:t>
      </w:r>
      <w:proofErr w:type="gramEnd"/>
      <w:r w:rsidRPr="004E40F2">
        <w:t xml:space="preserve"> measure surface-level complexity and may not fully capture readability or maintainability.</w:t>
      </w:r>
    </w:p>
    <w:p w14:paraId="685AADDC" w14:textId="77777777" w:rsidR="00DF1DB5" w:rsidRDefault="00DF1DB5" w:rsidP="004E40F2">
      <w:pPr>
        <w:jc w:val="both"/>
      </w:pPr>
    </w:p>
    <w:sectPr w:rsidR="00DF1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0251"/>
    <w:multiLevelType w:val="multilevel"/>
    <w:tmpl w:val="100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556DD"/>
    <w:multiLevelType w:val="multilevel"/>
    <w:tmpl w:val="377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25E66"/>
    <w:multiLevelType w:val="multilevel"/>
    <w:tmpl w:val="623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E7BD3"/>
    <w:multiLevelType w:val="multilevel"/>
    <w:tmpl w:val="3B68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E7B99"/>
    <w:multiLevelType w:val="multilevel"/>
    <w:tmpl w:val="C60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89905">
    <w:abstractNumId w:val="4"/>
  </w:num>
  <w:num w:numId="2" w16cid:durableId="1676879312">
    <w:abstractNumId w:val="3"/>
  </w:num>
  <w:num w:numId="3" w16cid:durableId="279845908">
    <w:abstractNumId w:val="1"/>
  </w:num>
  <w:num w:numId="4" w16cid:durableId="624237676">
    <w:abstractNumId w:val="2"/>
  </w:num>
  <w:num w:numId="5" w16cid:durableId="188417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54"/>
    <w:rsid w:val="004E40F2"/>
    <w:rsid w:val="00544F1E"/>
    <w:rsid w:val="006511B8"/>
    <w:rsid w:val="006730A3"/>
    <w:rsid w:val="009B14A1"/>
    <w:rsid w:val="00CB4054"/>
    <w:rsid w:val="00DF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9CAF"/>
  <w15:chartTrackingRefBased/>
  <w15:docId w15:val="{FFFF9C6B-77AF-401C-B1DE-E2C775DF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skingdom.com/175wilcoxon_signed_rank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879</Words>
  <Characters>5276</Characters>
  <Application>Microsoft Office Word</Application>
  <DocSecurity>0</DocSecurity>
  <Lines>107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Leotta</dc:creator>
  <cp:keywords/>
  <dc:description/>
  <cp:lastModifiedBy>Maurizio Leotta</cp:lastModifiedBy>
  <cp:revision>3</cp:revision>
  <dcterms:created xsi:type="dcterms:W3CDTF">2026-02-05T11:04:00Z</dcterms:created>
  <dcterms:modified xsi:type="dcterms:W3CDTF">2026-02-05T11:16:00Z</dcterms:modified>
</cp:coreProperties>
</file>